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25D" w14:textId="77777777" w:rsidR="00CB1D7C" w:rsidRDefault="00CB1D7C" w:rsidP="00D56B55">
      <w:pPr>
        <w:pStyle w:val="Heading2"/>
        <w:rPr>
          <w:color w:val="000000"/>
          <w:sz w:val="27"/>
          <w:szCs w:val="27"/>
        </w:rPr>
      </w:pPr>
      <w:r>
        <w:rPr>
          <w:noProof/>
          <w:lang w:val="en-GB"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08F7B155" w14:textId="77777777" w:rsidR="00EF5371" w:rsidRDefault="00EF5371" w:rsidP="00851255">
      <w:pPr>
        <w:jc w:val="center"/>
        <w:rPr>
          <w:rFonts w:ascii="Arial" w:hAnsi="Arial" w:cs="Arial"/>
          <w:b/>
          <w:color w:val="000000"/>
          <w:sz w:val="72"/>
          <w:szCs w:val="72"/>
        </w:rPr>
      </w:pPr>
    </w:p>
    <w:p w14:paraId="32C5AAB8" w14:textId="77777777" w:rsidR="00EF5371" w:rsidRDefault="00EF5371" w:rsidP="00851255">
      <w:pPr>
        <w:jc w:val="center"/>
        <w:rPr>
          <w:rFonts w:ascii="Arial" w:hAnsi="Arial" w:cs="Arial"/>
          <w:b/>
          <w:color w:val="000000"/>
          <w:sz w:val="72"/>
          <w:szCs w:val="72"/>
        </w:rPr>
      </w:pPr>
    </w:p>
    <w:p w14:paraId="1BB51430" w14:textId="77777777" w:rsidR="00EF5371" w:rsidRDefault="00EF5371" w:rsidP="00851255">
      <w:pPr>
        <w:jc w:val="center"/>
        <w:rPr>
          <w:rFonts w:ascii="Arial" w:hAnsi="Arial" w:cs="Arial"/>
          <w:b/>
          <w:color w:val="000000"/>
          <w:sz w:val="72"/>
          <w:szCs w:val="72"/>
        </w:rPr>
      </w:pPr>
    </w:p>
    <w:p w14:paraId="42FE817F" w14:textId="77777777" w:rsidR="00EF5371" w:rsidRDefault="00EF5371" w:rsidP="00851255">
      <w:pPr>
        <w:jc w:val="center"/>
        <w:rPr>
          <w:rFonts w:ascii="Arial" w:hAnsi="Arial" w:cs="Arial"/>
          <w:b/>
          <w:color w:val="000000"/>
          <w:sz w:val="72"/>
          <w:szCs w:val="72"/>
        </w:rPr>
      </w:pPr>
    </w:p>
    <w:p w14:paraId="0A885366" w14:textId="0CD42E3D" w:rsidR="00284F44" w:rsidRPr="00EF5371" w:rsidRDefault="003D078A" w:rsidP="00851255">
      <w:pPr>
        <w:jc w:val="center"/>
        <w:rPr>
          <w:rFonts w:ascii="Arial" w:hAnsi="Arial" w:cs="Arial"/>
          <w:b/>
          <w:color w:val="000000"/>
          <w:sz w:val="72"/>
          <w:szCs w:val="72"/>
        </w:rPr>
      </w:pPr>
      <w:r w:rsidRPr="00EF5371">
        <w:rPr>
          <w:rFonts w:ascii="Arial" w:hAnsi="Arial" w:cs="Arial"/>
          <w:b/>
          <w:color w:val="000000"/>
          <w:sz w:val="72"/>
          <w:szCs w:val="72"/>
        </w:rPr>
        <w:t>EMAIL</w:t>
      </w:r>
      <w:r w:rsidR="0058132F" w:rsidRPr="00EF5371">
        <w:rPr>
          <w:rFonts w:ascii="Arial" w:hAnsi="Arial" w:cs="Arial"/>
          <w:b/>
          <w:color w:val="000000"/>
          <w:sz w:val="72"/>
          <w:szCs w:val="72"/>
        </w:rPr>
        <w:t xml:space="preserve"> </w:t>
      </w:r>
      <w:r w:rsidR="00EB5F45" w:rsidRPr="00EF5371">
        <w:rPr>
          <w:rFonts w:ascii="Arial" w:hAnsi="Arial" w:cs="Arial"/>
          <w:b/>
          <w:color w:val="000000"/>
          <w:sz w:val="72"/>
          <w:szCs w:val="72"/>
        </w:rPr>
        <w:t xml:space="preserve">ACCEPTABLE USE </w:t>
      </w:r>
      <w:r w:rsidR="00D57F9A" w:rsidRPr="00EF5371">
        <w:rPr>
          <w:rFonts w:ascii="Arial" w:hAnsi="Arial" w:cs="Arial"/>
          <w:b/>
          <w:color w:val="000000"/>
          <w:sz w:val="72"/>
          <w:szCs w:val="72"/>
        </w:rPr>
        <w:t xml:space="preserve">POLICY </w:t>
      </w:r>
    </w:p>
    <w:p w14:paraId="73862286" w14:textId="3670C33F" w:rsidR="00EF5371" w:rsidRDefault="00EF5371" w:rsidP="00EF5371">
      <w:pPr>
        <w:jc w:val="center"/>
        <w:rPr>
          <w:rFonts w:ascii="Arial" w:hAnsi="Arial" w:cs="Arial"/>
          <w:b/>
          <w:color w:val="000000"/>
          <w:sz w:val="32"/>
          <w:szCs w:val="32"/>
        </w:rPr>
      </w:pPr>
      <w:r w:rsidRPr="0098043E">
        <w:rPr>
          <w:rFonts w:ascii="Arial" w:hAnsi="Arial" w:cs="Arial"/>
          <w:b/>
          <w:color w:val="000000"/>
          <w:sz w:val="32"/>
          <w:szCs w:val="32"/>
        </w:rPr>
        <w:t>This policy is reviewed on an annual basis</w:t>
      </w:r>
    </w:p>
    <w:p w14:paraId="1EFF246D" w14:textId="3D252996" w:rsidR="00EF5371" w:rsidRDefault="00EF5371" w:rsidP="00EF5371">
      <w:pPr>
        <w:jc w:val="center"/>
        <w:rPr>
          <w:rFonts w:ascii="Arial" w:hAnsi="Arial" w:cs="Arial"/>
          <w:b/>
          <w:color w:val="000000"/>
          <w:sz w:val="32"/>
          <w:szCs w:val="32"/>
        </w:rPr>
      </w:pPr>
    </w:p>
    <w:p w14:paraId="55B93DFA" w14:textId="3E8B7B88" w:rsidR="00EF5371" w:rsidRDefault="00EF5371" w:rsidP="00EF5371">
      <w:pPr>
        <w:jc w:val="center"/>
        <w:rPr>
          <w:rFonts w:ascii="Arial" w:hAnsi="Arial" w:cs="Arial"/>
          <w:b/>
          <w:color w:val="000000"/>
          <w:sz w:val="32"/>
          <w:szCs w:val="32"/>
        </w:rPr>
      </w:pPr>
    </w:p>
    <w:p w14:paraId="080EF6D6" w14:textId="41202ED5" w:rsidR="00EF5371" w:rsidRDefault="00EF5371" w:rsidP="00EF5371">
      <w:pPr>
        <w:jc w:val="center"/>
        <w:rPr>
          <w:rFonts w:ascii="Arial" w:hAnsi="Arial" w:cs="Arial"/>
          <w:b/>
          <w:color w:val="000000"/>
          <w:sz w:val="32"/>
          <w:szCs w:val="32"/>
        </w:rPr>
      </w:pPr>
    </w:p>
    <w:p w14:paraId="0AB178F9" w14:textId="557AA8E5" w:rsidR="00EF5371" w:rsidRDefault="00EF5371" w:rsidP="00EF5371">
      <w:pPr>
        <w:jc w:val="center"/>
        <w:rPr>
          <w:rFonts w:ascii="Arial" w:hAnsi="Arial" w:cs="Arial"/>
          <w:b/>
          <w:color w:val="000000"/>
          <w:sz w:val="32"/>
          <w:szCs w:val="32"/>
        </w:rPr>
      </w:pPr>
    </w:p>
    <w:p w14:paraId="5DAE3B1F" w14:textId="001EFD9D" w:rsidR="00EF5371" w:rsidRDefault="00EF5371" w:rsidP="00EF5371">
      <w:pPr>
        <w:jc w:val="center"/>
        <w:rPr>
          <w:rFonts w:ascii="Arial" w:hAnsi="Arial" w:cs="Arial"/>
          <w:b/>
          <w:color w:val="000000"/>
          <w:sz w:val="32"/>
          <w:szCs w:val="32"/>
        </w:rPr>
      </w:pPr>
    </w:p>
    <w:p w14:paraId="163C50A9" w14:textId="3FCF35F6" w:rsidR="00EF5371" w:rsidRDefault="00EF5371" w:rsidP="00EF5371"/>
    <w:p w14:paraId="0B5606E5" w14:textId="77777777" w:rsidR="001B0A75" w:rsidRDefault="001B0A75" w:rsidP="00EF5371"/>
    <w:p w14:paraId="22EF1A78" w14:textId="77777777" w:rsidR="00EF5371" w:rsidRPr="0098043E" w:rsidRDefault="00EF5371" w:rsidP="00EF5371">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1282"/>
        <w:gridCol w:w="2257"/>
        <w:gridCol w:w="1843"/>
        <w:gridCol w:w="1953"/>
        <w:gridCol w:w="2126"/>
      </w:tblGrid>
      <w:tr w:rsidR="00EF5371" w:rsidRPr="0098043E" w14:paraId="01807B71" w14:textId="77777777" w:rsidTr="00EB37FC">
        <w:trPr>
          <w:trHeight w:val="340"/>
        </w:trPr>
        <w:tc>
          <w:tcPr>
            <w:tcW w:w="1282" w:type="dxa"/>
            <w:shd w:val="clear" w:color="auto" w:fill="D9D9D9" w:themeFill="background1" w:themeFillShade="D9"/>
          </w:tcPr>
          <w:p w14:paraId="49D7347A" w14:textId="77777777" w:rsidR="00EF5371" w:rsidRPr="0098043E" w:rsidRDefault="00EF5371" w:rsidP="00995CBD">
            <w:pPr>
              <w:rPr>
                <w:rFonts w:ascii="Arial" w:hAnsi="Arial" w:cs="Arial"/>
                <w:b/>
              </w:rPr>
            </w:pPr>
            <w:r w:rsidRPr="0098043E">
              <w:rPr>
                <w:rFonts w:ascii="Arial" w:hAnsi="Arial" w:cs="Arial"/>
                <w:b/>
              </w:rPr>
              <w:t>Issue No</w:t>
            </w:r>
          </w:p>
        </w:tc>
        <w:tc>
          <w:tcPr>
            <w:tcW w:w="2257" w:type="dxa"/>
            <w:shd w:val="clear" w:color="auto" w:fill="D9D9D9" w:themeFill="background1" w:themeFillShade="D9"/>
          </w:tcPr>
          <w:p w14:paraId="6004FFB7" w14:textId="77777777" w:rsidR="00EF5371" w:rsidRPr="0098043E" w:rsidRDefault="00EF5371" w:rsidP="00995CBD">
            <w:pPr>
              <w:rPr>
                <w:rFonts w:ascii="Arial" w:hAnsi="Arial" w:cs="Arial"/>
                <w:b/>
              </w:rPr>
            </w:pPr>
            <w:r w:rsidRPr="0098043E">
              <w:rPr>
                <w:rFonts w:ascii="Arial" w:hAnsi="Arial" w:cs="Arial"/>
                <w:b/>
              </w:rPr>
              <w:t xml:space="preserve">Author/Owner </w:t>
            </w:r>
          </w:p>
        </w:tc>
        <w:tc>
          <w:tcPr>
            <w:tcW w:w="1843" w:type="dxa"/>
            <w:shd w:val="clear" w:color="auto" w:fill="D9D9D9" w:themeFill="background1" w:themeFillShade="D9"/>
          </w:tcPr>
          <w:p w14:paraId="3AD2EFB0" w14:textId="77777777" w:rsidR="00EF5371" w:rsidRPr="0098043E" w:rsidRDefault="00EF5371" w:rsidP="00995CBD">
            <w:pPr>
              <w:rPr>
                <w:rFonts w:ascii="Arial" w:hAnsi="Arial" w:cs="Arial"/>
                <w:b/>
              </w:rPr>
            </w:pPr>
            <w:r w:rsidRPr="0098043E">
              <w:rPr>
                <w:rFonts w:ascii="Arial" w:hAnsi="Arial" w:cs="Arial"/>
                <w:b/>
              </w:rPr>
              <w:t>Date Written</w:t>
            </w:r>
          </w:p>
        </w:tc>
        <w:tc>
          <w:tcPr>
            <w:tcW w:w="1953" w:type="dxa"/>
            <w:shd w:val="clear" w:color="auto" w:fill="D9D9D9" w:themeFill="background1" w:themeFillShade="D9"/>
          </w:tcPr>
          <w:p w14:paraId="49421578" w14:textId="2E47B28D" w:rsidR="00EF5371" w:rsidRPr="0098043E" w:rsidRDefault="00EF5371" w:rsidP="00995CBD">
            <w:pPr>
              <w:rPr>
                <w:rFonts w:ascii="Arial" w:hAnsi="Arial" w:cs="Arial"/>
                <w:b/>
              </w:rPr>
            </w:pPr>
            <w:r w:rsidRPr="0098043E">
              <w:rPr>
                <w:rFonts w:ascii="Arial" w:hAnsi="Arial" w:cs="Arial"/>
                <w:b/>
              </w:rPr>
              <w:t xml:space="preserve">Approved by </w:t>
            </w:r>
            <w:r w:rsidR="00774EF6">
              <w:rPr>
                <w:rFonts w:ascii="Arial" w:hAnsi="Arial" w:cs="Arial"/>
                <w:b/>
              </w:rPr>
              <w:t xml:space="preserve">Trust Board </w:t>
            </w:r>
            <w:r w:rsidRPr="0098043E">
              <w:rPr>
                <w:rFonts w:ascii="Arial" w:hAnsi="Arial" w:cs="Arial"/>
                <w:b/>
              </w:rPr>
              <w:t xml:space="preserve"> </w:t>
            </w:r>
          </w:p>
        </w:tc>
        <w:tc>
          <w:tcPr>
            <w:tcW w:w="2126" w:type="dxa"/>
            <w:shd w:val="clear" w:color="auto" w:fill="D9D9D9" w:themeFill="background1" w:themeFillShade="D9"/>
          </w:tcPr>
          <w:p w14:paraId="073E70F8" w14:textId="77777777" w:rsidR="00EF5371" w:rsidRPr="0098043E" w:rsidRDefault="00EF5371" w:rsidP="00995CBD">
            <w:pPr>
              <w:rPr>
                <w:rFonts w:ascii="Arial" w:hAnsi="Arial" w:cs="Arial"/>
                <w:b/>
              </w:rPr>
            </w:pPr>
            <w:r w:rsidRPr="0098043E">
              <w:rPr>
                <w:rFonts w:ascii="Arial" w:hAnsi="Arial" w:cs="Arial"/>
                <w:b/>
              </w:rPr>
              <w:t xml:space="preserve">Comments </w:t>
            </w:r>
          </w:p>
        </w:tc>
      </w:tr>
      <w:tr w:rsidR="00EF5371" w:rsidRPr="0098043E" w14:paraId="483FC539" w14:textId="77777777" w:rsidTr="00EB37FC">
        <w:trPr>
          <w:trHeight w:val="340"/>
        </w:trPr>
        <w:tc>
          <w:tcPr>
            <w:tcW w:w="1282" w:type="dxa"/>
          </w:tcPr>
          <w:p w14:paraId="390C4B02" w14:textId="6F42F8F6" w:rsidR="00EF5371" w:rsidRPr="0098043E" w:rsidRDefault="00465DD9" w:rsidP="00995CBD">
            <w:pPr>
              <w:rPr>
                <w:rFonts w:ascii="Arial" w:hAnsi="Arial" w:cs="Arial"/>
              </w:rPr>
            </w:pPr>
            <w:r>
              <w:rPr>
                <w:rFonts w:ascii="Arial" w:hAnsi="Arial" w:cs="Arial"/>
              </w:rPr>
              <w:t>1</w:t>
            </w:r>
          </w:p>
        </w:tc>
        <w:tc>
          <w:tcPr>
            <w:tcW w:w="2257" w:type="dxa"/>
          </w:tcPr>
          <w:p w14:paraId="27A664F8" w14:textId="0B7B4AFD" w:rsidR="00EF5371" w:rsidRPr="0098043E" w:rsidRDefault="00EB37FC" w:rsidP="00995CBD">
            <w:pPr>
              <w:rPr>
                <w:rFonts w:ascii="Arial" w:hAnsi="Arial" w:cs="Arial"/>
              </w:rPr>
            </w:pPr>
            <w:r>
              <w:rPr>
                <w:rFonts w:ascii="Arial" w:hAnsi="Arial" w:cs="Arial"/>
              </w:rPr>
              <w:t xml:space="preserve">Director of Finance &amp; Operations / </w:t>
            </w:r>
            <w:r w:rsidR="00774EF6">
              <w:rPr>
                <w:rFonts w:ascii="Arial" w:hAnsi="Arial" w:cs="Arial"/>
              </w:rPr>
              <w:t>DPO</w:t>
            </w:r>
          </w:p>
        </w:tc>
        <w:tc>
          <w:tcPr>
            <w:tcW w:w="1843" w:type="dxa"/>
          </w:tcPr>
          <w:p w14:paraId="357C49D9" w14:textId="77777777" w:rsidR="00EF5371" w:rsidRPr="0098043E" w:rsidRDefault="00EF5371" w:rsidP="00995CBD">
            <w:pPr>
              <w:rPr>
                <w:rFonts w:ascii="Arial" w:hAnsi="Arial" w:cs="Arial"/>
              </w:rPr>
            </w:pPr>
            <w:r w:rsidRPr="0098043E">
              <w:rPr>
                <w:rFonts w:ascii="Arial" w:hAnsi="Arial" w:cs="Arial"/>
              </w:rPr>
              <w:t>May 2018</w:t>
            </w:r>
          </w:p>
        </w:tc>
        <w:tc>
          <w:tcPr>
            <w:tcW w:w="1953" w:type="dxa"/>
          </w:tcPr>
          <w:p w14:paraId="7C29D5CE" w14:textId="4E421ACA" w:rsidR="00EF5371" w:rsidRPr="0098043E" w:rsidRDefault="00CB080D" w:rsidP="00995CBD">
            <w:pPr>
              <w:rPr>
                <w:rFonts w:ascii="Arial" w:hAnsi="Arial" w:cs="Arial"/>
              </w:rPr>
            </w:pPr>
            <w:r>
              <w:rPr>
                <w:rFonts w:ascii="Arial" w:hAnsi="Arial" w:cs="Arial"/>
              </w:rPr>
              <w:t>12 July 2018</w:t>
            </w:r>
          </w:p>
        </w:tc>
        <w:tc>
          <w:tcPr>
            <w:tcW w:w="2126" w:type="dxa"/>
          </w:tcPr>
          <w:p w14:paraId="6BFC4714" w14:textId="77777777" w:rsidR="00EF5371" w:rsidRPr="0098043E" w:rsidRDefault="00EF5371" w:rsidP="00995CBD">
            <w:pPr>
              <w:rPr>
                <w:rFonts w:ascii="Arial" w:hAnsi="Arial" w:cs="Arial"/>
              </w:rPr>
            </w:pPr>
            <w:r w:rsidRPr="0098043E">
              <w:rPr>
                <w:rFonts w:ascii="Arial" w:hAnsi="Arial" w:cs="Arial"/>
              </w:rPr>
              <w:t>1</w:t>
            </w:r>
            <w:r w:rsidRPr="0098043E">
              <w:rPr>
                <w:rFonts w:ascii="Arial" w:hAnsi="Arial" w:cs="Arial"/>
                <w:vertAlign w:val="superscript"/>
              </w:rPr>
              <w:t>st</w:t>
            </w:r>
            <w:r w:rsidRPr="0098043E">
              <w:rPr>
                <w:rFonts w:ascii="Arial" w:hAnsi="Arial" w:cs="Arial"/>
              </w:rPr>
              <w:t xml:space="preserve"> formal issue</w:t>
            </w:r>
          </w:p>
        </w:tc>
      </w:tr>
    </w:tbl>
    <w:p w14:paraId="3FF43259" w14:textId="69FC86C9" w:rsidR="00EF5371" w:rsidRDefault="00EF5371" w:rsidP="00EF5371">
      <w:pPr>
        <w:jc w:val="center"/>
        <w:rPr>
          <w:rFonts w:ascii="Arial" w:hAnsi="Arial" w:cs="Arial"/>
          <w:b/>
          <w:color w:val="000000"/>
          <w:sz w:val="32"/>
          <w:szCs w:val="32"/>
        </w:rPr>
      </w:pPr>
    </w:p>
    <w:p w14:paraId="11F23F62" w14:textId="478A1E88" w:rsidR="00A85991" w:rsidRPr="00A85991" w:rsidRDefault="00EC3156" w:rsidP="00BD52CA">
      <w:pPr>
        <w:pStyle w:val="ListParagraph"/>
        <w:numPr>
          <w:ilvl w:val="0"/>
          <w:numId w:val="2"/>
        </w:numPr>
        <w:spacing w:before="120"/>
        <w:ind w:left="709" w:hanging="709"/>
        <w:rPr>
          <w:rFonts w:cs="Arial"/>
          <w:b/>
          <w:sz w:val="24"/>
          <w:szCs w:val="24"/>
        </w:rPr>
      </w:pPr>
      <w:r>
        <w:rPr>
          <w:rFonts w:cs="Arial"/>
          <w:b/>
          <w:sz w:val="24"/>
          <w:szCs w:val="24"/>
        </w:rPr>
        <w:lastRenderedPageBreak/>
        <w:t xml:space="preserve"> </w:t>
      </w:r>
      <w:r w:rsidR="00F16F35" w:rsidRPr="00F16F35">
        <w:rPr>
          <w:rFonts w:cs="Arial"/>
          <w:b/>
          <w:sz w:val="24"/>
          <w:szCs w:val="24"/>
        </w:rPr>
        <w:t xml:space="preserve">INTRODUCTION </w:t>
      </w:r>
    </w:p>
    <w:p w14:paraId="219FB991" w14:textId="77777777" w:rsidR="00C83D8C" w:rsidRDefault="00C83D8C" w:rsidP="00EB00FC">
      <w:pPr>
        <w:spacing w:after="0" w:line="240" w:lineRule="auto"/>
        <w:ind w:left="851" w:hanging="709"/>
        <w:jc w:val="both"/>
        <w:rPr>
          <w:rFonts w:ascii="Arial" w:eastAsia="Calibri" w:hAnsi="Arial" w:cs="Arial"/>
          <w:sz w:val="24"/>
          <w:szCs w:val="24"/>
        </w:rPr>
      </w:pPr>
    </w:p>
    <w:p w14:paraId="6B8AB3A9" w14:textId="590428A4" w:rsidR="00C01C61" w:rsidRDefault="00992E6D" w:rsidP="00C01C61">
      <w:pPr>
        <w:pStyle w:val="ListParagraph"/>
        <w:numPr>
          <w:ilvl w:val="1"/>
          <w:numId w:val="2"/>
        </w:numPr>
        <w:spacing w:after="0"/>
        <w:ind w:left="709" w:hanging="709"/>
        <w:rPr>
          <w:rFonts w:cs="Arial"/>
          <w:sz w:val="24"/>
          <w:szCs w:val="24"/>
        </w:rPr>
      </w:pPr>
      <w:r>
        <w:rPr>
          <w:rFonts w:eastAsia="Calibri" w:cs="Arial"/>
          <w:sz w:val="24"/>
          <w:szCs w:val="24"/>
        </w:rPr>
        <w:t>E</w:t>
      </w:r>
      <w:r w:rsidR="00EB5F45">
        <w:rPr>
          <w:rFonts w:eastAsia="Calibri" w:cs="Arial"/>
          <w:sz w:val="24"/>
          <w:szCs w:val="24"/>
        </w:rPr>
        <w:t xml:space="preserve">mail </w:t>
      </w:r>
      <w:r>
        <w:rPr>
          <w:rFonts w:eastAsia="Calibri" w:cs="Arial"/>
          <w:sz w:val="24"/>
          <w:szCs w:val="24"/>
        </w:rPr>
        <w:t xml:space="preserve">has now become an integral part of the </w:t>
      </w:r>
      <w:r w:rsidR="00C83D8C" w:rsidRPr="007E17A7">
        <w:rPr>
          <w:rFonts w:cs="Arial"/>
          <w:sz w:val="24"/>
          <w:szCs w:val="24"/>
        </w:rPr>
        <w:t>Active Learning Trust</w:t>
      </w:r>
      <w:r>
        <w:rPr>
          <w:rFonts w:cs="Arial"/>
          <w:sz w:val="24"/>
          <w:szCs w:val="24"/>
        </w:rPr>
        <w:t>’s</w:t>
      </w:r>
      <w:r w:rsidR="00C83D8C" w:rsidRPr="007E17A7">
        <w:rPr>
          <w:rFonts w:cs="Arial"/>
          <w:sz w:val="24"/>
          <w:szCs w:val="24"/>
        </w:rPr>
        <w:t xml:space="preserve"> (</w:t>
      </w:r>
      <w:r w:rsidR="00EA4B9A">
        <w:rPr>
          <w:rFonts w:cs="Arial"/>
          <w:sz w:val="24"/>
          <w:szCs w:val="24"/>
        </w:rPr>
        <w:t>“</w:t>
      </w:r>
      <w:r w:rsidR="00C83D8C" w:rsidRPr="007E17A7">
        <w:rPr>
          <w:rFonts w:cs="Arial"/>
          <w:sz w:val="24"/>
          <w:szCs w:val="24"/>
        </w:rPr>
        <w:t>Trust”)</w:t>
      </w:r>
      <w:r w:rsidR="00EB5F45">
        <w:rPr>
          <w:rFonts w:cs="Arial"/>
          <w:sz w:val="24"/>
          <w:szCs w:val="24"/>
        </w:rPr>
        <w:t xml:space="preserve"> </w:t>
      </w:r>
      <w:r>
        <w:rPr>
          <w:rFonts w:cs="Arial"/>
          <w:sz w:val="24"/>
          <w:szCs w:val="24"/>
        </w:rPr>
        <w:t xml:space="preserve">organisational culture and is relied upon for both internal and external communication. </w:t>
      </w:r>
    </w:p>
    <w:p w14:paraId="0F98011C" w14:textId="77777777" w:rsidR="005334AE" w:rsidRDefault="005334AE" w:rsidP="005334AE">
      <w:pPr>
        <w:pStyle w:val="ListParagraph"/>
        <w:spacing w:after="0"/>
        <w:ind w:left="709"/>
        <w:rPr>
          <w:rFonts w:cs="Arial"/>
          <w:sz w:val="24"/>
          <w:szCs w:val="24"/>
        </w:rPr>
      </w:pPr>
    </w:p>
    <w:p w14:paraId="3F8FDEF0" w14:textId="2FA2367E" w:rsidR="005334AE" w:rsidRDefault="00D57F9A" w:rsidP="005334AE">
      <w:pPr>
        <w:pStyle w:val="ListParagraph"/>
        <w:numPr>
          <w:ilvl w:val="0"/>
          <w:numId w:val="2"/>
        </w:numPr>
        <w:spacing w:before="120"/>
        <w:ind w:left="709" w:hanging="709"/>
        <w:rPr>
          <w:rFonts w:eastAsia="Calibri" w:cs="Arial"/>
          <w:b/>
          <w:sz w:val="24"/>
          <w:szCs w:val="24"/>
        </w:rPr>
      </w:pPr>
      <w:r w:rsidRPr="00565AFB">
        <w:rPr>
          <w:rFonts w:eastAsia="Calibri" w:cs="Arial"/>
          <w:b/>
          <w:sz w:val="24"/>
          <w:szCs w:val="24"/>
        </w:rPr>
        <w:t xml:space="preserve">PURPOSE OF THE POLICY </w:t>
      </w:r>
    </w:p>
    <w:p w14:paraId="7D114BBF" w14:textId="77777777" w:rsidR="005334AE" w:rsidRPr="005334AE" w:rsidRDefault="005334AE" w:rsidP="005334AE">
      <w:pPr>
        <w:pStyle w:val="ListParagraph"/>
        <w:spacing w:before="120"/>
        <w:ind w:left="709"/>
        <w:rPr>
          <w:rFonts w:eastAsia="Calibri" w:cs="Arial"/>
          <w:b/>
          <w:sz w:val="24"/>
          <w:szCs w:val="24"/>
        </w:rPr>
      </w:pPr>
    </w:p>
    <w:p w14:paraId="3FC22352" w14:textId="24948051" w:rsidR="005334AE" w:rsidRDefault="00992E6D" w:rsidP="005334AE">
      <w:pPr>
        <w:pStyle w:val="ListParagraph"/>
        <w:numPr>
          <w:ilvl w:val="1"/>
          <w:numId w:val="2"/>
        </w:numPr>
        <w:spacing w:after="0"/>
        <w:ind w:left="709" w:hanging="709"/>
        <w:rPr>
          <w:rFonts w:cs="Arial"/>
          <w:sz w:val="24"/>
          <w:szCs w:val="24"/>
        </w:rPr>
      </w:pPr>
      <w:r w:rsidRPr="00CC10CC">
        <w:rPr>
          <w:rFonts w:cs="Arial"/>
          <w:sz w:val="24"/>
          <w:szCs w:val="24"/>
          <w:shd w:val="clear" w:color="auto" w:fill="FFFFFF"/>
        </w:rPr>
        <w:t xml:space="preserve">The purpose of </w:t>
      </w:r>
      <w:r w:rsidR="005334AE">
        <w:rPr>
          <w:rFonts w:cs="Arial"/>
          <w:sz w:val="24"/>
          <w:szCs w:val="24"/>
          <w:shd w:val="clear" w:color="auto" w:fill="FFFFFF"/>
        </w:rPr>
        <w:t xml:space="preserve">the </w:t>
      </w:r>
      <w:r w:rsidR="005334AE">
        <w:rPr>
          <w:rFonts w:cs="Arial"/>
          <w:sz w:val="24"/>
          <w:szCs w:val="24"/>
        </w:rPr>
        <w:t xml:space="preserve">Trust’s Email Acceptable Use </w:t>
      </w:r>
      <w:r w:rsidR="005334AE" w:rsidRPr="007E17A7">
        <w:rPr>
          <w:rFonts w:cs="Arial"/>
          <w:sz w:val="24"/>
          <w:szCs w:val="24"/>
        </w:rPr>
        <w:t xml:space="preserve">Policy </w:t>
      </w:r>
      <w:r w:rsidR="005334AE">
        <w:rPr>
          <w:rFonts w:cs="Arial"/>
          <w:sz w:val="24"/>
          <w:szCs w:val="24"/>
        </w:rPr>
        <w:t xml:space="preserve">(“Policy”) </w:t>
      </w:r>
      <w:r w:rsidRPr="00CC10CC">
        <w:rPr>
          <w:rFonts w:cs="Arial"/>
          <w:sz w:val="24"/>
          <w:szCs w:val="24"/>
          <w:shd w:val="clear" w:color="auto" w:fill="FFFFFF"/>
        </w:rPr>
        <w:t xml:space="preserve">is to </w:t>
      </w:r>
      <w:r w:rsidR="00CC10CC" w:rsidRPr="00CC10CC">
        <w:rPr>
          <w:rFonts w:cs="Arial"/>
          <w:sz w:val="24"/>
          <w:szCs w:val="24"/>
          <w:shd w:val="clear" w:color="auto" w:fill="FFFFFF"/>
        </w:rPr>
        <w:t xml:space="preserve">outline </w:t>
      </w:r>
      <w:r w:rsidR="005334AE">
        <w:rPr>
          <w:rFonts w:cs="Arial"/>
          <w:sz w:val="24"/>
          <w:szCs w:val="24"/>
          <w:shd w:val="clear" w:color="auto" w:fill="FFFFFF"/>
        </w:rPr>
        <w:t xml:space="preserve">the </w:t>
      </w:r>
      <w:r w:rsidR="005334AE">
        <w:rPr>
          <w:rFonts w:cs="Arial"/>
          <w:sz w:val="24"/>
          <w:szCs w:val="24"/>
        </w:rPr>
        <w:t xml:space="preserve">framework of acceptable email usage and controls in order to safeguard ICT equipment and information assets from unauthorised access, accidental or intentional damage, interruptions to availability of systems and prohibited illegal purposes. </w:t>
      </w:r>
    </w:p>
    <w:p w14:paraId="7A8A14F4" w14:textId="1E52CEA0" w:rsidR="00096D69" w:rsidRPr="005334AE" w:rsidRDefault="00096D69" w:rsidP="005334AE">
      <w:pPr>
        <w:pStyle w:val="ListParagraph"/>
        <w:spacing w:after="0"/>
        <w:ind w:left="709"/>
        <w:rPr>
          <w:rFonts w:cs="Arial"/>
          <w:sz w:val="24"/>
          <w:szCs w:val="24"/>
        </w:rPr>
      </w:pPr>
    </w:p>
    <w:p w14:paraId="1054CD8C" w14:textId="77777777" w:rsidR="00096D69" w:rsidRPr="009F0A8A" w:rsidRDefault="00096D69" w:rsidP="00096D69">
      <w:pPr>
        <w:pStyle w:val="ListParagraph"/>
        <w:numPr>
          <w:ilvl w:val="0"/>
          <w:numId w:val="3"/>
        </w:numPr>
        <w:spacing w:before="120"/>
        <w:ind w:hanging="720"/>
        <w:rPr>
          <w:rFonts w:eastAsia="Calibri" w:cs="Arial"/>
          <w:b/>
          <w:sz w:val="24"/>
          <w:szCs w:val="24"/>
        </w:rPr>
      </w:pPr>
      <w:r w:rsidRPr="009F0A8A">
        <w:rPr>
          <w:b/>
          <w:sz w:val="24"/>
          <w:szCs w:val="24"/>
        </w:rPr>
        <w:t xml:space="preserve">SCOPE </w:t>
      </w:r>
    </w:p>
    <w:p w14:paraId="205E22FE" w14:textId="77777777" w:rsidR="00096D69" w:rsidRDefault="00096D69" w:rsidP="00096D69">
      <w:pPr>
        <w:pStyle w:val="ListParagraph"/>
        <w:spacing w:before="120"/>
        <w:rPr>
          <w:rFonts w:eastAsia="Calibri" w:cs="Arial"/>
          <w:b/>
          <w:sz w:val="24"/>
          <w:szCs w:val="24"/>
        </w:rPr>
      </w:pPr>
    </w:p>
    <w:p w14:paraId="69F536AF" w14:textId="3736147B" w:rsidR="00096D69" w:rsidRPr="005334AE" w:rsidRDefault="00096D69" w:rsidP="005334AE">
      <w:pPr>
        <w:pStyle w:val="ListParagraph"/>
        <w:numPr>
          <w:ilvl w:val="1"/>
          <w:numId w:val="3"/>
        </w:numPr>
        <w:spacing w:before="120"/>
        <w:ind w:left="720"/>
        <w:rPr>
          <w:rFonts w:eastAsia="Calibri" w:cs="Arial"/>
          <w:b/>
          <w:sz w:val="24"/>
          <w:szCs w:val="24"/>
        </w:rPr>
      </w:pPr>
      <w:r w:rsidRPr="009F0A8A">
        <w:rPr>
          <w:sz w:val="24"/>
          <w:szCs w:val="24"/>
        </w:rPr>
        <w:t xml:space="preserve">This Policy is intended for </w:t>
      </w:r>
      <w:r w:rsidR="005334AE">
        <w:rPr>
          <w:sz w:val="24"/>
          <w:szCs w:val="24"/>
        </w:rPr>
        <w:t xml:space="preserve">anyone </w:t>
      </w:r>
      <w:r w:rsidR="005334AE" w:rsidRPr="009F0A8A">
        <w:rPr>
          <w:sz w:val="24"/>
          <w:szCs w:val="24"/>
        </w:rPr>
        <w:t xml:space="preserve">who </w:t>
      </w:r>
      <w:r w:rsidR="005334AE">
        <w:rPr>
          <w:sz w:val="24"/>
          <w:szCs w:val="24"/>
        </w:rPr>
        <w:t xml:space="preserve">sends or receives emails whether on </w:t>
      </w:r>
      <w:r w:rsidRPr="005334AE">
        <w:rPr>
          <w:rFonts w:eastAsia="Calibri" w:cs="Arial"/>
          <w:sz w:val="24"/>
          <w:szCs w:val="24"/>
        </w:rPr>
        <w:t xml:space="preserve">school owned </w:t>
      </w:r>
      <w:r w:rsidR="005334AE">
        <w:rPr>
          <w:rFonts w:eastAsia="Calibri" w:cs="Arial"/>
          <w:sz w:val="24"/>
          <w:szCs w:val="24"/>
        </w:rPr>
        <w:t xml:space="preserve">or personal </w:t>
      </w:r>
      <w:r w:rsidRPr="005334AE">
        <w:rPr>
          <w:rFonts w:eastAsia="Calibri" w:cs="Arial"/>
          <w:sz w:val="24"/>
          <w:szCs w:val="24"/>
        </w:rPr>
        <w:t xml:space="preserve">ICT equipment held internally and outside a school. </w:t>
      </w:r>
    </w:p>
    <w:p w14:paraId="7F3FC3EB" w14:textId="1CE5E7E3" w:rsidR="00096D69" w:rsidRDefault="00096D69" w:rsidP="00096D69">
      <w:pPr>
        <w:pStyle w:val="PlainText"/>
        <w:numPr>
          <w:ilvl w:val="1"/>
          <w:numId w:val="3"/>
        </w:numPr>
        <w:tabs>
          <w:tab w:val="left" w:pos="720"/>
        </w:tabs>
        <w:ind w:left="720" w:right="-72"/>
        <w:jc w:val="both"/>
        <w:rPr>
          <w:rFonts w:ascii="Arial" w:hAnsi="Arial" w:cs="Arial"/>
          <w:sz w:val="24"/>
          <w:szCs w:val="24"/>
        </w:rPr>
      </w:pPr>
      <w:r w:rsidRPr="00C2136E">
        <w:rPr>
          <w:rFonts w:ascii="Arial" w:hAnsi="Arial" w:cs="Arial"/>
          <w:sz w:val="24"/>
          <w:szCs w:val="24"/>
        </w:rPr>
        <w:t>For this Policy</w:t>
      </w:r>
      <w:r>
        <w:rPr>
          <w:rFonts w:ascii="Arial" w:hAnsi="Arial" w:cs="Arial"/>
          <w:sz w:val="24"/>
          <w:szCs w:val="24"/>
        </w:rPr>
        <w:t>:</w:t>
      </w:r>
    </w:p>
    <w:p w14:paraId="3AFDB659" w14:textId="77777777" w:rsidR="005334AE" w:rsidRDefault="005334AE" w:rsidP="005334AE">
      <w:pPr>
        <w:pStyle w:val="PlainText"/>
        <w:tabs>
          <w:tab w:val="left" w:pos="720"/>
        </w:tabs>
        <w:ind w:left="720" w:right="-72"/>
        <w:jc w:val="both"/>
        <w:rPr>
          <w:rFonts w:ascii="Arial" w:hAnsi="Arial" w:cs="Arial"/>
          <w:sz w:val="24"/>
          <w:szCs w:val="24"/>
        </w:rPr>
      </w:pPr>
    </w:p>
    <w:p w14:paraId="71477C1E" w14:textId="77777777" w:rsidR="005334AE" w:rsidRDefault="005334AE" w:rsidP="005334AE">
      <w:pPr>
        <w:pStyle w:val="PlainText"/>
        <w:numPr>
          <w:ilvl w:val="0"/>
          <w:numId w:val="48"/>
        </w:numPr>
        <w:tabs>
          <w:tab w:val="left" w:pos="720"/>
        </w:tabs>
        <w:ind w:right="-72"/>
        <w:jc w:val="both"/>
        <w:rPr>
          <w:rFonts w:ascii="Arial" w:hAnsi="Arial" w:cs="Arial"/>
          <w:sz w:val="24"/>
          <w:szCs w:val="24"/>
        </w:rPr>
      </w:pPr>
      <w:r>
        <w:rPr>
          <w:rFonts w:ascii="Arial" w:hAnsi="Arial" w:cs="Arial"/>
          <w:sz w:val="24"/>
          <w:szCs w:val="24"/>
        </w:rPr>
        <w:t>I</w:t>
      </w:r>
      <w:r w:rsidRPr="00C2136E">
        <w:rPr>
          <w:rFonts w:ascii="Arial" w:hAnsi="Arial" w:cs="Arial"/>
          <w:sz w:val="24"/>
          <w:szCs w:val="24"/>
        </w:rPr>
        <w:t>nformation</w:t>
      </w:r>
      <w:r>
        <w:rPr>
          <w:rFonts w:ascii="Arial" w:hAnsi="Arial" w:cs="Arial"/>
          <w:sz w:val="24"/>
          <w:szCs w:val="24"/>
        </w:rPr>
        <w:t xml:space="preserve"> </w:t>
      </w:r>
      <w:r w:rsidRPr="00C2136E">
        <w:rPr>
          <w:rFonts w:ascii="Arial" w:hAnsi="Arial" w:cs="Arial"/>
          <w:sz w:val="24"/>
          <w:szCs w:val="24"/>
        </w:rPr>
        <w:t>covers any method of information creation or collection, including electronic capture and storage, video and audio recordings and any images</w:t>
      </w:r>
      <w:r>
        <w:rPr>
          <w:rFonts w:ascii="Arial" w:hAnsi="Arial" w:cs="Arial"/>
          <w:sz w:val="24"/>
          <w:szCs w:val="24"/>
        </w:rPr>
        <w:t>.</w:t>
      </w:r>
    </w:p>
    <w:p w14:paraId="5E7189D3" w14:textId="77777777" w:rsidR="005334AE" w:rsidRPr="00C2136E" w:rsidRDefault="005334AE" w:rsidP="005334AE">
      <w:pPr>
        <w:pStyle w:val="PlainText"/>
        <w:tabs>
          <w:tab w:val="left" w:pos="720"/>
        </w:tabs>
        <w:ind w:left="1440" w:right="-72"/>
        <w:jc w:val="both"/>
        <w:rPr>
          <w:rFonts w:ascii="Arial" w:hAnsi="Arial" w:cs="Arial"/>
          <w:sz w:val="24"/>
          <w:szCs w:val="24"/>
        </w:rPr>
      </w:pPr>
    </w:p>
    <w:p w14:paraId="44C15877" w14:textId="77777777" w:rsidR="005334AE" w:rsidRDefault="005334AE" w:rsidP="005334AE">
      <w:pPr>
        <w:pStyle w:val="PlainText"/>
        <w:numPr>
          <w:ilvl w:val="0"/>
          <w:numId w:val="47"/>
        </w:numPr>
        <w:tabs>
          <w:tab w:val="left" w:pos="720"/>
          <w:tab w:val="left" w:pos="1134"/>
        </w:tabs>
        <w:ind w:right="-72"/>
        <w:jc w:val="both"/>
        <w:rPr>
          <w:rFonts w:ascii="Arial" w:hAnsi="Arial" w:cs="Arial"/>
          <w:iCs/>
          <w:sz w:val="24"/>
          <w:szCs w:val="24"/>
        </w:rPr>
      </w:pPr>
      <w:r w:rsidRPr="00AE4B9E">
        <w:rPr>
          <w:rFonts w:ascii="Arial" w:hAnsi="Arial" w:cs="Arial"/>
          <w:sz w:val="24"/>
          <w:szCs w:val="24"/>
        </w:rPr>
        <w:t>ICT</w:t>
      </w:r>
      <w:r>
        <w:rPr>
          <w:rFonts w:ascii="Arial" w:hAnsi="Arial" w:cs="Arial"/>
          <w:sz w:val="24"/>
          <w:szCs w:val="24"/>
        </w:rPr>
        <w:t xml:space="preserve"> </w:t>
      </w:r>
      <w:r w:rsidRPr="00AE4B9E">
        <w:rPr>
          <w:rFonts w:ascii="Arial" w:hAnsi="Arial" w:cs="Arial"/>
          <w:sz w:val="24"/>
          <w:szCs w:val="24"/>
        </w:rPr>
        <w:t xml:space="preserve">or ICT system means </w:t>
      </w:r>
      <w:r w:rsidRPr="00AE4B9E">
        <w:rPr>
          <w:rFonts w:ascii="Arial" w:hAnsi="Arial" w:cs="Arial"/>
          <w:iCs/>
          <w:sz w:val="24"/>
          <w:szCs w:val="24"/>
        </w:rPr>
        <w:t xml:space="preserve">computing and communications facilities that support teaching, learning and a range of activities in education.  </w:t>
      </w:r>
    </w:p>
    <w:p w14:paraId="486BADE3" w14:textId="77777777" w:rsidR="005334AE" w:rsidRPr="00C2136E" w:rsidRDefault="005334AE" w:rsidP="005334AE">
      <w:pPr>
        <w:pStyle w:val="PlainText"/>
        <w:tabs>
          <w:tab w:val="left" w:pos="720"/>
          <w:tab w:val="left" w:pos="1134"/>
        </w:tabs>
        <w:ind w:left="1440" w:right="-72"/>
        <w:jc w:val="both"/>
        <w:rPr>
          <w:rFonts w:ascii="Arial" w:hAnsi="Arial" w:cs="Arial"/>
          <w:iCs/>
          <w:sz w:val="24"/>
          <w:szCs w:val="24"/>
        </w:rPr>
      </w:pPr>
    </w:p>
    <w:p w14:paraId="58F16A83" w14:textId="767166F9" w:rsidR="005334AE" w:rsidRDefault="005334AE" w:rsidP="005334AE">
      <w:pPr>
        <w:pStyle w:val="ListParagraph"/>
        <w:keepNext/>
        <w:numPr>
          <w:ilvl w:val="0"/>
          <w:numId w:val="47"/>
        </w:numPr>
        <w:ind w:right="-72"/>
        <w:rPr>
          <w:rFonts w:cs="Arial"/>
          <w:iCs/>
          <w:sz w:val="24"/>
          <w:szCs w:val="24"/>
        </w:rPr>
      </w:pPr>
      <w:r w:rsidRPr="00C2136E">
        <w:rPr>
          <w:rFonts w:cs="Arial"/>
          <w:iCs/>
          <w:sz w:val="24"/>
          <w:szCs w:val="24"/>
        </w:rPr>
        <w:t>I</w:t>
      </w:r>
      <w:r w:rsidR="00AB671D">
        <w:rPr>
          <w:rFonts w:cs="Arial"/>
          <w:iCs/>
          <w:sz w:val="24"/>
          <w:szCs w:val="24"/>
        </w:rPr>
        <w:t>C</w:t>
      </w:r>
      <w:r w:rsidRPr="00C2136E">
        <w:rPr>
          <w:rFonts w:cs="Arial"/>
          <w:iCs/>
          <w:sz w:val="24"/>
          <w:szCs w:val="24"/>
        </w:rPr>
        <w:t>T</w:t>
      </w:r>
      <w:r>
        <w:rPr>
          <w:rFonts w:cs="Arial"/>
          <w:iCs/>
          <w:sz w:val="24"/>
          <w:szCs w:val="24"/>
        </w:rPr>
        <w:t xml:space="preserve"> </w:t>
      </w:r>
      <w:r w:rsidRPr="00C2136E">
        <w:rPr>
          <w:rFonts w:cs="Arial"/>
          <w:iCs/>
          <w:sz w:val="24"/>
          <w:szCs w:val="24"/>
        </w:rPr>
        <w:t>is the knowledge, skills and understandings needed to employ information and communication technology appropriately</w:t>
      </w:r>
      <w:r>
        <w:rPr>
          <w:rFonts w:cs="Arial"/>
          <w:iCs/>
          <w:sz w:val="24"/>
          <w:szCs w:val="24"/>
        </w:rPr>
        <w:t>.</w:t>
      </w:r>
    </w:p>
    <w:p w14:paraId="45F1E7B9" w14:textId="77777777" w:rsidR="00791D62" w:rsidRPr="00791D62" w:rsidRDefault="00791D62" w:rsidP="00791D62">
      <w:pPr>
        <w:pStyle w:val="ListParagraph"/>
        <w:rPr>
          <w:rFonts w:cs="Arial"/>
          <w:iCs/>
          <w:sz w:val="24"/>
          <w:szCs w:val="24"/>
        </w:rPr>
      </w:pPr>
    </w:p>
    <w:p w14:paraId="7EE179A3" w14:textId="59ED10A6" w:rsidR="00791D62" w:rsidRPr="00791D62" w:rsidRDefault="00791D62" w:rsidP="00791D62">
      <w:pPr>
        <w:pStyle w:val="ListParagraph"/>
        <w:numPr>
          <w:ilvl w:val="0"/>
          <w:numId w:val="47"/>
        </w:numPr>
        <w:rPr>
          <w:sz w:val="24"/>
          <w:szCs w:val="24"/>
        </w:rPr>
      </w:pPr>
      <w:r w:rsidRPr="00791D62">
        <w:rPr>
          <w:sz w:val="24"/>
          <w:szCs w:val="24"/>
        </w:rPr>
        <w:t xml:space="preserve">Where the term Headteacher is used this incorporates Executive Headteacher roles where these exist and the Chief Executive Officer of the Active Learning Trust when the statement refers to the </w:t>
      </w:r>
      <w:r w:rsidR="00AD7937">
        <w:rPr>
          <w:rFonts w:cs="Arial"/>
          <w:sz w:val="24"/>
          <w:szCs w:val="24"/>
        </w:rPr>
        <w:t>central operations of the Trust</w:t>
      </w:r>
      <w:r w:rsidR="00AD7937">
        <w:rPr>
          <w:rFonts w:cs="Arial"/>
          <w:sz w:val="24"/>
          <w:szCs w:val="24"/>
        </w:rPr>
        <w:t>.</w:t>
      </w:r>
      <w:bookmarkStart w:id="0" w:name="_GoBack"/>
      <w:bookmarkEnd w:id="0"/>
    </w:p>
    <w:p w14:paraId="5529F6A9" w14:textId="060D3E35" w:rsidR="00154BCF" w:rsidRPr="00791D62" w:rsidRDefault="00154BCF" w:rsidP="00791D62">
      <w:pPr>
        <w:keepNext/>
        <w:spacing w:after="0"/>
        <w:ind w:right="-72"/>
        <w:rPr>
          <w:rFonts w:cs="Arial"/>
          <w:sz w:val="24"/>
          <w:szCs w:val="24"/>
        </w:rPr>
      </w:pPr>
    </w:p>
    <w:p w14:paraId="379B9349" w14:textId="1BFA52E1" w:rsidR="00E53903" w:rsidRDefault="00E55A1C" w:rsidP="00BD52CA">
      <w:pPr>
        <w:pStyle w:val="ListParagraph"/>
        <w:numPr>
          <w:ilvl w:val="0"/>
          <w:numId w:val="3"/>
        </w:numPr>
        <w:spacing w:before="120"/>
        <w:ind w:hanging="720"/>
        <w:rPr>
          <w:rFonts w:eastAsia="Calibri" w:cs="Arial"/>
          <w:b/>
          <w:sz w:val="24"/>
          <w:szCs w:val="24"/>
        </w:rPr>
      </w:pPr>
      <w:r w:rsidRPr="00EB00FC">
        <w:rPr>
          <w:rFonts w:eastAsia="Calibri" w:cs="Arial"/>
          <w:b/>
          <w:sz w:val="24"/>
          <w:szCs w:val="24"/>
        </w:rPr>
        <w:t xml:space="preserve">RESPONSIBILITIES </w:t>
      </w:r>
    </w:p>
    <w:p w14:paraId="6D4A3CA1" w14:textId="77777777" w:rsidR="003F39E3" w:rsidRDefault="003F39E3" w:rsidP="003F39E3">
      <w:pPr>
        <w:pStyle w:val="ListParagraph"/>
        <w:spacing w:before="120"/>
        <w:rPr>
          <w:rFonts w:eastAsia="Calibri" w:cs="Arial"/>
          <w:b/>
          <w:sz w:val="24"/>
          <w:szCs w:val="24"/>
        </w:rPr>
      </w:pPr>
    </w:p>
    <w:p w14:paraId="41D29F16" w14:textId="7E75810A" w:rsidR="003F39E3" w:rsidRPr="004734BE" w:rsidRDefault="003F39E3" w:rsidP="003F39E3">
      <w:pPr>
        <w:pStyle w:val="ListParagraph"/>
        <w:numPr>
          <w:ilvl w:val="1"/>
          <w:numId w:val="3"/>
        </w:numPr>
        <w:spacing w:before="120"/>
        <w:ind w:left="709" w:hanging="709"/>
        <w:rPr>
          <w:rFonts w:eastAsia="Calibri" w:cs="Arial"/>
          <w:b/>
          <w:sz w:val="24"/>
          <w:szCs w:val="24"/>
        </w:rPr>
      </w:pPr>
      <w:r w:rsidRPr="00A624F1">
        <w:rPr>
          <w:sz w:val="24"/>
          <w:szCs w:val="24"/>
        </w:rPr>
        <w:t>The Trust</w:t>
      </w:r>
      <w:r w:rsidR="00774EF6">
        <w:rPr>
          <w:sz w:val="24"/>
          <w:szCs w:val="24"/>
        </w:rPr>
        <w:t xml:space="preserve"> Board</w:t>
      </w:r>
      <w:r w:rsidRPr="00A624F1">
        <w:rPr>
          <w:sz w:val="24"/>
          <w:szCs w:val="24"/>
        </w:rPr>
        <w:t xml:space="preserve"> has ultimate responsibility for setting t</w:t>
      </w:r>
      <w:r>
        <w:rPr>
          <w:sz w:val="24"/>
          <w:szCs w:val="24"/>
        </w:rPr>
        <w:t>his</w:t>
      </w:r>
      <w:r w:rsidRPr="00A624F1">
        <w:rPr>
          <w:sz w:val="24"/>
          <w:szCs w:val="24"/>
        </w:rPr>
        <w:t xml:space="preserve"> Policy.</w:t>
      </w:r>
    </w:p>
    <w:p w14:paraId="482DEA2E" w14:textId="3C609D4F" w:rsidR="003F39E3" w:rsidRPr="004734BE" w:rsidRDefault="003F39E3" w:rsidP="003F39E3">
      <w:pPr>
        <w:pStyle w:val="BodyText"/>
        <w:numPr>
          <w:ilvl w:val="1"/>
          <w:numId w:val="3"/>
        </w:numPr>
        <w:ind w:left="709" w:hanging="709"/>
        <w:jc w:val="both"/>
        <w:rPr>
          <w:rFonts w:ascii="Arial" w:hAnsi="Arial" w:cs="Arial"/>
          <w:sz w:val="24"/>
          <w:szCs w:val="24"/>
        </w:rPr>
      </w:pPr>
      <w:r w:rsidRPr="004734BE">
        <w:rPr>
          <w:rFonts w:ascii="Arial" w:eastAsia="Calibri" w:hAnsi="Arial" w:cs="Arial"/>
          <w:sz w:val="24"/>
          <w:szCs w:val="24"/>
        </w:rPr>
        <w:t xml:space="preserve">A Headteacher </w:t>
      </w:r>
      <w:r w:rsidRPr="004734BE">
        <w:rPr>
          <w:rFonts w:ascii="Arial" w:hAnsi="Arial" w:cs="Arial"/>
          <w:sz w:val="24"/>
          <w:szCs w:val="24"/>
        </w:rPr>
        <w:t>is responsible for ensuring that the requirements relating to this Policy are adopted and adhered to</w:t>
      </w:r>
      <w:r w:rsidR="00A6204A">
        <w:rPr>
          <w:rFonts w:ascii="Arial" w:hAnsi="Arial" w:cs="Arial"/>
          <w:sz w:val="24"/>
          <w:szCs w:val="24"/>
        </w:rPr>
        <w:t xml:space="preserve"> and</w:t>
      </w:r>
      <w:r w:rsidRPr="004734BE">
        <w:rPr>
          <w:rFonts w:ascii="Arial" w:hAnsi="Arial" w:cs="Arial"/>
          <w:sz w:val="24"/>
          <w:szCs w:val="24"/>
        </w:rPr>
        <w:t xml:space="preserve"> </w:t>
      </w:r>
      <w:r w:rsidRPr="004734BE">
        <w:rPr>
          <w:rFonts w:ascii="Arial" w:hAnsi="Arial" w:cs="Arial"/>
          <w:bCs/>
          <w:sz w:val="24"/>
          <w:szCs w:val="24"/>
        </w:rPr>
        <w:t>is responsible for the day to day management of</w:t>
      </w:r>
      <w:r>
        <w:rPr>
          <w:rFonts w:ascii="Arial" w:hAnsi="Arial" w:cs="Arial"/>
          <w:bCs/>
          <w:sz w:val="24"/>
          <w:szCs w:val="24"/>
        </w:rPr>
        <w:t xml:space="preserve"> email security </w:t>
      </w:r>
      <w:r w:rsidRPr="004734BE">
        <w:rPr>
          <w:rFonts w:ascii="Arial" w:hAnsi="Arial" w:cs="Arial"/>
          <w:bCs/>
          <w:sz w:val="24"/>
          <w:szCs w:val="24"/>
        </w:rPr>
        <w:t xml:space="preserve">arrangements, including delegating roles and monitoring effectiveness and has overall responsibility for the implementation of </w:t>
      </w:r>
      <w:r w:rsidR="00D31B67">
        <w:rPr>
          <w:rFonts w:ascii="Arial" w:hAnsi="Arial" w:cs="Arial"/>
          <w:bCs/>
          <w:sz w:val="24"/>
          <w:szCs w:val="24"/>
        </w:rPr>
        <w:t>email communication</w:t>
      </w:r>
      <w:r w:rsidRPr="004734BE">
        <w:rPr>
          <w:rFonts w:ascii="Arial" w:hAnsi="Arial" w:cs="Arial"/>
          <w:bCs/>
          <w:sz w:val="24"/>
          <w:szCs w:val="24"/>
        </w:rPr>
        <w:t xml:space="preserve"> arrangements </w:t>
      </w:r>
      <w:r>
        <w:rPr>
          <w:rFonts w:ascii="Arial" w:hAnsi="Arial" w:cs="Arial"/>
          <w:bCs/>
          <w:sz w:val="24"/>
          <w:szCs w:val="24"/>
        </w:rPr>
        <w:t>in their school</w:t>
      </w:r>
      <w:r w:rsidRPr="004734BE">
        <w:rPr>
          <w:rFonts w:ascii="Arial" w:hAnsi="Arial" w:cs="Arial"/>
          <w:bCs/>
          <w:sz w:val="24"/>
          <w:szCs w:val="24"/>
        </w:rPr>
        <w:t>, must ensure it is implemented consistently and effectively, and is free from discrimination and subject to regular review.</w:t>
      </w:r>
    </w:p>
    <w:p w14:paraId="4EE0E474" w14:textId="50DC4BE4" w:rsidR="001B0A75" w:rsidRDefault="001B0A75" w:rsidP="001B0A75">
      <w:pPr>
        <w:spacing w:after="0"/>
        <w:rPr>
          <w:rFonts w:eastAsia="Calibri" w:cs="Arial"/>
          <w:b/>
          <w:sz w:val="24"/>
          <w:szCs w:val="24"/>
        </w:rPr>
      </w:pPr>
    </w:p>
    <w:p w14:paraId="09AA79FF" w14:textId="5C563090" w:rsidR="001B0A75" w:rsidRPr="001B0A75" w:rsidRDefault="001B0A75" w:rsidP="001B0A75">
      <w:pPr>
        <w:pStyle w:val="ListParagraph"/>
        <w:keepNext/>
        <w:numPr>
          <w:ilvl w:val="1"/>
          <w:numId w:val="3"/>
        </w:numPr>
        <w:spacing w:after="0"/>
        <w:ind w:left="720" w:right="-72"/>
        <w:rPr>
          <w:rFonts w:cs="Arial"/>
          <w:iCs/>
          <w:sz w:val="24"/>
          <w:szCs w:val="24"/>
        </w:rPr>
      </w:pPr>
      <w:r w:rsidRPr="00B20590">
        <w:rPr>
          <w:rFonts w:eastAsia="Calibri" w:cs="Arial"/>
          <w:sz w:val="24"/>
          <w:szCs w:val="24"/>
        </w:rPr>
        <w:t>Everyone who has access to a school</w:t>
      </w:r>
      <w:r>
        <w:rPr>
          <w:rFonts w:eastAsia="Calibri" w:cs="Arial"/>
          <w:sz w:val="24"/>
          <w:szCs w:val="24"/>
        </w:rPr>
        <w:t>’s</w:t>
      </w:r>
      <w:r w:rsidRPr="00B20590">
        <w:rPr>
          <w:rFonts w:eastAsia="Calibri" w:cs="Arial"/>
          <w:sz w:val="24"/>
          <w:szCs w:val="24"/>
        </w:rPr>
        <w:t xml:space="preserve"> ICT system</w:t>
      </w:r>
      <w:r>
        <w:rPr>
          <w:rFonts w:eastAsia="Calibri" w:cs="Arial"/>
          <w:sz w:val="24"/>
          <w:szCs w:val="24"/>
        </w:rPr>
        <w:t>s and data</w:t>
      </w:r>
      <w:r w:rsidRPr="00B20590">
        <w:rPr>
          <w:rFonts w:eastAsia="Calibri" w:cs="Arial"/>
          <w:sz w:val="24"/>
          <w:szCs w:val="24"/>
        </w:rPr>
        <w:t xml:space="preserve"> must comply with this </w:t>
      </w:r>
      <w:r w:rsidRPr="00C2136E">
        <w:rPr>
          <w:sz w:val="24"/>
          <w:szCs w:val="24"/>
        </w:rPr>
        <w:t>Policy</w:t>
      </w:r>
      <w:r>
        <w:rPr>
          <w:rFonts w:eastAsia="Calibri" w:cs="Arial"/>
          <w:sz w:val="24"/>
          <w:szCs w:val="24"/>
        </w:rPr>
        <w:t xml:space="preserve">, </w:t>
      </w:r>
      <w:r>
        <w:rPr>
          <w:sz w:val="24"/>
          <w:szCs w:val="24"/>
        </w:rPr>
        <w:t>t</w:t>
      </w:r>
      <w:r w:rsidRPr="00C2136E">
        <w:rPr>
          <w:sz w:val="24"/>
          <w:szCs w:val="24"/>
        </w:rPr>
        <w:t>he Trust</w:t>
      </w:r>
      <w:r>
        <w:rPr>
          <w:sz w:val="24"/>
          <w:szCs w:val="24"/>
        </w:rPr>
        <w:t xml:space="preserve">’s ICT Security </w:t>
      </w:r>
      <w:r w:rsidRPr="00C2136E">
        <w:rPr>
          <w:sz w:val="24"/>
          <w:szCs w:val="24"/>
        </w:rPr>
        <w:t xml:space="preserve">Policy and </w:t>
      </w:r>
      <w:r>
        <w:rPr>
          <w:sz w:val="24"/>
          <w:szCs w:val="24"/>
        </w:rPr>
        <w:t xml:space="preserve">its </w:t>
      </w:r>
      <w:r w:rsidRPr="00C2136E">
        <w:rPr>
          <w:sz w:val="24"/>
          <w:szCs w:val="24"/>
        </w:rPr>
        <w:t>Internet, Social Media and E-Safety Acceptable Use Policy</w:t>
      </w:r>
      <w:r>
        <w:rPr>
          <w:sz w:val="24"/>
          <w:szCs w:val="24"/>
        </w:rPr>
        <w:t xml:space="preserve">. Anyone outlined in 3.1 above are </w:t>
      </w:r>
      <w:r w:rsidRPr="00C2136E">
        <w:rPr>
          <w:sz w:val="24"/>
          <w:szCs w:val="24"/>
        </w:rPr>
        <w:t xml:space="preserve">required to read, accept and agree to abide </w:t>
      </w:r>
      <w:r>
        <w:rPr>
          <w:sz w:val="24"/>
          <w:szCs w:val="24"/>
        </w:rPr>
        <w:t>with all these policies.</w:t>
      </w:r>
    </w:p>
    <w:p w14:paraId="2EF9E079" w14:textId="77777777" w:rsidR="001B0A75" w:rsidRPr="001B0A75" w:rsidRDefault="001B0A75" w:rsidP="001B0A75">
      <w:pPr>
        <w:pStyle w:val="ListParagraph"/>
        <w:rPr>
          <w:rFonts w:cs="Arial"/>
          <w:iCs/>
          <w:sz w:val="24"/>
          <w:szCs w:val="24"/>
        </w:rPr>
      </w:pPr>
    </w:p>
    <w:p w14:paraId="028B243D" w14:textId="771A2ECE" w:rsidR="001B0A75" w:rsidRPr="001B0A75" w:rsidRDefault="001B0A75" w:rsidP="001B0A75">
      <w:pPr>
        <w:pStyle w:val="ListParagraph"/>
        <w:keepNext/>
        <w:numPr>
          <w:ilvl w:val="1"/>
          <w:numId w:val="3"/>
        </w:numPr>
        <w:spacing w:after="0"/>
        <w:ind w:left="720" w:right="-72"/>
        <w:rPr>
          <w:rFonts w:cs="Arial"/>
          <w:iCs/>
          <w:sz w:val="24"/>
          <w:szCs w:val="24"/>
        </w:rPr>
      </w:pPr>
      <w:r w:rsidRPr="00B60399">
        <w:rPr>
          <w:rFonts w:cs="Arial"/>
          <w:iCs/>
          <w:sz w:val="24"/>
          <w:szCs w:val="24"/>
        </w:rPr>
        <w:t xml:space="preserve">The Trust has produced IT Standards which cover </w:t>
      </w:r>
      <w:r>
        <w:rPr>
          <w:rFonts w:cs="Arial"/>
          <w:iCs/>
          <w:sz w:val="24"/>
          <w:szCs w:val="24"/>
        </w:rPr>
        <w:t xml:space="preserve">how </w:t>
      </w:r>
      <w:r>
        <w:rPr>
          <w:rFonts w:eastAsia="Calibri" w:cs="Arial"/>
          <w:sz w:val="24"/>
          <w:szCs w:val="24"/>
        </w:rPr>
        <w:t xml:space="preserve">emails should be used </w:t>
      </w:r>
      <w:r w:rsidRPr="00B60399">
        <w:rPr>
          <w:rFonts w:eastAsia="Calibri" w:cs="Arial"/>
          <w:sz w:val="24"/>
          <w:szCs w:val="24"/>
        </w:rPr>
        <w:t>in order to protect personal data as outlined by the General Data Protection Regulation.</w:t>
      </w:r>
    </w:p>
    <w:p w14:paraId="28F9A8CC" w14:textId="77777777" w:rsidR="005334AE" w:rsidRDefault="005334AE" w:rsidP="005334AE">
      <w:pPr>
        <w:spacing w:after="0" w:line="240" w:lineRule="auto"/>
        <w:jc w:val="both"/>
        <w:rPr>
          <w:rFonts w:ascii="Arial" w:eastAsia="Calibri" w:hAnsi="Arial" w:cs="Arial"/>
          <w:b/>
          <w:sz w:val="24"/>
          <w:szCs w:val="24"/>
        </w:rPr>
      </w:pPr>
    </w:p>
    <w:p w14:paraId="060154EB" w14:textId="77777777" w:rsidR="00465DD9" w:rsidRPr="00465DD9" w:rsidRDefault="002A455B" w:rsidP="00465DD9">
      <w:pPr>
        <w:pStyle w:val="ListParagraph"/>
        <w:numPr>
          <w:ilvl w:val="1"/>
          <w:numId w:val="3"/>
        </w:numPr>
        <w:spacing w:after="0"/>
        <w:ind w:left="720"/>
        <w:rPr>
          <w:rFonts w:eastAsia="Calibri" w:cs="Arial"/>
          <w:b/>
          <w:sz w:val="24"/>
          <w:szCs w:val="24"/>
        </w:rPr>
      </w:pPr>
      <w:r>
        <w:rPr>
          <w:rFonts w:eastAsia="Calibri" w:cs="Arial"/>
          <w:sz w:val="24"/>
          <w:szCs w:val="24"/>
        </w:rPr>
        <w:t xml:space="preserve">A school’s </w:t>
      </w:r>
      <w:r w:rsidR="005334AE" w:rsidRPr="00B20590">
        <w:rPr>
          <w:rFonts w:eastAsia="Calibri" w:cs="Arial"/>
          <w:sz w:val="24"/>
          <w:szCs w:val="24"/>
        </w:rPr>
        <w:t xml:space="preserve">ICT service </w:t>
      </w:r>
      <w:r>
        <w:rPr>
          <w:rFonts w:eastAsia="Calibri" w:cs="Arial"/>
          <w:sz w:val="24"/>
          <w:szCs w:val="24"/>
        </w:rPr>
        <w:t xml:space="preserve">is </w:t>
      </w:r>
      <w:r w:rsidR="005334AE" w:rsidRPr="00B20590">
        <w:rPr>
          <w:rFonts w:eastAsia="Calibri" w:cs="Arial"/>
          <w:sz w:val="24"/>
          <w:szCs w:val="24"/>
        </w:rPr>
        <w:t xml:space="preserve">responsible for </w:t>
      </w:r>
      <w:r w:rsidR="00A32BBD">
        <w:rPr>
          <w:rFonts w:eastAsia="Calibri" w:cs="Arial"/>
          <w:sz w:val="24"/>
          <w:szCs w:val="24"/>
        </w:rPr>
        <w:t>implementing and monitoring security measures applied to a school’s email system.</w:t>
      </w:r>
    </w:p>
    <w:p w14:paraId="7C235CDC" w14:textId="77777777" w:rsidR="00465DD9" w:rsidRPr="00465DD9" w:rsidRDefault="00465DD9" w:rsidP="00465DD9">
      <w:pPr>
        <w:pStyle w:val="ListParagraph"/>
        <w:rPr>
          <w:rFonts w:cs="Arial"/>
          <w:iCs/>
          <w:sz w:val="24"/>
          <w:szCs w:val="24"/>
        </w:rPr>
      </w:pPr>
    </w:p>
    <w:p w14:paraId="01AB42B8" w14:textId="4530054F" w:rsidR="00465DD9" w:rsidRPr="00465DD9" w:rsidRDefault="00465DD9" w:rsidP="00465DD9">
      <w:pPr>
        <w:pStyle w:val="ListParagraph"/>
        <w:numPr>
          <w:ilvl w:val="1"/>
          <w:numId w:val="3"/>
        </w:numPr>
        <w:spacing w:after="0"/>
        <w:ind w:left="720"/>
        <w:rPr>
          <w:rFonts w:eastAsia="Calibri" w:cs="Arial"/>
          <w:b/>
          <w:sz w:val="24"/>
          <w:szCs w:val="24"/>
        </w:rPr>
      </w:pPr>
      <w:r w:rsidRPr="00465DD9">
        <w:rPr>
          <w:rFonts w:cs="Arial"/>
          <w:iCs/>
          <w:sz w:val="24"/>
          <w:szCs w:val="24"/>
        </w:rPr>
        <w:t xml:space="preserve">An Information Management &amp; Cyber Security Governance Group reports to the Trust’s Senior Leadership Team and </w:t>
      </w:r>
      <w:r w:rsidRPr="00465DD9">
        <w:rPr>
          <w:rFonts w:cs="Arial"/>
          <w:sz w:val="24"/>
          <w:szCs w:val="24"/>
        </w:rPr>
        <w:t>considers Trust wide cyber security and information management matters.</w:t>
      </w:r>
      <w:r w:rsidRPr="00465DD9">
        <w:rPr>
          <w:rFonts w:cs="Arial"/>
          <w:iCs/>
          <w:sz w:val="24"/>
          <w:szCs w:val="24"/>
        </w:rPr>
        <w:t xml:space="preserve"> </w:t>
      </w:r>
    </w:p>
    <w:p w14:paraId="5E488A3A" w14:textId="77777777" w:rsidR="00465DD9" w:rsidRPr="00465DD9" w:rsidRDefault="00465DD9" w:rsidP="00465DD9">
      <w:pPr>
        <w:spacing w:after="0"/>
        <w:rPr>
          <w:rFonts w:eastAsia="Calibri" w:cs="Arial"/>
          <w:b/>
          <w:sz w:val="24"/>
          <w:szCs w:val="24"/>
        </w:rPr>
      </w:pPr>
    </w:p>
    <w:p w14:paraId="222B2CD7" w14:textId="77777777" w:rsidR="00465DD9" w:rsidRPr="00B20590" w:rsidRDefault="00465DD9" w:rsidP="00465DD9">
      <w:pPr>
        <w:spacing w:after="0" w:line="240" w:lineRule="auto"/>
        <w:ind w:left="709" w:hanging="709"/>
        <w:jc w:val="both"/>
        <w:rPr>
          <w:rFonts w:eastAsia="Calibri" w:cs="Arial"/>
          <w:sz w:val="24"/>
          <w:szCs w:val="24"/>
        </w:rPr>
      </w:pPr>
      <w:r w:rsidRPr="00F673DA">
        <w:rPr>
          <w:rFonts w:ascii="Arial" w:hAnsi="Arial" w:cs="Arial"/>
          <w:sz w:val="24"/>
          <w:szCs w:val="24"/>
        </w:rPr>
        <w:t>4.</w:t>
      </w:r>
      <w:r>
        <w:rPr>
          <w:rFonts w:ascii="Arial" w:hAnsi="Arial" w:cs="Arial"/>
          <w:sz w:val="24"/>
          <w:szCs w:val="24"/>
        </w:rPr>
        <w:t>7</w:t>
      </w:r>
      <w:r>
        <w:rPr>
          <w:rFonts w:cs="Arial"/>
          <w:sz w:val="24"/>
          <w:szCs w:val="24"/>
        </w:rPr>
        <w:t xml:space="preserve"> </w:t>
      </w:r>
      <w:r>
        <w:rPr>
          <w:rFonts w:cs="Arial"/>
          <w:sz w:val="24"/>
          <w:szCs w:val="24"/>
        </w:rPr>
        <w:tab/>
      </w:r>
      <w:r w:rsidRPr="00B20590">
        <w:rPr>
          <w:rFonts w:ascii="Arial" w:hAnsi="Arial" w:cs="Arial"/>
          <w:sz w:val="24"/>
          <w:szCs w:val="24"/>
        </w:rPr>
        <w:t xml:space="preserve">The Trust’s Data Protection Officer </w:t>
      </w:r>
      <w:r>
        <w:rPr>
          <w:rFonts w:ascii="Arial" w:hAnsi="Arial" w:cs="Arial"/>
          <w:sz w:val="24"/>
          <w:szCs w:val="24"/>
        </w:rPr>
        <w:t>and the Trust’s Director of Finance and Operations are</w:t>
      </w:r>
      <w:r w:rsidRPr="00B20590">
        <w:rPr>
          <w:rFonts w:ascii="Arial" w:hAnsi="Arial" w:cs="Arial"/>
          <w:sz w:val="24"/>
          <w:szCs w:val="24"/>
        </w:rPr>
        <w:t xml:space="preserve"> responsible for </w:t>
      </w:r>
      <w:r>
        <w:rPr>
          <w:rFonts w:ascii="Arial" w:hAnsi="Arial" w:cs="Arial"/>
          <w:sz w:val="24"/>
          <w:szCs w:val="24"/>
        </w:rPr>
        <w:t xml:space="preserve">monitoring a school’s compliance with </w:t>
      </w:r>
      <w:r w:rsidRPr="00B20590">
        <w:rPr>
          <w:rFonts w:ascii="Arial" w:hAnsi="Arial" w:cs="Arial"/>
          <w:sz w:val="24"/>
          <w:szCs w:val="24"/>
        </w:rPr>
        <w:t>th</w:t>
      </w:r>
      <w:r>
        <w:rPr>
          <w:rFonts w:ascii="Arial" w:hAnsi="Arial" w:cs="Arial"/>
          <w:sz w:val="24"/>
          <w:szCs w:val="24"/>
        </w:rPr>
        <w:t>e</w:t>
      </w:r>
      <w:r w:rsidRPr="00B20590">
        <w:rPr>
          <w:rFonts w:ascii="Arial" w:hAnsi="Arial" w:cs="Arial"/>
          <w:sz w:val="24"/>
          <w:szCs w:val="24"/>
        </w:rPr>
        <w:t xml:space="preserve"> Policy</w:t>
      </w:r>
      <w:r>
        <w:rPr>
          <w:rFonts w:ascii="Arial" w:hAnsi="Arial" w:cs="Arial"/>
          <w:sz w:val="24"/>
          <w:szCs w:val="24"/>
        </w:rPr>
        <w:t xml:space="preserve">; </w:t>
      </w:r>
      <w:r w:rsidRPr="00B20590">
        <w:rPr>
          <w:rFonts w:ascii="Arial" w:hAnsi="Arial" w:cs="Arial"/>
          <w:sz w:val="24"/>
          <w:szCs w:val="24"/>
        </w:rPr>
        <w:t>submit</w:t>
      </w:r>
      <w:r>
        <w:rPr>
          <w:rFonts w:ascii="Arial" w:hAnsi="Arial" w:cs="Arial"/>
          <w:sz w:val="24"/>
          <w:szCs w:val="24"/>
        </w:rPr>
        <w:t xml:space="preserve">ting </w:t>
      </w:r>
      <w:r w:rsidRPr="00B20590">
        <w:rPr>
          <w:rFonts w:ascii="Arial" w:hAnsi="Arial" w:cs="Arial"/>
          <w:sz w:val="24"/>
          <w:szCs w:val="24"/>
        </w:rPr>
        <w:t>a report on the effectiveness of the Policy</w:t>
      </w:r>
      <w:r>
        <w:rPr>
          <w:rFonts w:ascii="Arial" w:hAnsi="Arial" w:cs="Arial"/>
          <w:sz w:val="24"/>
          <w:szCs w:val="24"/>
        </w:rPr>
        <w:t xml:space="preserve"> (GDPR matters – the Data Protection Officer) and ICT matters (the Director of Finance and Operations) </w:t>
      </w:r>
      <w:r w:rsidRPr="00B20590">
        <w:rPr>
          <w:rFonts w:ascii="Arial" w:hAnsi="Arial" w:cs="Arial"/>
          <w:sz w:val="24"/>
          <w:szCs w:val="24"/>
        </w:rPr>
        <w:t>to the Trust Board as a minimum on an annual basis</w:t>
      </w:r>
      <w:r>
        <w:rPr>
          <w:rFonts w:ascii="Arial" w:hAnsi="Arial" w:cs="Arial"/>
          <w:sz w:val="24"/>
          <w:szCs w:val="24"/>
        </w:rPr>
        <w:t xml:space="preserve">. The Trust’s Data Protection Officer is responsible for submitting any reportable security breaches to </w:t>
      </w:r>
      <w:r w:rsidRPr="00B20590">
        <w:rPr>
          <w:rFonts w:ascii="Arial" w:hAnsi="Arial" w:cs="Arial"/>
          <w:sz w:val="24"/>
          <w:szCs w:val="24"/>
        </w:rPr>
        <w:t>the Information Commissioner</w:t>
      </w:r>
      <w:r>
        <w:rPr>
          <w:rFonts w:ascii="Arial" w:hAnsi="Arial" w:cs="Arial"/>
          <w:sz w:val="24"/>
          <w:szCs w:val="24"/>
        </w:rPr>
        <w:t>’</w:t>
      </w:r>
      <w:r w:rsidRPr="00B20590">
        <w:rPr>
          <w:rFonts w:ascii="Arial" w:hAnsi="Arial" w:cs="Arial"/>
          <w:sz w:val="24"/>
          <w:szCs w:val="24"/>
        </w:rPr>
        <w:t>s Office</w:t>
      </w:r>
      <w:r>
        <w:rPr>
          <w:rFonts w:ascii="Arial" w:hAnsi="Arial" w:cs="Arial"/>
          <w:sz w:val="24"/>
          <w:szCs w:val="24"/>
        </w:rPr>
        <w:t>.</w:t>
      </w:r>
    </w:p>
    <w:p w14:paraId="0546A16B" w14:textId="77777777" w:rsidR="00465DD9" w:rsidRPr="00465DD9" w:rsidRDefault="00465DD9" w:rsidP="00465DD9">
      <w:pPr>
        <w:spacing w:after="0"/>
        <w:rPr>
          <w:rFonts w:eastAsia="Calibri" w:cs="Arial"/>
          <w:b/>
          <w:sz w:val="24"/>
          <w:szCs w:val="24"/>
        </w:rPr>
      </w:pPr>
    </w:p>
    <w:p w14:paraId="196CE3CF" w14:textId="3DC1CDDC" w:rsidR="00CC10CC" w:rsidRPr="00CC10CC" w:rsidRDefault="00CC10CC" w:rsidP="00CC10CC">
      <w:pPr>
        <w:pStyle w:val="ListParagraph"/>
        <w:numPr>
          <w:ilvl w:val="0"/>
          <w:numId w:val="3"/>
        </w:numPr>
        <w:spacing w:after="0"/>
        <w:ind w:hanging="720"/>
        <w:rPr>
          <w:rFonts w:eastAsia="Calibri" w:cs="Arial"/>
          <w:b/>
          <w:sz w:val="24"/>
          <w:szCs w:val="24"/>
        </w:rPr>
      </w:pPr>
      <w:r w:rsidRPr="00CC10CC">
        <w:rPr>
          <w:rFonts w:eastAsia="Calibri" w:cs="Arial"/>
          <w:b/>
          <w:sz w:val="24"/>
          <w:szCs w:val="24"/>
        </w:rPr>
        <w:t xml:space="preserve">MANAGING EMAILS </w:t>
      </w:r>
    </w:p>
    <w:p w14:paraId="30E50135" w14:textId="7A59F1B6" w:rsidR="008E762F" w:rsidRDefault="008E762F" w:rsidP="001B04B5">
      <w:pPr>
        <w:spacing w:after="0" w:line="240" w:lineRule="auto"/>
        <w:jc w:val="both"/>
        <w:rPr>
          <w:rFonts w:ascii="Arial" w:eastAsia="Calibri" w:hAnsi="Arial" w:cs="Arial"/>
          <w:sz w:val="24"/>
          <w:szCs w:val="24"/>
        </w:rPr>
      </w:pPr>
    </w:p>
    <w:p w14:paraId="48A0E1B3" w14:textId="023CA709" w:rsidR="00CE5249" w:rsidRDefault="00A6204A" w:rsidP="0026410B">
      <w:pPr>
        <w:pStyle w:val="ListParagraph"/>
        <w:numPr>
          <w:ilvl w:val="1"/>
          <w:numId w:val="3"/>
        </w:numPr>
        <w:spacing w:after="0"/>
        <w:ind w:left="709" w:hanging="709"/>
        <w:rPr>
          <w:rFonts w:cs="Arial"/>
          <w:sz w:val="24"/>
          <w:szCs w:val="24"/>
        </w:rPr>
      </w:pPr>
      <w:r>
        <w:rPr>
          <w:rFonts w:cs="Arial"/>
          <w:sz w:val="24"/>
          <w:szCs w:val="24"/>
        </w:rPr>
        <w:t xml:space="preserve">A </w:t>
      </w:r>
      <w:r w:rsidR="00BD6DE1">
        <w:rPr>
          <w:rFonts w:cs="Arial"/>
          <w:sz w:val="24"/>
          <w:szCs w:val="24"/>
        </w:rPr>
        <w:t>s</w:t>
      </w:r>
      <w:r w:rsidR="001154C6">
        <w:rPr>
          <w:rFonts w:cs="Arial"/>
          <w:sz w:val="24"/>
          <w:szCs w:val="24"/>
        </w:rPr>
        <w:t xml:space="preserve">chool </w:t>
      </w:r>
      <w:r w:rsidR="0026410B">
        <w:rPr>
          <w:rFonts w:cs="Arial"/>
          <w:sz w:val="24"/>
          <w:szCs w:val="24"/>
        </w:rPr>
        <w:t xml:space="preserve">email account should be the </w:t>
      </w:r>
      <w:r w:rsidR="001154C6">
        <w:rPr>
          <w:rFonts w:cs="Arial"/>
          <w:sz w:val="24"/>
          <w:szCs w:val="24"/>
        </w:rPr>
        <w:t xml:space="preserve">only email </w:t>
      </w:r>
      <w:r w:rsidR="0026410B">
        <w:rPr>
          <w:rFonts w:cs="Arial"/>
          <w:sz w:val="24"/>
          <w:szCs w:val="24"/>
        </w:rPr>
        <w:t>account that is used for Trust/School business</w:t>
      </w:r>
      <w:r w:rsidR="00256827">
        <w:rPr>
          <w:rFonts w:cs="Arial"/>
          <w:sz w:val="24"/>
          <w:szCs w:val="24"/>
        </w:rPr>
        <w:t xml:space="preserve">. </w:t>
      </w:r>
    </w:p>
    <w:p w14:paraId="2C6F471E" w14:textId="77777777" w:rsidR="0026410B" w:rsidRDefault="0026410B" w:rsidP="0026410B">
      <w:pPr>
        <w:pStyle w:val="ListParagraph"/>
        <w:spacing w:after="0"/>
        <w:ind w:left="709"/>
        <w:rPr>
          <w:rFonts w:cs="Arial"/>
          <w:sz w:val="24"/>
          <w:szCs w:val="24"/>
        </w:rPr>
      </w:pPr>
    </w:p>
    <w:p w14:paraId="5A1151FF" w14:textId="665B39E5" w:rsidR="000F1B71" w:rsidRPr="000F1B71" w:rsidRDefault="001154C6" w:rsidP="0026410B">
      <w:pPr>
        <w:pStyle w:val="ListParagraph"/>
        <w:numPr>
          <w:ilvl w:val="1"/>
          <w:numId w:val="3"/>
        </w:numPr>
        <w:spacing w:after="0"/>
        <w:ind w:left="709" w:hanging="709"/>
        <w:rPr>
          <w:rFonts w:cs="Arial"/>
          <w:b/>
          <w:sz w:val="24"/>
          <w:szCs w:val="24"/>
        </w:rPr>
      </w:pPr>
      <w:r>
        <w:rPr>
          <w:rFonts w:cs="Arial"/>
          <w:sz w:val="24"/>
          <w:szCs w:val="24"/>
        </w:rPr>
        <w:t>A</w:t>
      </w:r>
      <w:r w:rsidR="0026410B" w:rsidRPr="000F1B71">
        <w:rPr>
          <w:rFonts w:cs="Arial"/>
          <w:sz w:val="24"/>
          <w:szCs w:val="24"/>
        </w:rPr>
        <w:t xml:space="preserve">ll email is filtered and </w:t>
      </w:r>
      <w:r w:rsidR="00D56B55" w:rsidRPr="000F1B71">
        <w:rPr>
          <w:rFonts w:cs="Arial"/>
          <w:sz w:val="24"/>
          <w:szCs w:val="24"/>
        </w:rPr>
        <w:t>logged,</w:t>
      </w:r>
      <w:r>
        <w:rPr>
          <w:rFonts w:cs="Arial"/>
          <w:sz w:val="24"/>
          <w:szCs w:val="24"/>
        </w:rPr>
        <w:t xml:space="preserve"> and </w:t>
      </w:r>
      <w:r w:rsidR="0026410B" w:rsidRPr="000F1B71">
        <w:rPr>
          <w:rFonts w:cs="Arial"/>
          <w:sz w:val="24"/>
          <w:szCs w:val="24"/>
        </w:rPr>
        <w:t xml:space="preserve">email histories </w:t>
      </w:r>
      <w:r>
        <w:rPr>
          <w:rFonts w:cs="Arial"/>
          <w:sz w:val="24"/>
          <w:szCs w:val="24"/>
        </w:rPr>
        <w:t xml:space="preserve">can </w:t>
      </w:r>
      <w:r w:rsidR="0026410B" w:rsidRPr="000F1B71">
        <w:rPr>
          <w:rFonts w:cs="Arial"/>
          <w:sz w:val="24"/>
          <w:szCs w:val="24"/>
        </w:rPr>
        <w:t>be traced</w:t>
      </w:r>
      <w:r w:rsidR="000F1B71" w:rsidRPr="000F1B71">
        <w:rPr>
          <w:rFonts w:cs="Arial"/>
          <w:sz w:val="24"/>
          <w:szCs w:val="24"/>
        </w:rPr>
        <w:t xml:space="preserve">. </w:t>
      </w:r>
      <w:r w:rsidR="0026410B" w:rsidRPr="000F1B71">
        <w:rPr>
          <w:rFonts w:cs="Arial"/>
          <w:sz w:val="24"/>
          <w:szCs w:val="24"/>
        </w:rPr>
        <w:t xml:space="preserve"> </w:t>
      </w:r>
      <w:r w:rsidR="000F1B71">
        <w:rPr>
          <w:rFonts w:cs="Arial"/>
          <w:sz w:val="24"/>
          <w:szCs w:val="24"/>
        </w:rPr>
        <w:t xml:space="preserve">Employees should remember that </w:t>
      </w:r>
      <w:r w:rsidR="000F1B71" w:rsidRPr="000F1B71">
        <w:rPr>
          <w:sz w:val="24"/>
          <w:szCs w:val="24"/>
        </w:rPr>
        <w:t xml:space="preserve">when a Subject Access Request or Freedom of Information </w:t>
      </w:r>
      <w:r w:rsidR="00A6204A">
        <w:rPr>
          <w:sz w:val="24"/>
          <w:szCs w:val="24"/>
        </w:rPr>
        <w:t>R</w:t>
      </w:r>
      <w:r w:rsidR="000F1B71" w:rsidRPr="000F1B71">
        <w:rPr>
          <w:sz w:val="24"/>
          <w:szCs w:val="24"/>
        </w:rPr>
        <w:t>equest is submitted, relevant email communications will be included in the material to be provided.</w:t>
      </w:r>
    </w:p>
    <w:p w14:paraId="5DB1CCB0" w14:textId="77777777" w:rsidR="000F1B71" w:rsidRPr="000F1B71" w:rsidRDefault="000F1B71" w:rsidP="000F1B71">
      <w:pPr>
        <w:spacing w:after="0"/>
        <w:rPr>
          <w:rFonts w:cs="Arial"/>
          <w:b/>
          <w:sz w:val="24"/>
          <w:szCs w:val="24"/>
        </w:rPr>
      </w:pPr>
    </w:p>
    <w:p w14:paraId="69C41B69" w14:textId="49B01DD5" w:rsidR="0026410B" w:rsidRDefault="0026410B" w:rsidP="0026410B">
      <w:pPr>
        <w:pStyle w:val="ListParagraph"/>
        <w:numPr>
          <w:ilvl w:val="1"/>
          <w:numId w:val="3"/>
        </w:numPr>
        <w:spacing w:after="0"/>
        <w:ind w:left="709" w:hanging="709"/>
        <w:rPr>
          <w:rFonts w:cs="Arial"/>
          <w:sz w:val="24"/>
          <w:szCs w:val="24"/>
        </w:rPr>
      </w:pPr>
      <w:r w:rsidRPr="0026410B">
        <w:rPr>
          <w:rFonts w:cs="Arial"/>
          <w:sz w:val="24"/>
          <w:szCs w:val="24"/>
        </w:rPr>
        <w:t>The following rules apply:</w:t>
      </w:r>
    </w:p>
    <w:p w14:paraId="24B67B77" w14:textId="77777777" w:rsidR="00007075" w:rsidRPr="00007075" w:rsidRDefault="00007075" w:rsidP="00007075">
      <w:pPr>
        <w:pStyle w:val="ListParagraph"/>
        <w:rPr>
          <w:rFonts w:cs="Arial"/>
          <w:sz w:val="24"/>
          <w:szCs w:val="24"/>
        </w:rPr>
      </w:pPr>
    </w:p>
    <w:p w14:paraId="377AA7AB" w14:textId="777F13CC" w:rsidR="0010528E" w:rsidRPr="0010528E" w:rsidRDefault="003D078A" w:rsidP="0010528E">
      <w:pPr>
        <w:pStyle w:val="ListParagraph"/>
        <w:numPr>
          <w:ilvl w:val="0"/>
          <w:numId w:val="22"/>
        </w:numPr>
        <w:spacing w:before="120"/>
        <w:ind w:left="1418" w:hanging="284"/>
        <w:outlineLvl w:val="2"/>
        <w:rPr>
          <w:rFonts w:cs="Arial"/>
          <w:sz w:val="24"/>
          <w:szCs w:val="24"/>
        </w:rPr>
      </w:pPr>
      <w:r w:rsidRPr="0026410B">
        <w:rPr>
          <w:rFonts w:cs="Arial"/>
          <w:sz w:val="24"/>
          <w:szCs w:val="24"/>
          <w:lang w:val="en-US"/>
        </w:rPr>
        <w:t xml:space="preserve">Email users must treat others with respect and in a way in which they would expect to be treated (e.g. unconstructive feedback, argue, or invite colleagues to make public their displeasure at the actions / decisions of </w:t>
      </w:r>
      <w:r w:rsidRPr="0026410B">
        <w:rPr>
          <w:rFonts w:cs="Arial"/>
          <w:sz w:val="24"/>
          <w:szCs w:val="24"/>
        </w:rPr>
        <w:t>a</w:t>
      </w:r>
      <w:r w:rsidRPr="0026410B">
        <w:rPr>
          <w:rFonts w:cs="Arial"/>
          <w:sz w:val="24"/>
          <w:szCs w:val="24"/>
          <w:lang w:val="en-US"/>
        </w:rPr>
        <w:t xml:space="preserve"> colleague</w:t>
      </w:r>
      <w:r w:rsidR="0002678A">
        <w:rPr>
          <w:rFonts w:cs="Arial"/>
          <w:sz w:val="24"/>
          <w:szCs w:val="24"/>
          <w:lang w:val="en-US"/>
        </w:rPr>
        <w:t xml:space="preserve"> should not be sent</w:t>
      </w:r>
      <w:r w:rsidRPr="0026410B">
        <w:rPr>
          <w:rFonts w:cs="Arial"/>
          <w:sz w:val="24"/>
          <w:szCs w:val="24"/>
          <w:lang w:val="en-US"/>
        </w:rPr>
        <w:t>);</w:t>
      </w:r>
    </w:p>
    <w:p w14:paraId="612780A7" w14:textId="77777777" w:rsidR="0010528E" w:rsidRPr="0010528E" w:rsidRDefault="0010528E" w:rsidP="0010528E">
      <w:pPr>
        <w:pStyle w:val="ListParagraph"/>
        <w:spacing w:before="120"/>
        <w:ind w:left="1418"/>
        <w:outlineLvl w:val="2"/>
        <w:rPr>
          <w:rFonts w:cs="Arial"/>
          <w:sz w:val="24"/>
          <w:szCs w:val="24"/>
        </w:rPr>
      </w:pPr>
    </w:p>
    <w:p w14:paraId="2AA87F6F" w14:textId="77777777" w:rsidR="0010528E" w:rsidRDefault="001154C6"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P</w:t>
      </w:r>
      <w:r w:rsidR="00256827" w:rsidRPr="0010528E">
        <w:rPr>
          <w:rFonts w:cs="Arial"/>
          <w:sz w:val="24"/>
          <w:szCs w:val="24"/>
        </w:rPr>
        <w:t xml:space="preserve">assword/s </w:t>
      </w:r>
      <w:r w:rsidRPr="0010528E">
        <w:rPr>
          <w:rFonts w:cs="Arial"/>
          <w:sz w:val="24"/>
          <w:szCs w:val="24"/>
        </w:rPr>
        <w:t>must be kept s</w:t>
      </w:r>
      <w:r w:rsidR="00256827" w:rsidRPr="0010528E">
        <w:rPr>
          <w:rFonts w:cs="Arial"/>
          <w:sz w:val="24"/>
          <w:szCs w:val="24"/>
        </w:rPr>
        <w:t>ecure</w:t>
      </w:r>
      <w:r w:rsidRPr="0010528E">
        <w:rPr>
          <w:rFonts w:cs="Arial"/>
          <w:sz w:val="24"/>
          <w:szCs w:val="24"/>
        </w:rPr>
        <w:t>ly</w:t>
      </w:r>
      <w:r w:rsidR="006B5EBD" w:rsidRPr="0010528E">
        <w:rPr>
          <w:rFonts w:cs="Arial"/>
          <w:sz w:val="24"/>
          <w:szCs w:val="24"/>
        </w:rPr>
        <w:t>;</w:t>
      </w:r>
    </w:p>
    <w:p w14:paraId="1D2D9AAC" w14:textId="77777777" w:rsidR="0010528E" w:rsidRPr="0010528E" w:rsidRDefault="0010528E" w:rsidP="0010528E">
      <w:pPr>
        <w:pStyle w:val="ListParagraph"/>
        <w:rPr>
          <w:rFonts w:cs="Arial"/>
          <w:sz w:val="24"/>
          <w:szCs w:val="24"/>
        </w:rPr>
      </w:pPr>
    </w:p>
    <w:p w14:paraId="26C7568E" w14:textId="7B932685" w:rsidR="0010528E" w:rsidRDefault="00256827"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 xml:space="preserve">If any issues/complaints are involved then </w:t>
      </w:r>
      <w:r w:rsidR="00BD6DE1">
        <w:rPr>
          <w:rFonts w:cs="Arial"/>
          <w:sz w:val="24"/>
          <w:szCs w:val="24"/>
        </w:rPr>
        <w:t xml:space="preserve">staff </w:t>
      </w:r>
      <w:r w:rsidRPr="0010528E">
        <w:rPr>
          <w:rFonts w:cs="Arial"/>
          <w:sz w:val="24"/>
          <w:szCs w:val="24"/>
        </w:rPr>
        <w:t>sending emails to parents, external organisations or students are advised to cc their line manager/s and other relevant individuals</w:t>
      </w:r>
      <w:r w:rsidR="006B5EBD" w:rsidRPr="0010528E">
        <w:rPr>
          <w:rFonts w:cs="Arial"/>
          <w:sz w:val="24"/>
          <w:szCs w:val="24"/>
        </w:rPr>
        <w:t>;</w:t>
      </w:r>
    </w:p>
    <w:p w14:paraId="4850462D" w14:textId="77777777" w:rsidR="0010528E" w:rsidRPr="0010528E" w:rsidRDefault="0010528E" w:rsidP="0010528E">
      <w:pPr>
        <w:pStyle w:val="ListParagraph"/>
        <w:rPr>
          <w:rFonts w:cs="Arial"/>
          <w:sz w:val="24"/>
          <w:szCs w:val="24"/>
        </w:rPr>
      </w:pPr>
    </w:p>
    <w:p w14:paraId="6A1AE359" w14:textId="77777777" w:rsidR="0010528E" w:rsidRPr="0010528E" w:rsidRDefault="0002678A"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E</w:t>
      </w:r>
      <w:r w:rsidRPr="0010528E">
        <w:rPr>
          <w:rFonts w:cs="Arial"/>
          <w:spacing w:val="-1"/>
          <w:sz w:val="24"/>
          <w:szCs w:val="24"/>
        </w:rPr>
        <w:t>moticons</w:t>
      </w:r>
      <w:r w:rsidRPr="0010528E">
        <w:rPr>
          <w:rFonts w:cs="Arial"/>
          <w:sz w:val="24"/>
          <w:szCs w:val="24"/>
        </w:rPr>
        <w:t xml:space="preserve"> </w:t>
      </w:r>
      <w:r w:rsidRPr="0010528E">
        <w:rPr>
          <w:rFonts w:cs="Arial"/>
          <w:spacing w:val="-2"/>
          <w:sz w:val="24"/>
          <w:szCs w:val="24"/>
        </w:rPr>
        <w:t>or</w:t>
      </w:r>
      <w:r w:rsidRPr="0010528E">
        <w:rPr>
          <w:rFonts w:cs="Arial"/>
          <w:spacing w:val="1"/>
          <w:sz w:val="24"/>
          <w:szCs w:val="24"/>
        </w:rPr>
        <w:t xml:space="preserve"> </w:t>
      </w:r>
      <w:r w:rsidRPr="0010528E">
        <w:rPr>
          <w:rFonts w:cs="Arial"/>
          <w:spacing w:val="-1"/>
          <w:sz w:val="24"/>
          <w:szCs w:val="24"/>
        </w:rPr>
        <w:t>‘smileys’</w:t>
      </w:r>
      <w:r w:rsidRPr="0010528E">
        <w:rPr>
          <w:rFonts w:cs="Arial"/>
          <w:spacing w:val="3"/>
          <w:sz w:val="24"/>
          <w:szCs w:val="24"/>
        </w:rPr>
        <w:t xml:space="preserve"> should not be within emails as </w:t>
      </w:r>
      <w:r w:rsidRPr="0010528E">
        <w:rPr>
          <w:rFonts w:cs="Arial"/>
          <w:spacing w:val="-1"/>
          <w:sz w:val="24"/>
          <w:szCs w:val="24"/>
        </w:rPr>
        <w:t>they</w:t>
      </w:r>
      <w:r w:rsidRPr="0010528E">
        <w:rPr>
          <w:rFonts w:cs="Arial"/>
          <w:sz w:val="24"/>
          <w:szCs w:val="24"/>
        </w:rPr>
        <w:t xml:space="preserve"> </w:t>
      </w:r>
      <w:r w:rsidRPr="0010528E">
        <w:rPr>
          <w:rFonts w:cs="Arial"/>
          <w:spacing w:val="-2"/>
          <w:sz w:val="24"/>
          <w:szCs w:val="24"/>
        </w:rPr>
        <w:t>are</w:t>
      </w:r>
      <w:r w:rsidRPr="0010528E">
        <w:rPr>
          <w:rFonts w:cs="Arial"/>
          <w:spacing w:val="-1"/>
          <w:sz w:val="24"/>
          <w:szCs w:val="24"/>
        </w:rPr>
        <w:t xml:space="preserve"> too informal</w:t>
      </w:r>
      <w:r w:rsidRPr="0010528E">
        <w:rPr>
          <w:rFonts w:cs="Arial"/>
          <w:sz w:val="24"/>
          <w:szCs w:val="24"/>
        </w:rPr>
        <w:t xml:space="preserve"> </w:t>
      </w:r>
      <w:r w:rsidRPr="0010528E">
        <w:rPr>
          <w:rFonts w:cs="Arial"/>
          <w:spacing w:val="-1"/>
          <w:sz w:val="24"/>
          <w:szCs w:val="24"/>
        </w:rPr>
        <w:t>for work-related communication</w:t>
      </w:r>
      <w:r w:rsidR="001154C6" w:rsidRPr="0010528E">
        <w:rPr>
          <w:rFonts w:cs="Arial"/>
          <w:spacing w:val="-1"/>
          <w:sz w:val="24"/>
          <w:szCs w:val="24"/>
        </w:rPr>
        <w:t>;</w:t>
      </w:r>
    </w:p>
    <w:p w14:paraId="2490B290" w14:textId="77777777" w:rsidR="0010528E" w:rsidRPr="0010528E" w:rsidRDefault="0010528E" w:rsidP="0010528E">
      <w:pPr>
        <w:pStyle w:val="ListParagraph"/>
        <w:rPr>
          <w:rFonts w:cs="Arial"/>
          <w:sz w:val="24"/>
          <w:szCs w:val="24"/>
        </w:rPr>
      </w:pPr>
    </w:p>
    <w:p w14:paraId="0DF95455" w14:textId="77777777" w:rsidR="0010528E" w:rsidRDefault="00256827"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All emails should be written and checked carefully before sending</w:t>
      </w:r>
      <w:r w:rsidR="001154C6" w:rsidRPr="0010528E">
        <w:rPr>
          <w:rFonts w:cs="Arial"/>
          <w:sz w:val="24"/>
          <w:szCs w:val="24"/>
        </w:rPr>
        <w:t>;</w:t>
      </w:r>
    </w:p>
    <w:p w14:paraId="3124F27C" w14:textId="77777777" w:rsidR="0010528E" w:rsidRPr="0010528E" w:rsidRDefault="0010528E" w:rsidP="0010528E">
      <w:pPr>
        <w:pStyle w:val="ListParagraph"/>
        <w:rPr>
          <w:rFonts w:cs="Arial"/>
          <w:sz w:val="24"/>
          <w:szCs w:val="24"/>
        </w:rPr>
      </w:pPr>
    </w:p>
    <w:p w14:paraId="05BDF955" w14:textId="77777777" w:rsidR="0010528E" w:rsidRDefault="00BB087D"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If a person has lengthy or detailed information to convey, an email may not be the best option. Other communications methods, or attachment options should be considered</w:t>
      </w:r>
      <w:r w:rsidR="001154C6" w:rsidRPr="0010528E">
        <w:rPr>
          <w:rFonts w:cs="Arial"/>
          <w:sz w:val="24"/>
          <w:szCs w:val="24"/>
        </w:rPr>
        <w:t>;</w:t>
      </w:r>
    </w:p>
    <w:p w14:paraId="6412F87F" w14:textId="77777777" w:rsidR="0010528E" w:rsidRPr="0010528E" w:rsidRDefault="0010528E" w:rsidP="0010528E">
      <w:pPr>
        <w:pStyle w:val="ListParagraph"/>
        <w:rPr>
          <w:rFonts w:cs="Arial"/>
          <w:sz w:val="24"/>
          <w:szCs w:val="24"/>
        </w:rPr>
      </w:pPr>
    </w:p>
    <w:p w14:paraId="23283C1D" w14:textId="77930C0C" w:rsidR="00A6204A" w:rsidRDefault="00E946F2" w:rsidP="002A455B">
      <w:pPr>
        <w:pStyle w:val="ListParagraph"/>
        <w:numPr>
          <w:ilvl w:val="0"/>
          <w:numId w:val="22"/>
        </w:numPr>
        <w:spacing w:before="120"/>
        <w:ind w:left="1418" w:hanging="284"/>
        <w:outlineLvl w:val="2"/>
        <w:rPr>
          <w:rFonts w:cs="Arial"/>
          <w:sz w:val="24"/>
          <w:szCs w:val="24"/>
        </w:rPr>
      </w:pPr>
      <w:r w:rsidRPr="0010528E">
        <w:rPr>
          <w:rFonts w:cs="Arial"/>
          <w:sz w:val="24"/>
          <w:szCs w:val="24"/>
        </w:rPr>
        <w:t>Attachments should not be sent/forwarded unnecessarily. Where possible the location of the path to the shared drive where the document is held should be included in the body of the email.</w:t>
      </w:r>
      <w:r w:rsidR="00BB087D" w:rsidRPr="0010528E">
        <w:rPr>
          <w:rFonts w:cs="Arial"/>
          <w:sz w:val="24"/>
          <w:szCs w:val="24"/>
        </w:rPr>
        <w:t xml:space="preserve"> </w:t>
      </w:r>
    </w:p>
    <w:p w14:paraId="078294FE" w14:textId="77777777" w:rsidR="00BD6DE1" w:rsidRPr="00BD6DE1" w:rsidRDefault="00BD6DE1" w:rsidP="00BD6DE1">
      <w:pPr>
        <w:pStyle w:val="ListParagraph"/>
        <w:rPr>
          <w:rFonts w:cs="Arial"/>
          <w:sz w:val="24"/>
          <w:szCs w:val="24"/>
        </w:rPr>
      </w:pPr>
    </w:p>
    <w:p w14:paraId="5F422497" w14:textId="696EA461" w:rsidR="00BD6DE1" w:rsidRDefault="00BD6DE1" w:rsidP="00BD6DE1">
      <w:pPr>
        <w:pStyle w:val="ListParagraph"/>
        <w:spacing w:before="120"/>
        <w:ind w:left="1418"/>
        <w:outlineLvl w:val="2"/>
        <w:rPr>
          <w:rFonts w:cs="Arial"/>
          <w:sz w:val="24"/>
          <w:szCs w:val="24"/>
        </w:rPr>
      </w:pPr>
    </w:p>
    <w:p w14:paraId="54A509A9" w14:textId="5A706BDD" w:rsidR="00465DD9" w:rsidRDefault="00465DD9" w:rsidP="00BD6DE1">
      <w:pPr>
        <w:pStyle w:val="ListParagraph"/>
        <w:spacing w:before="120"/>
        <w:ind w:left="1418"/>
        <w:outlineLvl w:val="2"/>
        <w:rPr>
          <w:rFonts w:cs="Arial"/>
          <w:sz w:val="24"/>
          <w:szCs w:val="24"/>
        </w:rPr>
      </w:pPr>
    </w:p>
    <w:p w14:paraId="25E6E477" w14:textId="77777777" w:rsidR="00465DD9" w:rsidRPr="00BD6DE1" w:rsidRDefault="00465DD9" w:rsidP="00BD6DE1">
      <w:pPr>
        <w:pStyle w:val="ListParagraph"/>
        <w:spacing w:before="120"/>
        <w:ind w:left="1418"/>
        <w:outlineLvl w:val="2"/>
        <w:rPr>
          <w:rFonts w:cs="Arial"/>
          <w:sz w:val="24"/>
          <w:szCs w:val="24"/>
        </w:rPr>
      </w:pPr>
    </w:p>
    <w:p w14:paraId="2B5EDAFF" w14:textId="5F72020D" w:rsidR="00F130AC" w:rsidRDefault="001154C6" w:rsidP="001154C6">
      <w:pPr>
        <w:pStyle w:val="ListParagraph"/>
        <w:numPr>
          <w:ilvl w:val="1"/>
          <w:numId w:val="3"/>
        </w:numPr>
        <w:spacing w:before="120"/>
        <w:outlineLvl w:val="2"/>
        <w:rPr>
          <w:rFonts w:cs="Arial"/>
          <w:sz w:val="24"/>
          <w:szCs w:val="24"/>
        </w:rPr>
      </w:pPr>
      <w:r>
        <w:rPr>
          <w:rFonts w:cs="Arial"/>
          <w:sz w:val="24"/>
          <w:szCs w:val="24"/>
        </w:rPr>
        <w:t>E</w:t>
      </w:r>
      <w:r w:rsidR="00451062" w:rsidRPr="001154C6">
        <w:rPr>
          <w:rFonts w:cs="Arial"/>
          <w:sz w:val="24"/>
          <w:szCs w:val="24"/>
        </w:rPr>
        <w:t xml:space="preserve">mails of short term value </w:t>
      </w:r>
      <w:r>
        <w:rPr>
          <w:rFonts w:cs="Arial"/>
          <w:sz w:val="24"/>
          <w:szCs w:val="24"/>
        </w:rPr>
        <w:t xml:space="preserve">should be deleted </w:t>
      </w:r>
      <w:r w:rsidR="00451062" w:rsidRPr="001154C6">
        <w:rPr>
          <w:rFonts w:cs="Arial"/>
          <w:sz w:val="24"/>
          <w:szCs w:val="24"/>
        </w:rPr>
        <w:t xml:space="preserve">so </w:t>
      </w:r>
      <w:r w:rsidR="00F130AC" w:rsidRPr="001154C6">
        <w:rPr>
          <w:rFonts w:cs="Arial"/>
          <w:sz w:val="24"/>
          <w:szCs w:val="24"/>
        </w:rPr>
        <w:t xml:space="preserve">that mailbox capacity limit is </w:t>
      </w:r>
      <w:r w:rsidR="00D56B55" w:rsidRPr="001154C6">
        <w:rPr>
          <w:rFonts w:cs="Arial"/>
          <w:sz w:val="24"/>
          <w:szCs w:val="24"/>
        </w:rPr>
        <w:t>not exceeded,</w:t>
      </w:r>
      <w:r w:rsidR="00854433" w:rsidRPr="001154C6">
        <w:rPr>
          <w:rFonts w:cs="Arial"/>
          <w:sz w:val="24"/>
          <w:szCs w:val="24"/>
        </w:rPr>
        <w:t xml:space="preserve"> and </w:t>
      </w:r>
      <w:r w:rsidR="00854433" w:rsidRPr="001154C6">
        <w:rPr>
          <w:rFonts w:cs="Arial"/>
          <w:sz w:val="24"/>
          <w:szCs w:val="24"/>
          <w:lang w:val="en-US"/>
        </w:rPr>
        <w:t>it just contains items requiring action. Users should try to decide what to do with each email as it is read (e.g. delete it, reply to it, save the whole email in a folder, or extract just the useful information and save it somewhere logical)</w:t>
      </w:r>
      <w:r w:rsidR="006B5EBD" w:rsidRPr="001154C6">
        <w:rPr>
          <w:rFonts w:cs="Arial"/>
          <w:sz w:val="24"/>
          <w:szCs w:val="24"/>
          <w:lang w:val="en-US"/>
        </w:rPr>
        <w:t>;</w:t>
      </w:r>
      <w:r>
        <w:rPr>
          <w:rFonts w:cs="Arial"/>
          <w:sz w:val="24"/>
          <w:szCs w:val="24"/>
          <w:lang w:val="en-US"/>
        </w:rPr>
        <w:t xml:space="preserve"> Emails should not be </w:t>
      </w:r>
      <w:r w:rsidR="00854433" w:rsidRPr="001154C6">
        <w:rPr>
          <w:rFonts w:cs="Arial"/>
          <w:sz w:val="24"/>
          <w:szCs w:val="24"/>
          <w:lang w:val="en-US"/>
        </w:rPr>
        <w:t>print</w:t>
      </w:r>
      <w:r>
        <w:rPr>
          <w:rFonts w:cs="Arial"/>
          <w:sz w:val="24"/>
          <w:szCs w:val="24"/>
          <w:lang w:val="en-US"/>
        </w:rPr>
        <w:t xml:space="preserve">ed </w:t>
      </w:r>
      <w:r w:rsidR="00854433" w:rsidRPr="001154C6">
        <w:rPr>
          <w:rFonts w:cs="Arial"/>
          <w:sz w:val="24"/>
          <w:szCs w:val="24"/>
          <w:lang w:val="en-US"/>
        </w:rPr>
        <w:t xml:space="preserve">unless </w:t>
      </w:r>
      <w:r w:rsidR="00D56B55" w:rsidRPr="001154C6">
        <w:rPr>
          <w:rFonts w:cs="Arial"/>
          <w:sz w:val="24"/>
          <w:szCs w:val="24"/>
          <w:lang w:val="en-US"/>
        </w:rPr>
        <w:t>necessary</w:t>
      </w:r>
      <w:r w:rsidR="006B5EBD" w:rsidRPr="001154C6">
        <w:rPr>
          <w:rFonts w:cs="Arial"/>
          <w:sz w:val="24"/>
          <w:szCs w:val="24"/>
          <w:lang w:val="en-US"/>
        </w:rPr>
        <w:t xml:space="preserve">; </w:t>
      </w:r>
      <w:r>
        <w:rPr>
          <w:rFonts w:cs="Arial"/>
          <w:sz w:val="24"/>
          <w:szCs w:val="24"/>
          <w:lang w:val="en-US"/>
        </w:rPr>
        <w:t xml:space="preserve">and </w:t>
      </w:r>
      <w:r w:rsidR="00007075" w:rsidRPr="001154C6">
        <w:rPr>
          <w:rFonts w:cs="Arial"/>
          <w:sz w:val="24"/>
          <w:szCs w:val="24"/>
        </w:rPr>
        <w:t xml:space="preserve">emails </w:t>
      </w:r>
      <w:r>
        <w:rPr>
          <w:rFonts w:cs="Arial"/>
          <w:sz w:val="24"/>
          <w:szCs w:val="24"/>
        </w:rPr>
        <w:t xml:space="preserve">should be responded to </w:t>
      </w:r>
      <w:r w:rsidR="00007075" w:rsidRPr="001154C6">
        <w:rPr>
          <w:rFonts w:cs="Arial"/>
          <w:sz w:val="24"/>
          <w:szCs w:val="24"/>
        </w:rPr>
        <w:t>in a timely fashion within 24 hours, where possible.</w:t>
      </w:r>
    </w:p>
    <w:p w14:paraId="6ADCC986" w14:textId="332BFC83" w:rsidR="00BD6DE1" w:rsidRDefault="00BD6DE1" w:rsidP="00A06B0E">
      <w:pPr>
        <w:pStyle w:val="ListParagraph"/>
        <w:spacing w:before="120"/>
        <w:ind w:left="1080"/>
        <w:outlineLvl w:val="2"/>
        <w:rPr>
          <w:rFonts w:cs="Arial"/>
          <w:sz w:val="24"/>
          <w:szCs w:val="24"/>
        </w:rPr>
      </w:pPr>
    </w:p>
    <w:p w14:paraId="3982F78B" w14:textId="77777777" w:rsidR="00BD6DE1" w:rsidRPr="001154C6" w:rsidRDefault="00BD6DE1" w:rsidP="00A06B0E">
      <w:pPr>
        <w:pStyle w:val="ListParagraph"/>
        <w:spacing w:before="120"/>
        <w:ind w:left="1080"/>
        <w:outlineLvl w:val="2"/>
        <w:rPr>
          <w:rFonts w:cs="Arial"/>
          <w:sz w:val="24"/>
          <w:szCs w:val="24"/>
        </w:rPr>
      </w:pPr>
    </w:p>
    <w:p w14:paraId="5A2DDBA1" w14:textId="721669D4" w:rsidR="00007075" w:rsidRDefault="00007075" w:rsidP="002A2636">
      <w:pPr>
        <w:pStyle w:val="ListParagraph"/>
        <w:numPr>
          <w:ilvl w:val="0"/>
          <w:numId w:val="3"/>
        </w:numPr>
        <w:ind w:hanging="720"/>
        <w:rPr>
          <w:rFonts w:cs="Arial"/>
          <w:b/>
          <w:sz w:val="24"/>
          <w:szCs w:val="24"/>
        </w:rPr>
      </w:pPr>
      <w:r>
        <w:rPr>
          <w:rFonts w:cs="Arial"/>
          <w:b/>
          <w:sz w:val="24"/>
          <w:szCs w:val="24"/>
        </w:rPr>
        <w:t xml:space="preserve"> </w:t>
      </w:r>
      <w:r w:rsidRPr="00007075">
        <w:rPr>
          <w:rFonts w:cs="Arial"/>
          <w:b/>
          <w:sz w:val="24"/>
          <w:szCs w:val="24"/>
        </w:rPr>
        <w:t xml:space="preserve"> EMAIL</w:t>
      </w:r>
      <w:r w:rsidR="005D0C16">
        <w:rPr>
          <w:rFonts w:cs="Arial"/>
          <w:b/>
          <w:sz w:val="24"/>
          <w:szCs w:val="24"/>
        </w:rPr>
        <w:t xml:space="preserve"> FORMAT</w:t>
      </w:r>
    </w:p>
    <w:p w14:paraId="60E6DA2E" w14:textId="77777777" w:rsidR="0002678A" w:rsidRDefault="0002678A" w:rsidP="0002678A">
      <w:pPr>
        <w:pStyle w:val="ListParagraph"/>
        <w:rPr>
          <w:rFonts w:cs="Arial"/>
          <w:b/>
          <w:sz w:val="24"/>
          <w:szCs w:val="24"/>
        </w:rPr>
      </w:pPr>
    </w:p>
    <w:p w14:paraId="097F4212" w14:textId="134D13C5" w:rsidR="0002678A" w:rsidRPr="0002678A" w:rsidRDefault="0002678A" w:rsidP="0002678A">
      <w:pPr>
        <w:pStyle w:val="ListParagraph"/>
        <w:numPr>
          <w:ilvl w:val="1"/>
          <w:numId w:val="3"/>
        </w:numPr>
        <w:spacing w:after="0"/>
        <w:ind w:left="709" w:hanging="709"/>
        <w:rPr>
          <w:rFonts w:cs="Arial"/>
          <w:b/>
          <w:sz w:val="24"/>
          <w:szCs w:val="24"/>
        </w:rPr>
      </w:pPr>
      <w:r>
        <w:rPr>
          <w:rFonts w:cs="Arial"/>
          <w:sz w:val="24"/>
          <w:szCs w:val="24"/>
        </w:rPr>
        <w:t xml:space="preserve">  The following rules apply:</w:t>
      </w:r>
    </w:p>
    <w:p w14:paraId="0EFC261D" w14:textId="77777777" w:rsidR="0002678A" w:rsidRPr="00CB4774" w:rsidRDefault="0002678A" w:rsidP="0002678A">
      <w:pPr>
        <w:pStyle w:val="ListParagraph"/>
        <w:spacing w:after="0"/>
        <w:ind w:left="709"/>
        <w:rPr>
          <w:rFonts w:cs="Arial"/>
          <w:b/>
          <w:sz w:val="24"/>
          <w:szCs w:val="24"/>
        </w:rPr>
      </w:pPr>
    </w:p>
    <w:p w14:paraId="63ED78ED" w14:textId="28451ABA" w:rsidR="0010528E" w:rsidRDefault="0002678A" w:rsidP="0010528E">
      <w:pPr>
        <w:pStyle w:val="ListParagraph"/>
        <w:numPr>
          <w:ilvl w:val="0"/>
          <w:numId w:val="22"/>
        </w:numPr>
        <w:spacing w:before="120"/>
        <w:ind w:left="1418" w:hanging="284"/>
        <w:outlineLvl w:val="2"/>
        <w:rPr>
          <w:rFonts w:cs="Arial"/>
          <w:sz w:val="24"/>
          <w:szCs w:val="24"/>
        </w:rPr>
      </w:pPr>
      <w:r>
        <w:rPr>
          <w:rFonts w:cs="Arial"/>
          <w:sz w:val="24"/>
          <w:szCs w:val="24"/>
        </w:rPr>
        <w:t>All external emails</w:t>
      </w:r>
      <w:r w:rsidR="001154C6">
        <w:rPr>
          <w:rFonts w:cs="Arial"/>
          <w:sz w:val="24"/>
          <w:szCs w:val="24"/>
        </w:rPr>
        <w:t xml:space="preserve"> </w:t>
      </w:r>
      <w:r>
        <w:rPr>
          <w:rFonts w:cs="Arial"/>
          <w:sz w:val="24"/>
          <w:szCs w:val="24"/>
        </w:rPr>
        <w:t xml:space="preserve">should be composed </w:t>
      </w:r>
      <w:r w:rsidR="001154C6">
        <w:rPr>
          <w:rFonts w:cs="Arial"/>
          <w:sz w:val="24"/>
          <w:szCs w:val="24"/>
        </w:rPr>
        <w:t xml:space="preserve">with formal language </w:t>
      </w:r>
      <w:r>
        <w:rPr>
          <w:rFonts w:cs="Arial"/>
          <w:sz w:val="24"/>
          <w:szCs w:val="24"/>
        </w:rPr>
        <w:t xml:space="preserve">in the same way as a letter </w:t>
      </w:r>
      <w:r w:rsidR="001154C6">
        <w:rPr>
          <w:rFonts w:cs="Arial"/>
          <w:sz w:val="24"/>
          <w:szCs w:val="24"/>
        </w:rPr>
        <w:t xml:space="preserve">on school headed paper </w:t>
      </w:r>
      <w:r>
        <w:rPr>
          <w:rFonts w:cs="Arial"/>
          <w:sz w:val="24"/>
          <w:szCs w:val="24"/>
        </w:rPr>
        <w:t>(i</w:t>
      </w:r>
      <w:r w:rsidR="001154C6">
        <w:rPr>
          <w:rFonts w:cs="Arial"/>
          <w:sz w:val="24"/>
          <w:szCs w:val="24"/>
        </w:rPr>
        <w:t>.</w:t>
      </w:r>
      <w:r>
        <w:rPr>
          <w:rFonts w:cs="Arial"/>
          <w:sz w:val="24"/>
          <w:szCs w:val="24"/>
        </w:rPr>
        <w:t>e</w:t>
      </w:r>
      <w:r w:rsidR="001154C6">
        <w:rPr>
          <w:rFonts w:cs="Arial"/>
          <w:sz w:val="24"/>
          <w:szCs w:val="24"/>
        </w:rPr>
        <w:t>.</w:t>
      </w:r>
      <w:r>
        <w:rPr>
          <w:rFonts w:cs="Arial"/>
          <w:sz w:val="24"/>
          <w:szCs w:val="24"/>
        </w:rPr>
        <w:t xml:space="preserve"> Dear Mr/Mrs/Ms);</w:t>
      </w:r>
    </w:p>
    <w:p w14:paraId="7E1F2A5B" w14:textId="77777777" w:rsidR="0010528E" w:rsidRDefault="0010528E" w:rsidP="0010528E">
      <w:pPr>
        <w:pStyle w:val="ListParagraph"/>
        <w:spacing w:before="120"/>
        <w:ind w:left="1418"/>
        <w:outlineLvl w:val="2"/>
        <w:rPr>
          <w:rFonts w:cs="Arial"/>
          <w:sz w:val="24"/>
          <w:szCs w:val="24"/>
        </w:rPr>
      </w:pPr>
    </w:p>
    <w:p w14:paraId="05B2184B" w14:textId="51F1313E" w:rsidR="0010528E" w:rsidRPr="0010528E" w:rsidRDefault="0002678A" w:rsidP="0010528E">
      <w:pPr>
        <w:pStyle w:val="ListParagraph"/>
        <w:numPr>
          <w:ilvl w:val="0"/>
          <w:numId w:val="22"/>
        </w:numPr>
        <w:spacing w:before="120"/>
        <w:ind w:left="1418" w:hanging="284"/>
        <w:outlineLvl w:val="2"/>
        <w:rPr>
          <w:rFonts w:cs="Arial"/>
          <w:sz w:val="24"/>
          <w:szCs w:val="24"/>
        </w:rPr>
      </w:pPr>
      <w:r w:rsidRPr="0010528E">
        <w:rPr>
          <w:rFonts w:cs="Arial"/>
          <w:spacing w:val="-1"/>
          <w:sz w:val="24"/>
          <w:szCs w:val="24"/>
        </w:rPr>
        <w:t>Emails should be concise</w:t>
      </w:r>
      <w:r w:rsidR="001154C6" w:rsidRPr="0010528E">
        <w:rPr>
          <w:rFonts w:cs="Arial"/>
          <w:sz w:val="24"/>
          <w:szCs w:val="24"/>
        </w:rPr>
        <w:t xml:space="preserve">, </w:t>
      </w:r>
      <w:r w:rsidRPr="0010528E">
        <w:rPr>
          <w:rFonts w:cs="Arial"/>
          <w:sz w:val="24"/>
          <w:szCs w:val="24"/>
        </w:rPr>
        <w:t>easy</w:t>
      </w:r>
      <w:r w:rsidRPr="0010528E">
        <w:rPr>
          <w:rFonts w:cs="Arial"/>
          <w:spacing w:val="-3"/>
          <w:sz w:val="24"/>
          <w:szCs w:val="24"/>
        </w:rPr>
        <w:t xml:space="preserve"> </w:t>
      </w:r>
      <w:r w:rsidRPr="0010528E">
        <w:rPr>
          <w:rFonts w:cs="Arial"/>
          <w:spacing w:val="-1"/>
          <w:sz w:val="24"/>
          <w:szCs w:val="24"/>
        </w:rPr>
        <w:t>to</w:t>
      </w:r>
      <w:r w:rsidRPr="0010528E">
        <w:rPr>
          <w:rFonts w:cs="Arial"/>
          <w:sz w:val="24"/>
          <w:szCs w:val="24"/>
        </w:rPr>
        <w:t xml:space="preserve"> </w:t>
      </w:r>
      <w:r w:rsidRPr="0010528E">
        <w:rPr>
          <w:rFonts w:cs="Arial"/>
          <w:spacing w:val="-1"/>
          <w:sz w:val="24"/>
          <w:szCs w:val="24"/>
        </w:rPr>
        <w:t xml:space="preserve">read </w:t>
      </w:r>
      <w:r w:rsidR="00292026" w:rsidRPr="0010528E">
        <w:rPr>
          <w:rFonts w:cs="Arial"/>
          <w:spacing w:val="-1"/>
          <w:sz w:val="24"/>
          <w:szCs w:val="24"/>
        </w:rPr>
        <w:t xml:space="preserve">in </w:t>
      </w:r>
      <w:r w:rsidRPr="0010528E">
        <w:rPr>
          <w:rFonts w:cs="Arial"/>
          <w:spacing w:val="-1"/>
          <w:sz w:val="24"/>
          <w:szCs w:val="24"/>
        </w:rPr>
        <w:t>plain English</w:t>
      </w:r>
      <w:r w:rsidRPr="0010528E">
        <w:rPr>
          <w:rFonts w:cs="Arial"/>
          <w:spacing w:val="1"/>
          <w:sz w:val="24"/>
          <w:szCs w:val="24"/>
        </w:rPr>
        <w:t xml:space="preserve"> </w:t>
      </w:r>
      <w:r w:rsidRPr="0010528E">
        <w:rPr>
          <w:rFonts w:cs="Arial"/>
          <w:spacing w:val="-2"/>
          <w:sz w:val="24"/>
          <w:szCs w:val="24"/>
        </w:rPr>
        <w:t>and</w:t>
      </w:r>
      <w:r w:rsidRPr="0010528E">
        <w:rPr>
          <w:rFonts w:cs="Arial"/>
          <w:sz w:val="24"/>
          <w:szCs w:val="24"/>
        </w:rPr>
        <w:t xml:space="preserve"> text broken up </w:t>
      </w:r>
      <w:r w:rsidRPr="0010528E">
        <w:rPr>
          <w:rFonts w:cs="Arial"/>
          <w:spacing w:val="-1"/>
          <w:sz w:val="24"/>
          <w:szCs w:val="24"/>
        </w:rPr>
        <w:t>using</w:t>
      </w:r>
      <w:r w:rsidRPr="0010528E">
        <w:rPr>
          <w:rFonts w:cs="Arial"/>
          <w:sz w:val="24"/>
          <w:szCs w:val="24"/>
        </w:rPr>
        <w:t xml:space="preserve"> </w:t>
      </w:r>
      <w:r w:rsidRPr="0010528E">
        <w:rPr>
          <w:rFonts w:cs="Arial"/>
          <w:spacing w:val="-1"/>
          <w:sz w:val="24"/>
          <w:szCs w:val="24"/>
        </w:rPr>
        <w:t>short</w:t>
      </w:r>
      <w:r w:rsidRPr="0010528E">
        <w:rPr>
          <w:rFonts w:cs="Arial"/>
          <w:sz w:val="24"/>
          <w:szCs w:val="24"/>
        </w:rPr>
        <w:t xml:space="preserve"> </w:t>
      </w:r>
      <w:r w:rsidRPr="0010528E">
        <w:rPr>
          <w:rFonts w:cs="Arial"/>
          <w:spacing w:val="-1"/>
          <w:sz w:val="24"/>
          <w:szCs w:val="24"/>
        </w:rPr>
        <w:t>paragraphs,</w:t>
      </w:r>
      <w:r w:rsidRPr="0010528E">
        <w:rPr>
          <w:rFonts w:cs="Arial"/>
          <w:spacing w:val="-3"/>
          <w:sz w:val="24"/>
          <w:szCs w:val="24"/>
        </w:rPr>
        <w:t xml:space="preserve"> </w:t>
      </w:r>
      <w:r w:rsidRPr="0010528E">
        <w:rPr>
          <w:rFonts w:cs="Arial"/>
          <w:spacing w:val="-1"/>
          <w:sz w:val="24"/>
          <w:szCs w:val="24"/>
        </w:rPr>
        <w:t>headings</w:t>
      </w:r>
      <w:r w:rsidRPr="0010528E">
        <w:rPr>
          <w:rFonts w:cs="Arial"/>
          <w:sz w:val="24"/>
          <w:szCs w:val="24"/>
        </w:rPr>
        <w:t xml:space="preserve"> </w:t>
      </w:r>
      <w:r w:rsidRPr="0010528E">
        <w:rPr>
          <w:rFonts w:cs="Arial"/>
          <w:spacing w:val="-1"/>
          <w:sz w:val="24"/>
          <w:szCs w:val="24"/>
        </w:rPr>
        <w:t>and</w:t>
      </w:r>
      <w:r w:rsidRPr="0010528E">
        <w:rPr>
          <w:rFonts w:cs="Arial"/>
          <w:sz w:val="24"/>
          <w:szCs w:val="24"/>
        </w:rPr>
        <w:t xml:space="preserve"> </w:t>
      </w:r>
      <w:r w:rsidRPr="0010528E">
        <w:rPr>
          <w:rFonts w:cs="Arial"/>
          <w:spacing w:val="-1"/>
          <w:sz w:val="24"/>
          <w:szCs w:val="24"/>
        </w:rPr>
        <w:t>lists, highlighting / underlining important aspects.</w:t>
      </w:r>
      <w:r w:rsidR="00292026" w:rsidRPr="0010528E">
        <w:rPr>
          <w:rFonts w:cs="Arial"/>
          <w:sz w:val="24"/>
          <w:szCs w:val="24"/>
        </w:rPr>
        <w:t xml:space="preserve"> N</w:t>
      </w:r>
      <w:r w:rsidR="00292026" w:rsidRPr="0010528E">
        <w:rPr>
          <w:rFonts w:cs="Arial"/>
          <w:spacing w:val="-1"/>
          <w:sz w:val="24"/>
          <w:szCs w:val="24"/>
        </w:rPr>
        <w:t>umbered</w:t>
      </w:r>
      <w:r w:rsidR="00292026" w:rsidRPr="0010528E">
        <w:rPr>
          <w:rFonts w:cs="Arial"/>
          <w:spacing w:val="-3"/>
          <w:sz w:val="24"/>
          <w:szCs w:val="24"/>
        </w:rPr>
        <w:t xml:space="preserve"> </w:t>
      </w:r>
      <w:r w:rsidR="00292026" w:rsidRPr="0010528E">
        <w:rPr>
          <w:rFonts w:cs="Arial"/>
          <w:spacing w:val="-1"/>
          <w:sz w:val="24"/>
          <w:szCs w:val="24"/>
        </w:rPr>
        <w:t>and</w:t>
      </w:r>
      <w:r w:rsidR="00292026" w:rsidRPr="0010528E">
        <w:rPr>
          <w:rFonts w:cs="Arial"/>
          <w:sz w:val="24"/>
          <w:szCs w:val="24"/>
        </w:rPr>
        <w:t xml:space="preserve"> </w:t>
      </w:r>
      <w:r w:rsidR="00292026" w:rsidRPr="0010528E">
        <w:rPr>
          <w:rFonts w:cs="Arial"/>
          <w:spacing w:val="-1"/>
          <w:sz w:val="24"/>
          <w:szCs w:val="24"/>
        </w:rPr>
        <w:t>bulleted</w:t>
      </w:r>
      <w:r w:rsidR="00292026" w:rsidRPr="0010528E">
        <w:rPr>
          <w:rFonts w:cs="Arial"/>
          <w:sz w:val="24"/>
          <w:szCs w:val="24"/>
        </w:rPr>
        <w:t xml:space="preserve"> </w:t>
      </w:r>
      <w:r w:rsidR="00292026" w:rsidRPr="0010528E">
        <w:rPr>
          <w:rFonts w:cs="Arial"/>
          <w:spacing w:val="-1"/>
          <w:sz w:val="24"/>
          <w:szCs w:val="24"/>
        </w:rPr>
        <w:t xml:space="preserve">lists </w:t>
      </w:r>
      <w:r w:rsidR="00292026" w:rsidRPr="0010528E">
        <w:rPr>
          <w:rFonts w:cs="Arial"/>
          <w:sz w:val="24"/>
          <w:szCs w:val="24"/>
        </w:rPr>
        <w:t>may</w:t>
      </w:r>
      <w:r w:rsidR="00292026" w:rsidRPr="0010528E">
        <w:rPr>
          <w:rFonts w:cs="Arial"/>
          <w:spacing w:val="-1"/>
          <w:sz w:val="24"/>
          <w:szCs w:val="24"/>
        </w:rPr>
        <w:t xml:space="preserve"> change format</w:t>
      </w:r>
      <w:r w:rsidR="00292026" w:rsidRPr="0010528E">
        <w:rPr>
          <w:rFonts w:cs="Arial"/>
          <w:sz w:val="24"/>
          <w:szCs w:val="24"/>
        </w:rPr>
        <w:t xml:space="preserve"> </w:t>
      </w:r>
      <w:r w:rsidR="00292026" w:rsidRPr="0010528E">
        <w:rPr>
          <w:rFonts w:cs="Arial"/>
          <w:spacing w:val="-2"/>
          <w:sz w:val="24"/>
          <w:szCs w:val="24"/>
        </w:rPr>
        <w:t xml:space="preserve">when </w:t>
      </w:r>
      <w:r w:rsidR="00292026" w:rsidRPr="0010528E">
        <w:rPr>
          <w:rFonts w:cs="Arial"/>
          <w:sz w:val="24"/>
          <w:szCs w:val="24"/>
        </w:rPr>
        <w:t xml:space="preserve">read </w:t>
      </w:r>
      <w:r w:rsidR="00292026" w:rsidRPr="0010528E">
        <w:rPr>
          <w:rFonts w:cs="Arial"/>
          <w:spacing w:val="-2"/>
          <w:sz w:val="24"/>
          <w:szCs w:val="24"/>
        </w:rPr>
        <w:t>in</w:t>
      </w:r>
      <w:r w:rsidR="00292026" w:rsidRPr="0010528E">
        <w:rPr>
          <w:rFonts w:cs="Arial"/>
          <w:spacing w:val="1"/>
          <w:sz w:val="24"/>
          <w:szCs w:val="24"/>
        </w:rPr>
        <w:t xml:space="preserve"> </w:t>
      </w:r>
      <w:r w:rsidR="00292026" w:rsidRPr="0010528E">
        <w:rPr>
          <w:rFonts w:cs="Arial"/>
          <w:spacing w:val="-1"/>
          <w:sz w:val="24"/>
          <w:szCs w:val="24"/>
        </w:rPr>
        <w:t xml:space="preserve">other </w:t>
      </w:r>
      <w:r w:rsidR="00292026" w:rsidRPr="0010528E">
        <w:rPr>
          <w:rFonts w:cs="Arial"/>
          <w:sz w:val="24"/>
          <w:szCs w:val="24"/>
        </w:rPr>
        <w:t>mail</w:t>
      </w:r>
      <w:r w:rsidR="00292026" w:rsidRPr="0010528E">
        <w:rPr>
          <w:rFonts w:cs="Arial"/>
          <w:spacing w:val="-2"/>
          <w:sz w:val="24"/>
          <w:szCs w:val="24"/>
        </w:rPr>
        <w:t xml:space="preserve"> </w:t>
      </w:r>
      <w:r w:rsidR="00D56B55" w:rsidRPr="0010528E">
        <w:rPr>
          <w:rFonts w:cs="Arial"/>
          <w:spacing w:val="-1"/>
          <w:sz w:val="24"/>
          <w:szCs w:val="24"/>
        </w:rPr>
        <w:t>systems,</w:t>
      </w:r>
      <w:r w:rsidR="00292026" w:rsidRPr="0010528E">
        <w:rPr>
          <w:rFonts w:cs="Arial"/>
          <w:spacing w:val="-3"/>
          <w:sz w:val="24"/>
          <w:szCs w:val="24"/>
        </w:rPr>
        <w:t xml:space="preserve"> </w:t>
      </w:r>
      <w:r w:rsidR="00292026" w:rsidRPr="0010528E">
        <w:rPr>
          <w:rFonts w:cs="Arial"/>
          <w:sz w:val="24"/>
          <w:szCs w:val="24"/>
        </w:rPr>
        <w:t xml:space="preserve">so this should be considered </w:t>
      </w:r>
      <w:r w:rsidR="00292026" w:rsidRPr="0010528E">
        <w:rPr>
          <w:rFonts w:cs="Arial"/>
          <w:spacing w:val="-1"/>
          <w:sz w:val="24"/>
          <w:szCs w:val="24"/>
        </w:rPr>
        <w:t>when</w:t>
      </w:r>
      <w:r w:rsidR="00292026" w:rsidRPr="0010528E">
        <w:rPr>
          <w:rFonts w:cs="Arial"/>
          <w:spacing w:val="1"/>
          <w:sz w:val="24"/>
          <w:szCs w:val="24"/>
        </w:rPr>
        <w:t xml:space="preserve"> </w:t>
      </w:r>
      <w:r w:rsidR="00292026" w:rsidRPr="0010528E">
        <w:rPr>
          <w:rFonts w:cs="Arial"/>
          <w:spacing w:val="-1"/>
          <w:sz w:val="24"/>
          <w:szCs w:val="24"/>
        </w:rPr>
        <w:t>formatting</w:t>
      </w:r>
      <w:r w:rsidR="00292026" w:rsidRPr="0010528E">
        <w:rPr>
          <w:rFonts w:cs="Arial"/>
          <w:spacing w:val="51"/>
          <w:sz w:val="24"/>
          <w:szCs w:val="24"/>
        </w:rPr>
        <w:t xml:space="preserve"> </w:t>
      </w:r>
      <w:r w:rsidR="00292026" w:rsidRPr="0010528E">
        <w:rPr>
          <w:rFonts w:cs="Arial"/>
          <w:spacing w:val="-1"/>
          <w:sz w:val="24"/>
          <w:szCs w:val="24"/>
        </w:rPr>
        <w:t>an email</w:t>
      </w:r>
      <w:r w:rsidR="0010528E">
        <w:rPr>
          <w:rFonts w:cs="Arial"/>
          <w:spacing w:val="-1"/>
          <w:sz w:val="24"/>
          <w:szCs w:val="24"/>
        </w:rPr>
        <w:t>;</w:t>
      </w:r>
    </w:p>
    <w:p w14:paraId="1C5AB04B" w14:textId="77777777" w:rsidR="0010528E" w:rsidRPr="0010528E" w:rsidRDefault="0010528E" w:rsidP="0010528E">
      <w:pPr>
        <w:pStyle w:val="ListParagraph"/>
        <w:rPr>
          <w:rFonts w:cs="Arial"/>
          <w:sz w:val="24"/>
          <w:szCs w:val="24"/>
        </w:rPr>
      </w:pPr>
    </w:p>
    <w:p w14:paraId="28196F2C" w14:textId="2C539A19" w:rsidR="0010528E" w:rsidRPr="0010528E" w:rsidRDefault="0002678A" w:rsidP="0010528E">
      <w:pPr>
        <w:pStyle w:val="ListParagraph"/>
        <w:numPr>
          <w:ilvl w:val="0"/>
          <w:numId w:val="22"/>
        </w:numPr>
        <w:spacing w:before="120"/>
        <w:ind w:left="1418" w:hanging="284"/>
        <w:outlineLvl w:val="2"/>
        <w:rPr>
          <w:rFonts w:cs="Arial"/>
          <w:sz w:val="24"/>
          <w:szCs w:val="24"/>
        </w:rPr>
      </w:pPr>
      <w:r w:rsidRPr="0010528E">
        <w:rPr>
          <w:rFonts w:cs="Arial"/>
          <w:sz w:val="24"/>
          <w:szCs w:val="24"/>
        </w:rPr>
        <w:t>All c</w:t>
      </w:r>
      <w:r w:rsidRPr="0010528E">
        <w:rPr>
          <w:rFonts w:cs="Arial"/>
          <w:spacing w:val="-1"/>
          <w:sz w:val="24"/>
          <w:szCs w:val="24"/>
        </w:rPr>
        <w:t>apital</w:t>
      </w:r>
      <w:r w:rsidRPr="0010528E">
        <w:rPr>
          <w:rFonts w:cs="Arial"/>
          <w:spacing w:val="-2"/>
          <w:sz w:val="24"/>
          <w:szCs w:val="24"/>
        </w:rPr>
        <w:t xml:space="preserve"> </w:t>
      </w:r>
      <w:r w:rsidRPr="0010528E">
        <w:rPr>
          <w:rFonts w:cs="Arial"/>
          <w:spacing w:val="-1"/>
          <w:sz w:val="24"/>
          <w:szCs w:val="24"/>
        </w:rPr>
        <w:t>letters</w:t>
      </w:r>
      <w:r w:rsidRPr="0010528E">
        <w:rPr>
          <w:rFonts w:cs="Arial"/>
          <w:spacing w:val="-3"/>
          <w:sz w:val="24"/>
          <w:szCs w:val="24"/>
        </w:rPr>
        <w:t xml:space="preserve"> should not be used </w:t>
      </w:r>
      <w:r w:rsidRPr="0010528E">
        <w:rPr>
          <w:rFonts w:cs="Arial"/>
          <w:sz w:val="24"/>
          <w:szCs w:val="24"/>
        </w:rPr>
        <w:t>in</w:t>
      </w:r>
      <w:r w:rsidRPr="0010528E">
        <w:rPr>
          <w:rFonts w:cs="Arial"/>
          <w:spacing w:val="-1"/>
          <w:sz w:val="24"/>
          <w:szCs w:val="24"/>
        </w:rPr>
        <w:t xml:space="preserve"> both</w:t>
      </w:r>
      <w:r w:rsidRPr="0010528E">
        <w:rPr>
          <w:rFonts w:cs="Arial"/>
          <w:spacing w:val="-2"/>
          <w:sz w:val="24"/>
          <w:szCs w:val="24"/>
        </w:rPr>
        <w:t xml:space="preserve"> </w:t>
      </w:r>
      <w:r w:rsidRPr="0010528E">
        <w:rPr>
          <w:rFonts w:cs="Arial"/>
          <w:spacing w:val="-1"/>
          <w:sz w:val="24"/>
          <w:szCs w:val="24"/>
        </w:rPr>
        <w:t>the</w:t>
      </w:r>
      <w:r w:rsidRPr="0010528E">
        <w:rPr>
          <w:rFonts w:cs="Arial"/>
          <w:spacing w:val="2"/>
          <w:sz w:val="24"/>
          <w:szCs w:val="24"/>
        </w:rPr>
        <w:t xml:space="preserve"> </w:t>
      </w:r>
      <w:r w:rsidRPr="0010528E">
        <w:rPr>
          <w:rFonts w:cs="Arial"/>
          <w:spacing w:val="-1"/>
          <w:sz w:val="24"/>
          <w:szCs w:val="24"/>
        </w:rPr>
        <w:t>subject</w:t>
      </w:r>
      <w:r w:rsidRPr="0010528E">
        <w:rPr>
          <w:rFonts w:cs="Arial"/>
          <w:sz w:val="24"/>
          <w:szCs w:val="24"/>
        </w:rPr>
        <w:t xml:space="preserve"> </w:t>
      </w:r>
      <w:r w:rsidRPr="0010528E">
        <w:rPr>
          <w:rFonts w:cs="Arial"/>
          <w:spacing w:val="-1"/>
          <w:sz w:val="24"/>
          <w:szCs w:val="24"/>
        </w:rPr>
        <w:t>box</w:t>
      </w:r>
      <w:r w:rsidRPr="0010528E">
        <w:rPr>
          <w:rFonts w:cs="Arial"/>
          <w:spacing w:val="-2"/>
          <w:sz w:val="24"/>
          <w:szCs w:val="24"/>
        </w:rPr>
        <w:t xml:space="preserve"> </w:t>
      </w:r>
      <w:r w:rsidRPr="0010528E">
        <w:rPr>
          <w:rFonts w:cs="Arial"/>
          <w:sz w:val="24"/>
          <w:szCs w:val="24"/>
        </w:rPr>
        <w:t xml:space="preserve">and </w:t>
      </w:r>
      <w:r w:rsidRPr="0010528E">
        <w:rPr>
          <w:rFonts w:cs="Arial"/>
          <w:spacing w:val="-1"/>
          <w:sz w:val="24"/>
          <w:szCs w:val="24"/>
        </w:rPr>
        <w:t>the</w:t>
      </w:r>
      <w:r w:rsidRPr="0010528E">
        <w:rPr>
          <w:rFonts w:cs="Arial"/>
          <w:sz w:val="24"/>
          <w:szCs w:val="24"/>
        </w:rPr>
        <w:t xml:space="preserve"> </w:t>
      </w:r>
      <w:r w:rsidRPr="0010528E">
        <w:rPr>
          <w:rFonts w:cs="Arial"/>
          <w:spacing w:val="-1"/>
          <w:sz w:val="24"/>
          <w:szCs w:val="24"/>
        </w:rPr>
        <w:t>main</w:t>
      </w:r>
      <w:r w:rsidRPr="0010528E">
        <w:rPr>
          <w:rFonts w:cs="Arial"/>
          <w:spacing w:val="1"/>
          <w:sz w:val="24"/>
          <w:szCs w:val="24"/>
        </w:rPr>
        <w:t xml:space="preserve"> </w:t>
      </w:r>
      <w:r w:rsidRPr="0010528E">
        <w:rPr>
          <w:rFonts w:cs="Arial"/>
          <w:spacing w:val="-1"/>
          <w:sz w:val="24"/>
          <w:szCs w:val="24"/>
        </w:rPr>
        <w:t>body</w:t>
      </w:r>
      <w:r w:rsidRPr="0010528E">
        <w:rPr>
          <w:rFonts w:cs="Arial"/>
          <w:sz w:val="24"/>
          <w:szCs w:val="24"/>
        </w:rPr>
        <w:t xml:space="preserve"> </w:t>
      </w:r>
      <w:r w:rsidRPr="0010528E">
        <w:rPr>
          <w:rFonts w:cs="Arial"/>
          <w:spacing w:val="-2"/>
          <w:sz w:val="24"/>
          <w:szCs w:val="24"/>
        </w:rPr>
        <w:t xml:space="preserve">of </w:t>
      </w:r>
      <w:r w:rsidRPr="0010528E">
        <w:rPr>
          <w:rFonts w:cs="Arial"/>
          <w:spacing w:val="-1"/>
          <w:sz w:val="24"/>
          <w:szCs w:val="24"/>
        </w:rPr>
        <w:t>text as it is considered</w:t>
      </w:r>
      <w:r w:rsidRPr="0010528E">
        <w:rPr>
          <w:rFonts w:cs="Arial"/>
          <w:spacing w:val="-3"/>
          <w:sz w:val="24"/>
          <w:szCs w:val="24"/>
        </w:rPr>
        <w:t xml:space="preserve"> </w:t>
      </w:r>
      <w:r w:rsidRPr="0010528E">
        <w:rPr>
          <w:rFonts w:cs="Arial"/>
          <w:sz w:val="24"/>
          <w:szCs w:val="24"/>
        </w:rPr>
        <w:t xml:space="preserve">to </w:t>
      </w:r>
      <w:r w:rsidRPr="0010528E">
        <w:rPr>
          <w:rFonts w:cs="Arial"/>
          <w:spacing w:val="-2"/>
          <w:sz w:val="24"/>
          <w:szCs w:val="24"/>
        </w:rPr>
        <w:t>be</w:t>
      </w:r>
      <w:r w:rsidRPr="0010528E">
        <w:rPr>
          <w:rFonts w:cs="Arial"/>
          <w:spacing w:val="-1"/>
          <w:sz w:val="24"/>
          <w:szCs w:val="24"/>
        </w:rPr>
        <w:t xml:space="preserve"> ‘SHOUTING’</w:t>
      </w:r>
      <w:r w:rsidRPr="0010528E">
        <w:rPr>
          <w:rFonts w:cs="Arial"/>
          <w:sz w:val="24"/>
          <w:szCs w:val="24"/>
        </w:rPr>
        <w:t xml:space="preserve"> in</w:t>
      </w:r>
      <w:r w:rsidRPr="0010528E">
        <w:rPr>
          <w:rFonts w:cs="Arial"/>
          <w:spacing w:val="-2"/>
          <w:sz w:val="24"/>
          <w:szCs w:val="24"/>
        </w:rPr>
        <w:t xml:space="preserve"> </w:t>
      </w:r>
      <w:r w:rsidRPr="0010528E">
        <w:rPr>
          <w:rFonts w:cs="Arial"/>
          <w:spacing w:val="-1"/>
          <w:sz w:val="24"/>
          <w:szCs w:val="24"/>
        </w:rPr>
        <w:t>email</w:t>
      </w:r>
      <w:r w:rsidRPr="0010528E">
        <w:rPr>
          <w:rFonts w:cs="Arial"/>
          <w:spacing w:val="-2"/>
          <w:sz w:val="24"/>
          <w:szCs w:val="24"/>
        </w:rPr>
        <w:t xml:space="preserve"> </w:t>
      </w:r>
      <w:r w:rsidRPr="0010528E">
        <w:rPr>
          <w:rFonts w:cs="Arial"/>
          <w:spacing w:val="-1"/>
          <w:sz w:val="24"/>
          <w:szCs w:val="24"/>
        </w:rPr>
        <w:t>terms</w:t>
      </w:r>
      <w:r w:rsidR="0010528E">
        <w:rPr>
          <w:rFonts w:cs="Arial"/>
          <w:spacing w:val="-1"/>
          <w:sz w:val="24"/>
          <w:szCs w:val="24"/>
        </w:rPr>
        <w:t>;</w:t>
      </w:r>
    </w:p>
    <w:p w14:paraId="72CAA833" w14:textId="77777777" w:rsidR="0010528E" w:rsidRPr="0010528E" w:rsidRDefault="0010528E" w:rsidP="0010528E">
      <w:pPr>
        <w:pStyle w:val="ListParagraph"/>
        <w:rPr>
          <w:rFonts w:cs="Arial"/>
          <w:spacing w:val="-1"/>
          <w:sz w:val="24"/>
          <w:szCs w:val="24"/>
        </w:rPr>
      </w:pPr>
    </w:p>
    <w:p w14:paraId="2350F56C" w14:textId="77777777" w:rsidR="0010528E" w:rsidRPr="0010528E" w:rsidRDefault="00BB087D" w:rsidP="0010528E">
      <w:pPr>
        <w:pStyle w:val="ListParagraph"/>
        <w:numPr>
          <w:ilvl w:val="0"/>
          <w:numId w:val="22"/>
        </w:numPr>
        <w:spacing w:before="120"/>
        <w:ind w:left="1418" w:hanging="284"/>
        <w:outlineLvl w:val="2"/>
        <w:rPr>
          <w:rFonts w:cs="Arial"/>
          <w:sz w:val="24"/>
          <w:szCs w:val="24"/>
        </w:rPr>
      </w:pPr>
      <w:r w:rsidRPr="0010528E">
        <w:rPr>
          <w:rFonts w:cs="Arial"/>
          <w:spacing w:val="-1"/>
          <w:sz w:val="24"/>
          <w:szCs w:val="24"/>
        </w:rPr>
        <w:t xml:space="preserve">Where possible </w:t>
      </w:r>
      <w:r w:rsidR="001154C6" w:rsidRPr="0010528E">
        <w:rPr>
          <w:rFonts w:cs="Arial"/>
          <w:spacing w:val="-1"/>
          <w:sz w:val="24"/>
          <w:szCs w:val="24"/>
        </w:rPr>
        <w:t xml:space="preserve">emails should be marked </w:t>
      </w:r>
      <w:r w:rsidRPr="0010528E">
        <w:rPr>
          <w:rFonts w:cs="Arial"/>
          <w:spacing w:val="-1"/>
          <w:sz w:val="24"/>
          <w:szCs w:val="24"/>
        </w:rPr>
        <w:t xml:space="preserve">‘for information’ or ‘for action’ as </w:t>
      </w:r>
      <w:r w:rsidR="0010528E" w:rsidRPr="0010528E">
        <w:rPr>
          <w:rFonts w:cs="Arial"/>
          <w:spacing w:val="-1"/>
          <w:sz w:val="24"/>
          <w:szCs w:val="24"/>
        </w:rPr>
        <w:t xml:space="preserve">this </w:t>
      </w:r>
      <w:r w:rsidRPr="0010528E">
        <w:rPr>
          <w:rFonts w:cs="Arial"/>
          <w:spacing w:val="-1"/>
          <w:sz w:val="24"/>
          <w:szCs w:val="24"/>
        </w:rPr>
        <w:t>will allow the recipient to prioritise reading those mails which require action and leave those to be read for information for later attention;</w:t>
      </w:r>
    </w:p>
    <w:p w14:paraId="73E3E581" w14:textId="77777777" w:rsidR="0010528E" w:rsidRPr="0010528E" w:rsidRDefault="0010528E" w:rsidP="0010528E">
      <w:pPr>
        <w:pStyle w:val="ListParagraph"/>
        <w:rPr>
          <w:rFonts w:cs="Arial"/>
          <w:sz w:val="24"/>
          <w:szCs w:val="24"/>
          <w:lang w:val="en-US"/>
        </w:rPr>
      </w:pPr>
    </w:p>
    <w:p w14:paraId="1EDC04FB" w14:textId="6C8772EE" w:rsidR="00CB4774" w:rsidRPr="0010528E" w:rsidRDefault="00CB4774" w:rsidP="0010528E">
      <w:pPr>
        <w:pStyle w:val="ListParagraph"/>
        <w:numPr>
          <w:ilvl w:val="0"/>
          <w:numId w:val="22"/>
        </w:numPr>
        <w:spacing w:before="120"/>
        <w:ind w:left="1418" w:hanging="284"/>
        <w:outlineLvl w:val="2"/>
        <w:rPr>
          <w:rFonts w:cs="Arial"/>
          <w:sz w:val="24"/>
          <w:szCs w:val="24"/>
        </w:rPr>
      </w:pPr>
      <w:r w:rsidRPr="0010528E">
        <w:rPr>
          <w:rFonts w:cs="Arial"/>
          <w:sz w:val="24"/>
          <w:szCs w:val="24"/>
          <w:lang w:val="en-US"/>
        </w:rPr>
        <w:t xml:space="preserve">Email signatures should be short and include name, title, phone number(s) and website </w:t>
      </w:r>
      <w:r w:rsidR="00601DA7" w:rsidRPr="0010528E">
        <w:rPr>
          <w:rFonts w:cs="Arial"/>
          <w:sz w:val="24"/>
          <w:szCs w:val="24"/>
          <w:lang w:val="en-US"/>
        </w:rPr>
        <w:t>address as shown by the example below:</w:t>
      </w:r>
    </w:p>
    <w:p w14:paraId="697D9E47" w14:textId="714830D3" w:rsidR="00601DA7" w:rsidRPr="00601DA7" w:rsidRDefault="00601DA7" w:rsidP="00601DA7">
      <w:pPr>
        <w:pStyle w:val="E-mailSignature"/>
        <w:rPr>
          <w:rFonts w:ascii="Arial" w:hAnsi="Arial" w:cs="Arial"/>
          <w:sz w:val="24"/>
          <w:szCs w:val="24"/>
        </w:rPr>
      </w:pPr>
      <w:r>
        <w:t xml:space="preserve"> </w:t>
      </w:r>
      <w:r>
        <w:tab/>
      </w:r>
      <w:r>
        <w:tab/>
      </w:r>
      <w:r>
        <w:tab/>
      </w:r>
      <w:r>
        <w:tab/>
      </w:r>
      <w:r w:rsidRPr="00601DA7">
        <w:rPr>
          <w:rFonts w:ascii="Arial" w:hAnsi="Arial" w:cs="Arial"/>
          <w:sz w:val="24"/>
          <w:szCs w:val="24"/>
        </w:rPr>
        <w:t>Gary Peile</w:t>
      </w:r>
    </w:p>
    <w:p w14:paraId="132DFB50" w14:textId="77777777" w:rsidR="00601DA7" w:rsidRPr="00601DA7" w:rsidRDefault="00601DA7" w:rsidP="00601DA7">
      <w:pPr>
        <w:pStyle w:val="E-mailSignature"/>
        <w:ind w:left="2160" w:firstLine="720"/>
        <w:rPr>
          <w:rFonts w:ascii="Arial" w:hAnsi="Arial" w:cs="Arial"/>
          <w:sz w:val="24"/>
          <w:szCs w:val="24"/>
        </w:rPr>
      </w:pPr>
      <w:r w:rsidRPr="00601DA7">
        <w:rPr>
          <w:rFonts w:ascii="Arial" w:hAnsi="Arial" w:cs="Arial"/>
          <w:sz w:val="24"/>
          <w:szCs w:val="24"/>
        </w:rPr>
        <w:t>Chief Executive</w:t>
      </w:r>
    </w:p>
    <w:p w14:paraId="660EE6A8" w14:textId="77777777" w:rsidR="00601DA7" w:rsidRPr="00601DA7" w:rsidRDefault="00601DA7" w:rsidP="00601DA7">
      <w:pPr>
        <w:pStyle w:val="E-mailSignature"/>
        <w:ind w:left="2160" w:firstLine="720"/>
        <w:rPr>
          <w:rFonts w:ascii="Arial" w:hAnsi="Arial" w:cs="Arial"/>
          <w:sz w:val="24"/>
          <w:szCs w:val="24"/>
        </w:rPr>
      </w:pPr>
      <w:r w:rsidRPr="00601DA7">
        <w:rPr>
          <w:rFonts w:ascii="Arial" w:hAnsi="Arial" w:cs="Arial"/>
          <w:sz w:val="24"/>
          <w:szCs w:val="24"/>
        </w:rPr>
        <w:t>The Active Learning Trust</w:t>
      </w:r>
    </w:p>
    <w:p w14:paraId="64B39684" w14:textId="77777777" w:rsidR="00601DA7" w:rsidRPr="00601DA7" w:rsidRDefault="00601DA7" w:rsidP="00601DA7">
      <w:pPr>
        <w:pStyle w:val="E-mailSignature"/>
        <w:ind w:left="2160" w:firstLine="720"/>
        <w:rPr>
          <w:rFonts w:ascii="Arial" w:hAnsi="Arial" w:cs="Arial"/>
          <w:sz w:val="24"/>
          <w:szCs w:val="24"/>
        </w:rPr>
      </w:pPr>
      <w:r w:rsidRPr="00601DA7">
        <w:rPr>
          <w:rFonts w:ascii="Arial" w:hAnsi="Arial" w:cs="Arial"/>
          <w:sz w:val="24"/>
          <w:szCs w:val="24"/>
        </w:rPr>
        <w:t xml:space="preserve">Office: </w:t>
      </w:r>
      <w:r w:rsidRPr="00601DA7">
        <w:rPr>
          <w:rFonts w:ascii="Arial" w:hAnsi="Arial" w:cs="Arial"/>
          <w:color w:val="000000"/>
          <w:sz w:val="24"/>
          <w:szCs w:val="24"/>
        </w:rPr>
        <w:t>01223 728394</w:t>
      </w:r>
    </w:p>
    <w:p w14:paraId="632B2C8E" w14:textId="77777777" w:rsidR="00601DA7" w:rsidRPr="00601DA7" w:rsidRDefault="00601DA7" w:rsidP="00601DA7">
      <w:pPr>
        <w:pStyle w:val="E-mailSignature"/>
        <w:rPr>
          <w:rFonts w:ascii="Arial" w:hAnsi="Arial" w:cs="Arial"/>
          <w:sz w:val="24"/>
          <w:szCs w:val="24"/>
        </w:rPr>
      </w:pPr>
    </w:p>
    <w:p w14:paraId="0A59406C" w14:textId="3FBD38C1" w:rsidR="00601DA7" w:rsidRPr="00601DA7" w:rsidRDefault="00AD7937" w:rsidP="00601DA7">
      <w:pPr>
        <w:pStyle w:val="E-mailSignature"/>
        <w:ind w:left="2160" w:firstLine="720"/>
        <w:rPr>
          <w:rFonts w:ascii="Arial" w:hAnsi="Arial" w:cs="Arial"/>
          <w:sz w:val="24"/>
          <w:szCs w:val="24"/>
        </w:rPr>
      </w:pPr>
      <w:hyperlink r:id="rId10" w:history="1">
        <w:r w:rsidR="00601DA7" w:rsidRPr="00601DA7">
          <w:rPr>
            <w:rStyle w:val="Hyperlink"/>
            <w:rFonts w:ascii="Arial" w:hAnsi="Arial" w:cs="Arial"/>
            <w:sz w:val="24"/>
            <w:szCs w:val="24"/>
          </w:rPr>
          <w:t>www.activelearningtrust.org</w:t>
        </w:r>
      </w:hyperlink>
    </w:p>
    <w:p w14:paraId="0B38DE69" w14:textId="1FB91F97" w:rsidR="005D0C16" w:rsidRDefault="005D0C16" w:rsidP="00601DA7">
      <w:pPr>
        <w:spacing w:after="0"/>
        <w:rPr>
          <w:rFonts w:cs="Arial"/>
          <w:sz w:val="24"/>
          <w:szCs w:val="24"/>
        </w:rPr>
      </w:pPr>
    </w:p>
    <w:p w14:paraId="3BF2FA51" w14:textId="49799F91" w:rsidR="00BB087D" w:rsidRPr="00BB087D" w:rsidRDefault="00E946F2" w:rsidP="0010528E">
      <w:pPr>
        <w:pStyle w:val="ListParagraph"/>
        <w:numPr>
          <w:ilvl w:val="0"/>
          <w:numId w:val="22"/>
        </w:numPr>
        <w:spacing w:before="120"/>
        <w:ind w:left="1418" w:hanging="284"/>
        <w:outlineLvl w:val="2"/>
        <w:rPr>
          <w:rFonts w:cs="Arial"/>
          <w:sz w:val="24"/>
          <w:szCs w:val="24"/>
        </w:rPr>
      </w:pPr>
      <w:r>
        <w:rPr>
          <w:rFonts w:cs="Arial"/>
          <w:sz w:val="24"/>
          <w:szCs w:val="24"/>
        </w:rPr>
        <w:t>A</w:t>
      </w:r>
      <w:r w:rsidR="0002678A">
        <w:rPr>
          <w:rFonts w:cs="Arial"/>
          <w:sz w:val="24"/>
          <w:szCs w:val="24"/>
        </w:rPr>
        <w:t xml:space="preserve"> standard disclaimer </w:t>
      </w:r>
      <w:r>
        <w:rPr>
          <w:rFonts w:cs="Arial"/>
          <w:sz w:val="24"/>
          <w:szCs w:val="24"/>
        </w:rPr>
        <w:t xml:space="preserve">must </w:t>
      </w:r>
      <w:r w:rsidR="0002678A">
        <w:rPr>
          <w:rFonts w:cs="Arial"/>
          <w:sz w:val="24"/>
          <w:szCs w:val="24"/>
        </w:rPr>
        <w:t xml:space="preserve">be attached to </w:t>
      </w:r>
      <w:r w:rsidR="0002678A" w:rsidRPr="00E946F2">
        <w:rPr>
          <w:rFonts w:cs="Arial"/>
          <w:b/>
          <w:sz w:val="24"/>
          <w:szCs w:val="24"/>
        </w:rPr>
        <w:t>all</w:t>
      </w:r>
      <w:r w:rsidR="0002678A">
        <w:rPr>
          <w:rFonts w:cs="Arial"/>
          <w:sz w:val="24"/>
          <w:szCs w:val="24"/>
        </w:rPr>
        <w:t xml:space="preserve"> email correspondence</w:t>
      </w:r>
      <w:r w:rsidR="00BB087D">
        <w:rPr>
          <w:rFonts w:cs="Arial"/>
          <w:sz w:val="24"/>
          <w:szCs w:val="24"/>
        </w:rPr>
        <w:t xml:space="preserve"> - </w:t>
      </w:r>
      <w:r w:rsidR="0002678A">
        <w:rPr>
          <w:rFonts w:cs="Arial"/>
          <w:sz w:val="24"/>
          <w:szCs w:val="24"/>
        </w:rPr>
        <w:t>refer Appendix</w:t>
      </w:r>
      <w:r w:rsidR="00BB087D">
        <w:rPr>
          <w:rFonts w:cs="Arial"/>
          <w:sz w:val="24"/>
          <w:szCs w:val="24"/>
        </w:rPr>
        <w:t xml:space="preserve"> I.</w:t>
      </w:r>
      <w:r w:rsidR="0002678A">
        <w:rPr>
          <w:rFonts w:cs="Arial"/>
          <w:sz w:val="24"/>
          <w:szCs w:val="24"/>
        </w:rPr>
        <w:t xml:space="preserve">  This disclaimer should be automatically added to emails sent externally</w:t>
      </w:r>
      <w:r w:rsidR="00292026">
        <w:rPr>
          <w:rFonts w:cs="Arial"/>
          <w:sz w:val="24"/>
          <w:szCs w:val="24"/>
        </w:rPr>
        <w:t>.</w:t>
      </w:r>
      <w:r w:rsidR="00BB087D">
        <w:rPr>
          <w:rFonts w:cs="Arial"/>
          <w:spacing w:val="-1"/>
          <w:sz w:val="24"/>
          <w:szCs w:val="24"/>
        </w:rPr>
        <w:t xml:space="preserve"> </w:t>
      </w:r>
      <w:r w:rsidR="00BB087D" w:rsidRPr="00BB087D">
        <w:rPr>
          <w:rFonts w:eastAsia="Palatino Linotype" w:cs="Arial"/>
          <w:spacing w:val="-1"/>
          <w:sz w:val="24"/>
          <w:szCs w:val="24"/>
        </w:rPr>
        <w:t>Such disclaimer is a statement of legal character that identifies that the email is only for the recipient and contains a disclaimer for opinions and errors</w:t>
      </w:r>
      <w:r w:rsidR="00BB087D">
        <w:rPr>
          <w:rFonts w:eastAsia="Palatino Linotype" w:cs="Arial"/>
          <w:spacing w:val="-1"/>
          <w:sz w:val="24"/>
          <w:szCs w:val="24"/>
        </w:rPr>
        <w:t>.</w:t>
      </w:r>
    </w:p>
    <w:p w14:paraId="5CF8481A" w14:textId="77777777" w:rsidR="00BB087D" w:rsidRDefault="00BB087D" w:rsidP="005D0C16">
      <w:pPr>
        <w:pStyle w:val="BodyText"/>
        <w:ind w:left="0" w:right="148"/>
        <w:jc w:val="both"/>
        <w:rPr>
          <w:rFonts w:ascii="Arial" w:hAnsi="Arial" w:cs="Arial"/>
          <w:sz w:val="24"/>
          <w:szCs w:val="24"/>
        </w:rPr>
      </w:pPr>
    </w:p>
    <w:p w14:paraId="70DD7FBA" w14:textId="7309ECD9" w:rsidR="005D0C16" w:rsidRDefault="005D0C16" w:rsidP="0010528E">
      <w:pPr>
        <w:pStyle w:val="BodyText"/>
        <w:numPr>
          <w:ilvl w:val="0"/>
          <w:numId w:val="3"/>
        </w:numPr>
        <w:ind w:right="148" w:hanging="720"/>
        <w:jc w:val="both"/>
        <w:rPr>
          <w:rFonts w:ascii="Arial" w:hAnsi="Arial" w:cs="Arial"/>
          <w:b/>
          <w:sz w:val="24"/>
          <w:szCs w:val="24"/>
        </w:rPr>
      </w:pPr>
      <w:r w:rsidRPr="00B0428C">
        <w:rPr>
          <w:rFonts w:ascii="Arial" w:hAnsi="Arial" w:cs="Arial"/>
          <w:b/>
          <w:sz w:val="24"/>
          <w:szCs w:val="24"/>
        </w:rPr>
        <w:t xml:space="preserve">   SENDING EMAILS </w:t>
      </w:r>
    </w:p>
    <w:p w14:paraId="5ED02E60" w14:textId="7390084A" w:rsidR="00B0428C" w:rsidRDefault="00B0428C" w:rsidP="00B0428C">
      <w:pPr>
        <w:pStyle w:val="BodyText"/>
        <w:ind w:right="148"/>
        <w:jc w:val="both"/>
        <w:rPr>
          <w:rFonts w:ascii="Arial" w:hAnsi="Arial" w:cs="Arial"/>
          <w:b/>
          <w:sz w:val="24"/>
          <w:szCs w:val="24"/>
        </w:rPr>
      </w:pPr>
    </w:p>
    <w:p w14:paraId="0F631507" w14:textId="77777777" w:rsidR="00B0428C" w:rsidRPr="00CB4774" w:rsidRDefault="00B0428C" w:rsidP="0010528E">
      <w:pPr>
        <w:pStyle w:val="ListParagraph"/>
        <w:numPr>
          <w:ilvl w:val="1"/>
          <w:numId w:val="3"/>
        </w:numPr>
        <w:spacing w:after="0"/>
        <w:ind w:left="709" w:hanging="709"/>
        <w:rPr>
          <w:rFonts w:cs="Arial"/>
          <w:b/>
          <w:sz w:val="24"/>
          <w:szCs w:val="24"/>
        </w:rPr>
      </w:pPr>
      <w:r>
        <w:rPr>
          <w:rFonts w:cs="Arial"/>
          <w:sz w:val="24"/>
          <w:szCs w:val="24"/>
        </w:rPr>
        <w:t xml:space="preserve">  The following rules apply:</w:t>
      </w:r>
    </w:p>
    <w:p w14:paraId="548DF233" w14:textId="298B1B37" w:rsidR="00CB487C" w:rsidRDefault="00CB487C" w:rsidP="00292026">
      <w:pPr>
        <w:spacing w:after="0"/>
        <w:rPr>
          <w:rFonts w:cs="Arial"/>
          <w:sz w:val="24"/>
          <w:szCs w:val="24"/>
        </w:rPr>
      </w:pPr>
    </w:p>
    <w:p w14:paraId="0A430009" w14:textId="4764FF1C" w:rsidR="0010528E" w:rsidRPr="00BD6DE1" w:rsidRDefault="00292026" w:rsidP="0010528E">
      <w:pPr>
        <w:pStyle w:val="ListParagraph"/>
        <w:numPr>
          <w:ilvl w:val="0"/>
          <w:numId w:val="19"/>
        </w:numPr>
        <w:spacing w:before="10"/>
        <w:ind w:left="1418" w:hanging="284"/>
        <w:rPr>
          <w:rFonts w:cs="Arial"/>
          <w:sz w:val="24"/>
          <w:szCs w:val="24"/>
        </w:rPr>
      </w:pPr>
      <w:r w:rsidRPr="00BD6DE1">
        <w:rPr>
          <w:rFonts w:cs="Arial"/>
          <w:sz w:val="24"/>
          <w:szCs w:val="24"/>
        </w:rPr>
        <w:t>T</w:t>
      </w:r>
      <w:r w:rsidR="00D50C83" w:rsidRPr="00BD6DE1">
        <w:rPr>
          <w:rFonts w:cs="Arial"/>
          <w:sz w:val="24"/>
          <w:szCs w:val="24"/>
        </w:rPr>
        <w:t>he number and relevance of email recipients, particularly those being copied</w:t>
      </w:r>
      <w:r w:rsidRPr="00BD6DE1">
        <w:rPr>
          <w:rFonts w:cs="Arial"/>
          <w:sz w:val="24"/>
          <w:szCs w:val="24"/>
        </w:rPr>
        <w:t xml:space="preserve">, should be kept </w:t>
      </w:r>
      <w:r w:rsidR="00D50C83" w:rsidRPr="00BD6DE1">
        <w:rPr>
          <w:rFonts w:cs="Arial"/>
          <w:sz w:val="24"/>
          <w:szCs w:val="24"/>
        </w:rPr>
        <w:t>to the minimum necessary and appropriate</w:t>
      </w:r>
      <w:r w:rsidR="005D0C16" w:rsidRPr="00BD6DE1">
        <w:rPr>
          <w:rFonts w:cs="Arial"/>
          <w:sz w:val="24"/>
          <w:szCs w:val="24"/>
        </w:rPr>
        <w:t>;</w:t>
      </w:r>
    </w:p>
    <w:p w14:paraId="089BA499" w14:textId="77777777" w:rsidR="0010528E" w:rsidRPr="00BD6DE1" w:rsidRDefault="0010528E" w:rsidP="0010528E">
      <w:pPr>
        <w:pStyle w:val="ListParagraph"/>
        <w:spacing w:before="10"/>
        <w:ind w:left="1418"/>
        <w:rPr>
          <w:rFonts w:cs="Arial"/>
          <w:sz w:val="24"/>
          <w:szCs w:val="24"/>
        </w:rPr>
      </w:pPr>
    </w:p>
    <w:p w14:paraId="66D5F7BF" w14:textId="77777777" w:rsidR="0010528E" w:rsidRPr="00BD6DE1" w:rsidRDefault="00BB087D" w:rsidP="0010528E">
      <w:pPr>
        <w:pStyle w:val="ListParagraph"/>
        <w:numPr>
          <w:ilvl w:val="0"/>
          <w:numId w:val="19"/>
        </w:numPr>
        <w:spacing w:before="10"/>
        <w:ind w:left="1418" w:hanging="284"/>
        <w:rPr>
          <w:rFonts w:cs="Arial"/>
          <w:sz w:val="24"/>
          <w:szCs w:val="24"/>
        </w:rPr>
      </w:pPr>
      <w:r w:rsidRPr="00BD6DE1">
        <w:rPr>
          <w:rFonts w:cs="Arial"/>
          <w:spacing w:val="-1"/>
          <w:sz w:val="24"/>
          <w:szCs w:val="24"/>
        </w:rPr>
        <w:t>T</w:t>
      </w:r>
      <w:r w:rsidR="002A1251" w:rsidRPr="00BD6DE1">
        <w:rPr>
          <w:rFonts w:cs="Arial"/>
          <w:spacing w:val="-1"/>
          <w:sz w:val="24"/>
          <w:szCs w:val="24"/>
        </w:rPr>
        <w:t xml:space="preserve">he workload of the recipient </w:t>
      </w:r>
      <w:r w:rsidRPr="00BD6DE1">
        <w:rPr>
          <w:rFonts w:cs="Arial"/>
          <w:spacing w:val="-1"/>
          <w:sz w:val="24"/>
          <w:szCs w:val="24"/>
        </w:rPr>
        <w:t xml:space="preserve">should be considered </w:t>
      </w:r>
      <w:r w:rsidR="002A1251" w:rsidRPr="00BD6DE1">
        <w:rPr>
          <w:rFonts w:cs="Arial"/>
          <w:spacing w:val="-1"/>
          <w:sz w:val="24"/>
          <w:szCs w:val="24"/>
        </w:rPr>
        <w:t>by either grouping several matters into one message or if it would be better to send separate messages on each matter</w:t>
      </w:r>
      <w:r w:rsidR="005D0C16" w:rsidRPr="00BD6DE1">
        <w:rPr>
          <w:rFonts w:cs="Arial"/>
          <w:spacing w:val="-1"/>
          <w:sz w:val="24"/>
          <w:szCs w:val="24"/>
        </w:rPr>
        <w:t>;</w:t>
      </w:r>
    </w:p>
    <w:p w14:paraId="398E51E6" w14:textId="77777777" w:rsidR="0010528E" w:rsidRPr="00BD6DE1" w:rsidRDefault="0010528E" w:rsidP="0010528E">
      <w:pPr>
        <w:pStyle w:val="ListParagraph"/>
        <w:rPr>
          <w:rFonts w:cs="Arial"/>
          <w:spacing w:val="-1"/>
          <w:sz w:val="24"/>
          <w:szCs w:val="24"/>
        </w:rPr>
      </w:pPr>
    </w:p>
    <w:p w14:paraId="4B5C45FD" w14:textId="77777777" w:rsidR="0010528E" w:rsidRPr="00BD6DE1" w:rsidRDefault="002A1251" w:rsidP="0010528E">
      <w:pPr>
        <w:pStyle w:val="ListParagraph"/>
        <w:numPr>
          <w:ilvl w:val="0"/>
          <w:numId w:val="19"/>
        </w:numPr>
        <w:spacing w:before="10"/>
        <w:ind w:left="1418" w:hanging="284"/>
        <w:rPr>
          <w:rFonts w:cs="Arial"/>
          <w:sz w:val="24"/>
          <w:szCs w:val="24"/>
        </w:rPr>
      </w:pPr>
      <w:r w:rsidRPr="00BD6DE1">
        <w:rPr>
          <w:rFonts w:cs="Arial"/>
          <w:spacing w:val="-1"/>
          <w:sz w:val="24"/>
          <w:szCs w:val="24"/>
        </w:rPr>
        <w:t xml:space="preserve">Use the ‘red flag’ urgent message signal only when absolutely </w:t>
      </w:r>
      <w:r w:rsidR="005D0C16" w:rsidRPr="00BD6DE1">
        <w:rPr>
          <w:rFonts w:cs="Arial"/>
          <w:spacing w:val="-1"/>
          <w:sz w:val="24"/>
          <w:szCs w:val="24"/>
        </w:rPr>
        <w:t>necessary;</w:t>
      </w:r>
    </w:p>
    <w:p w14:paraId="3ACBB0C1" w14:textId="77777777" w:rsidR="00BD6DE1" w:rsidRPr="0010528E" w:rsidRDefault="00BD6DE1" w:rsidP="0010528E">
      <w:pPr>
        <w:pStyle w:val="ListParagraph"/>
        <w:rPr>
          <w:rFonts w:cs="Arial"/>
          <w:spacing w:val="-1"/>
          <w:sz w:val="24"/>
          <w:szCs w:val="24"/>
        </w:rPr>
      </w:pPr>
    </w:p>
    <w:p w14:paraId="7B84C44D" w14:textId="1503B287" w:rsidR="0010528E" w:rsidRPr="00D56B55" w:rsidRDefault="002A1251" w:rsidP="0010528E">
      <w:pPr>
        <w:pStyle w:val="ListParagraph"/>
        <w:numPr>
          <w:ilvl w:val="0"/>
          <w:numId w:val="19"/>
        </w:numPr>
        <w:spacing w:before="10"/>
        <w:ind w:left="1418" w:hanging="284"/>
        <w:rPr>
          <w:rFonts w:cs="Arial"/>
          <w:sz w:val="24"/>
          <w:szCs w:val="24"/>
        </w:rPr>
      </w:pPr>
      <w:bookmarkStart w:id="1" w:name="_Hlk518649074"/>
      <w:r w:rsidRPr="00BD6DE1">
        <w:rPr>
          <w:rFonts w:cs="Arial"/>
          <w:spacing w:val="-1"/>
          <w:sz w:val="24"/>
          <w:szCs w:val="24"/>
        </w:rPr>
        <w:t xml:space="preserve">When an out of office reply is received to an email this means the recipient is currently unavailable. </w:t>
      </w:r>
      <w:r w:rsidR="00BB087D" w:rsidRPr="00BD6DE1">
        <w:rPr>
          <w:rFonts w:cs="Arial"/>
          <w:spacing w:val="-1"/>
          <w:sz w:val="24"/>
          <w:szCs w:val="24"/>
        </w:rPr>
        <w:t xml:space="preserve"> </w:t>
      </w:r>
      <w:r w:rsidR="0010528E" w:rsidRPr="00BD6DE1">
        <w:rPr>
          <w:rFonts w:cs="Arial"/>
          <w:spacing w:val="-1"/>
          <w:sz w:val="24"/>
          <w:szCs w:val="24"/>
        </w:rPr>
        <w:t>R</w:t>
      </w:r>
      <w:r w:rsidR="00BB087D" w:rsidRPr="00BD6DE1">
        <w:rPr>
          <w:rFonts w:cs="Arial"/>
          <w:spacing w:val="-1"/>
          <w:sz w:val="24"/>
          <w:szCs w:val="24"/>
        </w:rPr>
        <w:t>educ</w:t>
      </w:r>
      <w:r w:rsidR="0010528E" w:rsidRPr="00BD6DE1">
        <w:rPr>
          <w:rFonts w:cs="Arial"/>
          <w:spacing w:val="-1"/>
          <w:sz w:val="24"/>
          <w:szCs w:val="24"/>
        </w:rPr>
        <w:t>e</w:t>
      </w:r>
      <w:r w:rsidRPr="00BD6DE1">
        <w:rPr>
          <w:rFonts w:cs="Arial"/>
          <w:spacing w:val="-1"/>
          <w:sz w:val="24"/>
          <w:szCs w:val="24"/>
        </w:rPr>
        <w:t xml:space="preserve"> the amount of email (especially items cc’d for information) to </w:t>
      </w:r>
      <w:r w:rsidR="0010528E" w:rsidRPr="00BD6DE1">
        <w:rPr>
          <w:rFonts w:cs="Arial"/>
          <w:spacing w:val="-1"/>
          <w:sz w:val="24"/>
          <w:szCs w:val="24"/>
        </w:rPr>
        <w:t>such persons</w:t>
      </w:r>
      <w:r w:rsidR="0010528E" w:rsidRPr="00BD6DE1">
        <w:rPr>
          <w:rFonts w:cs="Arial"/>
          <w:b/>
          <w:spacing w:val="-1"/>
          <w:sz w:val="24"/>
          <w:szCs w:val="24"/>
        </w:rPr>
        <w:t xml:space="preserve"> </w:t>
      </w:r>
      <w:r w:rsidRPr="00BD6DE1">
        <w:rPr>
          <w:rFonts w:cs="Arial"/>
          <w:spacing w:val="-1"/>
          <w:sz w:val="24"/>
          <w:szCs w:val="24"/>
        </w:rPr>
        <w:t>during the times they are not available so as to avoid a build-up of messages for them on their return</w:t>
      </w:r>
      <w:r w:rsidR="0010528E" w:rsidRPr="00BD6DE1">
        <w:rPr>
          <w:rFonts w:cs="Arial"/>
          <w:spacing w:val="-1"/>
          <w:sz w:val="24"/>
          <w:szCs w:val="24"/>
        </w:rPr>
        <w:t>;</w:t>
      </w:r>
    </w:p>
    <w:p w14:paraId="639082E8" w14:textId="77777777" w:rsidR="00D56B55" w:rsidRPr="00D56B55" w:rsidRDefault="00D56B55" w:rsidP="00D56B55">
      <w:pPr>
        <w:pStyle w:val="ListParagraph"/>
        <w:rPr>
          <w:rFonts w:cs="Arial"/>
          <w:sz w:val="24"/>
          <w:szCs w:val="24"/>
        </w:rPr>
      </w:pPr>
    </w:p>
    <w:p w14:paraId="49E4A4BB" w14:textId="7BF73E36" w:rsidR="00D56B55" w:rsidRPr="00D56B55" w:rsidRDefault="00D56B55" w:rsidP="00D56B55">
      <w:pPr>
        <w:pStyle w:val="Heading2"/>
        <w:numPr>
          <w:ilvl w:val="0"/>
          <w:numId w:val="19"/>
        </w:numPr>
        <w:jc w:val="both"/>
        <w:rPr>
          <w:rFonts w:ascii="Arial" w:hAnsi="Arial" w:cs="Arial"/>
          <w:b w:val="0"/>
          <w:spacing w:val="-1"/>
          <w:sz w:val="24"/>
          <w:szCs w:val="24"/>
        </w:rPr>
      </w:pPr>
      <w:r>
        <w:rPr>
          <w:rFonts w:ascii="Arial" w:hAnsi="Arial" w:cs="Arial"/>
          <w:b w:val="0"/>
          <w:spacing w:val="-1"/>
          <w:sz w:val="24"/>
          <w:szCs w:val="24"/>
        </w:rPr>
        <w:t>It is also important to recognise the emails sent late at night, late on a Friday, or at the weekend should not require or assume a reply outside of working hours.</w:t>
      </w:r>
    </w:p>
    <w:bookmarkEnd w:id="1"/>
    <w:p w14:paraId="2F6BC8F7" w14:textId="77777777" w:rsidR="0010528E" w:rsidRPr="00BD6DE1" w:rsidRDefault="0010528E" w:rsidP="0010528E">
      <w:pPr>
        <w:pStyle w:val="ListParagraph"/>
        <w:rPr>
          <w:rFonts w:cs="Arial"/>
        </w:rPr>
      </w:pPr>
    </w:p>
    <w:p w14:paraId="73ABA91F" w14:textId="2481D864" w:rsidR="0010528E" w:rsidRPr="00BD6DE1" w:rsidRDefault="0051120C" w:rsidP="0010528E">
      <w:pPr>
        <w:pStyle w:val="ListParagraph"/>
        <w:numPr>
          <w:ilvl w:val="0"/>
          <w:numId w:val="19"/>
        </w:numPr>
        <w:spacing w:before="10"/>
        <w:ind w:left="1418" w:hanging="284"/>
        <w:rPr>
          <w:rFonts w:cs="Arial"/>
          <w:sz w:val="24"/>
          <w:szCs w:val="24"/>
        </w:rPr>
      </w:pPr>
      <w:r w:rsidRPr="00BD6DE1">
        <w:rPr>
          <w:rFonts w:cs="Arial"/>
          <w:sz w:val="24"/>
          <w:szCs w:val="24"/>
        </w:rPr>
        <w:t>Automatic forwarding or redirection of email to other mail domains is possible. The Trust absolves all responsibility for email forwarded off the school network. It is the individual's responsibility to set forwarding up and make sure the forwarding address is correct and the email service being used is reputable and reliable.</w:t>
      </w:r>
    </w:p>
    <w:p w14:paraId="40E94120" w14:textId="77777777" w:rsidR="00A6204A" w:rsidRPr="00BD6DE1" w:rsidRDefault="00A6204A" w:rsidP="00A6204A">
      <w:pPr>
        <w:pStyle w:val="ListParagraph"/>
        <w:rPr>
          <w:rFonts w:cs="Arial"/>
          <w:sz w:val="24"/>
          <w:szCs w:val="24"/>
        </w:rPr>
      </w:pPr>
    </w:p>
    <w:p w14:paraId="5C7C1777" w14:textId="12883250" w:rsidR="00D56B55" w:rsidRPr="00D56B55" w:rsidRDefault="00A6204A" w:rsidP="00D56B55">
      <w:pPr>
        <w:pStyle w:val="ListParagraph"/>
        <w:numPr>
          <w:ilvl w:val="0"/>
          <w:numId w:val="19"/>
        </w:numPr>
        <w:spacing w:before="10"/>
        <w:ind w:left="1418" w:hanging="284"/>
        <w:rPr>
          <w:rFonts w:cs="Arial"/>
          <w:sz w:val="24"/>
          <w:szCs w:val="24"/>
        </w:rPr>
      </w:pPr>
      <w:r w:rsidRPr="00BD6DE1">
        <w:rPr>
          <w:rFonts w:cs="Arial"/>
          <w:sz w:val="24"/>
          <w:szCs w:val="24"/>
        </w:rPr>
        <w:t xml:space="preserve">Read receipts are not be used on all emails and only used where </w:t>
      </w:r>
      <w:r w:rsidRPr="00BD6DE1">
        <w:rPr>
          <w:rFonts w:cs="Arial"/>
          <w:sz w:val="24"/>
          <w:szCs w:val="24"/>
          <w:lang w:eastAsia="en-US"/>
        </w:rPr>
        <w:t>specific read / delivery receipts are required</w:t>
      </w:r>
      <w:r w:rsidRPr="00A6204A">
        <w:rPr>
          <w:rFonts w:cs="Arial"/>
          <w:sz w:val="24"/>
          <w:szCs w:val="24"/>
          <w:lang w:eastAsia="en-US"/>
        </w:rPr>
        <w:t>.</w:t>
      </w:r>
    </w:p>
    <w:p w14:paraId="1B840D17" w14:textId="77777777" w:rsidR="0010528E" w:rsidRDefault="0010528E" w:rsidP="0010528E">
      <w:pPr>
        <w:pStyle w:val="ListParagraph"/>
      </w:pPr>
    </w:p>
    <w:p w14:paraId="0858257C" w14:textId="28BD8699" w:rsidR="00CB487C" w:rsidRPr="0010528E" w:rsidRDefault="00CB487C" w:rsidP="0010528E">
      <w:pPr>
        <w:pStyle w:val="NormalWeb"/>
        <w:numPr>
          <w:ilvl w:val="1"/>
          <w:numId w:val="3"/>
        </w:numPr>
        <w:shd w:val="clear" w:color="auto" w:fill="FFFFFF"/>
        <w:spacing w:before="0" w:beforeAutospacing="0" w:after="0" w:afterAutospacing="0"/>
        <w:ind w:left="709" w:hanging="709"/>
        <w:jc w:val="both"/>
        <w:rPr>
          <w:rFonts w:ascii="Arial" w:hAnsi="Arial" w:cs="Arial"/>
          <w:b/>
        </w:rPr>
      </w:pPr>
      <w:r w:rsidRPr="0010528E">
        <w:rPr>
          <w:rFonts w:ascii="Arial" w:hAnsi="Arial" w:cs="Arial"/>
        </w:rPr>
        <w:t xml:space="preserve">Users </w:t>
      </w:r>
      <w:r w:rsidRPr="0010528E">
        <w:rPr>
          <w:rFonts w:ascii="Arial" w:hAnsi="Arial" w:cs="Arial"/>
          <w:b/>
        </w:rPr>
        <w:t xml:space="preserve">MUST </w:t>
      </w:r>
      <w:r w:rsidR="002A2636" w:rsidRPr="0010528E">
        <w:rPr>
          <w:rFonts w:ascii="Arial" w:hAnsi="Arial" w:cs="Arial"/>
          <w:b/>
        </w:rPr>
        <w:t xml:space="preserve">NOT </w:t>
      </w:r>
    </w:p>
    <w:p w14:paraId="16DA9C64" w14:textId="77777777" w:rsidR="00CB487C" w:rsidRDefault="00CB487C" w:rsidP="00CB487C">
      <w:pPr>
        <w:pStyle w:val="ListParagraph"/>
      </w:pPr>
    </w:p>
    <w:p w14:paraId="5BAE59EE" w14:textId="56CB0ED1" w:rsidR="00CB487C" w:rsidRPr="00A111FE" w:rsidRDefault="00BB087D" w:rsidP="00CB487C">
      <w:pPr>
        <w:pStyle w:val="ListParagraph"/>
        <w:numPr>
          <w:ilvl w:val="1"/>
          <w:numId w:val="21"/>
        </w:numPr>
        <w:spacing w:after="0"/>
        <w:ind w:left="1560" w:hanging="284"/>
        <w:rPr>
          <w:rFonts w:cs="Arial"/>
          <w:sz w:val="24"/>
          <w:szCs w:val="24"/>
        </w:rPr>
      </w:pPr>
      <w:r>
        <w:rPr>
          <w:rFonts w:cs="Arial"/>
          <w:sz w:val="24"/>
          <w:szCs w:val="24"/>
        </w:rPr>
        <w:t>U</w:t>
      </w:r>
      <w:r w:rsidR="00CB487C" w:rsidRPr="00A111FE">
        <w:rPr>
          <w:rFonts w:cs="Arial"/>
          <w:sz w:val="24"/>
          <w:szCs w:val="24"/>
        </w:rPr>
        <w:t>s</w:t>
      </w:r>
      <w:r w:rsidR="00CB487C">
        <w:rPr>
          <w:rFonts w:cs="Arial"/>
          <w:sz w:val="24"/>
          <w:szCs w:val="24"/>
        </w:rPr>
        <w:t>e</w:t>
      </w:r>
      <w:r w:rsidR="00CB487C" w:rsidRPr="00A111FE">
        <w:rPr>
          <w:rFonts w:cs="Arial"/>
          <w:sz w:val="24"/>
          <w:szCs w:val="24"/>
        </w:rPr>
        <w:t xml:space="preserve"> language which might cause offence or be seen as abusive, discriminatory, bullying in nature or harassment as defined in the Trust’s approach to equality and diversity (including race, gender, disability, age, religion/belief or sexual orientation)</w:t>
      </w:r>
      <w:r w:rsidR="006B5EBD">
        <w:rPr>
          <w:rFonts w:cs="Arial"/>
          <w:sz w:val="24"/>
          <w:szCs w:val="24"/>
        </w:rPr>
        <w:t>;</w:t>
      </w:r>
    </w:p>
    <w:p w14:paraId="093DBA07" w14:textId="77777777" w:rsidR="00CB487C" w:rsidRDefault="00CB487C" w:rsidP="00CB487C">
      <w:pPr>
        <w:pStyle w:val="Style1"/>
        <w:numPr>
          <w:ilvl w:val="0"/>
          <w:numId w:val="0"/>
        </w:numPr>
        <w:spacing w:before="120" w:after="200" w:line="240" w:lineRule="auto"/>
        <w:rPr>
          <w:rFonts w:eastAsia="Times New Roman" w:cs="Times New Roman"/>
          <w:sz w:val="20"/>
          <w:szCs w:val="20"/>
        </w:rPr>
      </w:pPr>
    </w:p>
    <w:p w14:paraId="522EC23E" w14:textId="511F3B33" w:rsidR="00D50C83" w:rsidRDefault="00BB087D" w:rsidP="00D50C83">
      <w:pPr>
        <w:pStyle w:val="Style1"/>
        <w:numPr>
          <w:ilvl w:val="0"/>
          <w:numId w:val="19"/>
        </w:numPr>
        <w:spacing w:before="120" w:after="200" w:line="240" w:lineRule="auto"/>
        <w:ind w:left="1560"/>
      </w:pPr>
      <w:r>
        <w:t>S</w:t>
      </w:r>
      <w:r w:rsidR="002A2636">
        <w:t xml:space="preserve">end </w:t>
      </w:r>
      <w:r w:rsidR="00293788">
        <w:t xml:space="preserve">personal and confidential information to </w:t>
      </w:r>
      <w:r w:rsidR="00096D69">
        <w:t xml:space="preserve">home or external </w:t>
      </w:r>
      <w:r w:rsidR="00293788">
        <w:t>email accounts</w:t>
      </w:r>
      <w:r w:rsidR="006B5EBD">
        <w:t>;</w:t>
      </w:r>
    </w:p>
    <w:p w14:paraId="09259CA7" w14:textId="77777777" w:rsidR="00D50C83" w:rsidRDefault="00D50C83" w:rsidP="00D50C83">
      <w:pPr>
        <w:pStyle w:val="Style1"/>
        <w:numPr>
          <w:ilvl w:val="0"/>
          <w:numId w:val="0"/>
        </w:numPr>
        <w:spacing w:before="120" w:after="200" w:line="240" w:lineRule="auto"/>
        <w:ind w:left="1560"/>
      </w:pPr>
    </w:p>
    <w:p w14:paraId="416BF568" w14:textId="1F5C0745" w:rsidR="00D50C83" w:rsidRPr="00D50C83" w:rsidRDefault="00BB087D" w:rsidP="00D50C83">
      <w:pPr>
        <w:pStyle w:val="Style1"/>
        <w:numPr>
          <w:ilvl w:val="0"/>
          <w:numId w:val="19"/>
        </w:numPr>
        <w:spacing w:before="120" w:after="200" w:line="240" w:lineRule="auto"/>
        <w:ind w:left="1560"/>
      </w:pPr>
      <w:r>
        <w:t>C</w:t>
      </w:r>
      <w:r w:rsidR="00BC1BE4" w:rsidRPr="00D50C83">
        <w:t>ontact students, parents or conduct any school business using any personal email addresses</w:t>
      </w:r>
      <w:r w:rsidR="006B5EBD">
        <w:t>;</w:t>
      </w:r>
    </w:p>
    <w:p w14:paraId="62F182A8" w14:textId="29687026" w:rsidR="00CB487C" w:rsidRPr="00BD6DE1" w:rsidRDefault="00BB087D" w:rsidP="00CB487C">
      <w:pPr>
        <w:pStyle w:val="ListParagraph"/>
        <w:numPr>
          <w:ilvl w:val="0"/>
          <w:numId w:val="19"/>
        </w:numPr>
        <w:spacing w:after="0"/>
        <w:ind w:left="1560"/>
        <w:rPr>
          <w:rFonts w:cs="Arial"/>
          <w:sz w:val="24"/>
          <w:szCs w:val="24"/>
        </w:rPr>
      </w:pPr>
      <w:r w:rsidRPr="00BD6DE1">
        <w:rPr>
          <w:rFonts w:cs="Arial"/>
          <w:sz w:val="24"/>
          <w:szCs w:val="24"/>
        </w:rPr>
        <w:t>I</w:t>
      </w:r>
      <w:r w:rsidR="002A2636" w:rsidRPr="00BD6DE1">
        <w:rPr>
          <w:rFonts w:cs="Arial"/>
          <w:sz w:val="24"/>
          <w:szCs w:val="24"/>
        </w:rPr>
        <w:t xml:space="preserve">nclude </w:t>
      </w:r>
      <w:r w:rsidR="00293788" w:rsidRPr="00BD6DE1">
        <w:rPr>
          <w:rFonts w:cs="Arial"/>
          <w:sz w:val="24"/>
          <w:szCs w:val="24"/>
        </w:rPr>
        <w:t xml:space="preserve">personal information in the message line or body </w:t>
      </w:r>
      <w:r w:rsidR="002A2636" w:rsidRPr="00BD6DE1">
        <w:rPr>
          <w:rFonts w:cs="Arial"/>
          <w:sz w:val="24"/>
          <w:szCs w:val="24"/>
        </w:rPr>
        <w:t xml:space="preserve">of an </w:t>
      </w:r>
      <w:r w:rsidR="00293788" w:rsidRPr="00BD6DE1">
        <w:rPr>
          <w:rFonts w:cs="Arial"/>
          <w:sz w:val="24"/>
          <w:szCs w:val="24"/>
        </w:rPr>
        <w:t>email</w:t>
      </w:r>
      <w:r w:rsidR="006B5EBD" w:rsidRPr="00BD6DE1">
        <w:rPr>
          <w:rFonts w:cs="Arial"/>
          <w:sz w:val="24"/>
          <w:szCs w:val="24"/>
        </w:rPr>
        <w:t>;</w:t>
      </w:r>
    </w:p>
    <w:p w14:paraId="1C04C870" w14:textId="77777777" w:rsidR="00CB487C" w:rsidRPr="00BD6DE1" w:rsidRDefault="00CB487C" w:rsidP="00CB487C">
      <w:pPr>
        <w:pStyle w:val="ListParagraph"/>
        <w:spacing w:after="0"/>
        <w:ind w:left="1560"/>
        <w:rPr>
          <w:rFonts w:cs="Arial"/>
          <w:sz w:val="24"/>
          <w:szCs w:val="24"/>
        </w:rPr>
      </w:pPr>
    </w:p>
    <w:p w14:paraId="5554B02A" w14:textId="5E708368" w:rsidR="00CB487C" w:rsidRPr="00BD6DE1" w:rsidRDefault="00BB087D" w:rsidP="00CB487C">
      <w:pPr>
        <w:pStyle w:val="ListParagraph"/>
        <w:numPr>
          <w:ilvl w:val="0"/>
          <w:numId w:val="19"/>
        </w:numPr>
        <w:spacing w:after="0"/>
        <w:ind w:left="1560"/>
        <w:rPr>
          <w:rFonts w:cs="Arial"/>
          <w:sz w:val="24"/>
          <w:szCs w:val="24"/>
        </w:rPr>
      </w:pPr>
      <w:r w:rsidRPr="00BD6DE1">
        <w:rPr>
          <w:rFonts w:cs="Arial"/>
          <w:sz w:val="24"/>
          <w:szCs w:val="24"/>
        </w:rPr>
        <w:t>S</w:t>
      </w:r>
      <w:r w:rsidR="002A2636" w:rsidRPr="00BD6DE1">
        <w:rPr>
          <w:rFonts w:cs="Arial"/>
          <w:sz w:val="24"/>
          <w:szCs w:val="24"/>
        </w:rPr>
        <w:t>end emails f</w:t>
      </w:r>
      <w:r w:rsidR="00293788" w:rsidRPr="00BD6DE1">
        <w:rPr>
          <w:rFonts w:cs="Arial"/>
          <w:sz w:val="24"/>
          <w:szCs w:val="24"/>
        </w:rPr>
        <w:t>rom another User’s email account unless authorised to do so e.g. send on behalf of …..</w:t>
      </w:r>
      <w:r w:rsidR="006B5EBD" w:rsidRPr="00BD6DE1">
        <w:rPr>
          <w:rFonts w:cs="Arial"/>
          <w:sz w:val="24"/>
          <w:szCs w:val="24"/>
        </w:rPr>
        <w:t>;</w:t>
      </w:r>
    </w:p>
    <w:p w14:paraId="2CF7122D" w14:textId="77777777" w:rsidR="00CB487C" w:rsidRPr="00BD6DE1" w:rsidRDefault="00CB487C" w:rsidP="00CB487C">
      <w:pPr>
        <w:pStyle w:val="ListParagraph"/>
        <w:rPr>
          <w:rFonts w:cs="Arial"/>
          <w:sz w:val="24"/>
          <w:szCs w:val="24"/>
        </w:rPr>
      </w:pPr>
    </w:p>
    <w:p w14:paraId="7086E409" w14:textId="22B00009" w:rsidR="00923950" w:rsidRPr="00BD6DE1" w:rsidRDefault="00BB087D" w:rsidP="00923950">
      <w:pPr>
        <w:pStyle w:val="ListParagraph"/>
        <w:numPr>
          <w:ilvl w:val="0"/>
          <w:numId w:val="19"/>
        </w:numPr>
        <w:spacing w:after="0"/>
        <w:ind w:left="1560"/>
        <w:rPr>
          <w:rFonts w:cs="Arial"/>
          <w:sz w:val="24"/>
          <w:szCs w:val="24"/>
        </w:rPr>
      </w:pPr>
      <w:r w:rsidRPr="00BD6DE1">
        <w:rPr>
          <w:rFonts w:cs="Arial"/>
          <w:sz w:val="24"/>
          <w:szCs w:val="24"/>
        </w:rPr>
        <w:t>S</w:t>
      </w:r>
      <w:r w:rsidR="002A2636" w:rsidRPr="00BD6DE1">
        <w:rPr>
          <w:rFonts w:cs="Arial"/>
          <w:sz w:val="24"/>
          <w:szCs w:val="24"/>
        </w:rPr>
        <w:t>end emails with jokes, chain letters</w:t>
      </w:r>
      <w:r w:rsidR="00923950" w:rsidRPr="00BD6DE1">
        <w:rPr>
          <w:rFonts w:cs="Arial"/>
          <w:sz w:val="24"/>
          <w:szCs w:val="24"/>
        </w:rPr>
        <w:t>, unsolicited commercial or advertising material, junk-mail</w:t>
      </w:r>
      <w:r w:rsidR="002A2636" w:rsidRPr="00BD6DE1">
        <w:rPr>
          <w:rFonts w:cs="Arial"/>
          <w:sz w:val="24"/>
          <w:szCs w:val="24"/>
        </w:rPr>
        <w:t xml:space="preserve"> or other offensive or inappropriate content</w:t>
      </w:r>
      <w:r w:rsidR="006B5EBD" w:rsidRPr="00BD6DE1">
        <w:rPr>
          <w:rFonts w:cs="Arial"/>
          <w:sz w:val="24"/>
          <w:szCs w:val="24"/>
        </w:rPr>
        <w:t>;</w:t>
      </w:r>
    </w:p>
    <w:p w14:paraId="290F9CC3" w14:textId="77777777" w:rsidR="00923950" w:rsidRPr="00BD6DE1" w:rsidRDefault="00923950" w:rsidP="00923950">
      <w:pPr>
        <w:spacing w:after="0"/>
        <w:rPr>
          <w:rFonts w:cs="Arial"/>
          <w:sz w:val="24"/>
          <w:szCs w:val="24"/>
        </w:rPr>
      </w:pPr>
    </w:p>
    <w:p w14:paraId="5503A156" w14:textId="3643931F" w:rsidR="00CB487C" w:rsidRPr="00BD6DE1" w:rsidRDefault="00BB087D" w:rsidP="00CB487C">
      <w:pPr>
        <w:pStyle w:val="ListParagraph"/>
        <w:numPr>
          <w:ilvl w:val="0"/>
          <w:numId w:val="19"/>
        </w:numPr>
        <w:spacing w:after="0"/>
        <w:ind w:left="1560"/>
        <w:rPr>
          <w:rFonts w:cs="Arial"/>
          <w:sz w:val="24"/>
          <w:szCs w:val="24"/>
        </w:rPr>
      </w:pPr>
      <w:r w:rsidRPr="00BD6DE1">
        <w:rPr>
          <w:rFonts w:cs="Arial"/>
          <w:sz w:val="24"/>
          <w:szCs w:val="24"/>
        </w:rPr>
        <w:t>S</w:t>
      </w:r>
      <w:r w:rsidR="002A2636" w:rsidRPr="00BD6DE1">
        <w:rPr>
          <w:rFonts w:cs="Arial"/>
          <w:sz w:val="24"/>
          <w:szCs w:val="24"/>
        </w:rPr>
        <w:t>end</w:t>
      </w:r>
      <w:r w:rsidR="00D50C83" w:rsidRPr="00BD6DE1">
        <w:rPr>
          <w:rFonts w:cs="Arial"/>
          <w:sz w:val="24"/>
          <w:szCs w:val="24"/>
        </w:rPr>
        <w:t>/forward</w:t>
      </w:r>
      <w:r w:rsidR="002A2636" w:rsidRPr="00BD6DE1">
        <w:rPr>
          <w:rFonts w:cs="Arial"/>
          <w:sz w:val="24"/>
          <w:szCs w:val="24"/>
        </w:rPr>
        <w:t xml:space="preserve"> </w:t>
      </w:r>
      <w:r w:rsidR="00D50C83" w:rsidRPr="00BD6DE1">
        <w:rPr>
          <w:rFonts w:cs="Arial"/>
          <w:sz w:val="24"/>
          <w:szCs w:val="24"/>
        </w:rPr>
        <w:t>attachments unnecessarily. W</w:t>
      </w:r>
      <w:r w:rsidR="002A2636" w:rsidRPr="00BD6DE1">
        <w:rPr>
          <w:rFonts w:cs="Arial"/>
          <w:sz w:val="24"/>
          <w:szCs w:val="24"/>
        </w:rPr>
        <w:t xml:space="preserve">here possible </w:t>
      </w:r>
      <w:r w:rsidR="00D50C83" w:rsidRPr="00BD6DE1">
        <w:rPr>
          <w:rFonts w:cs="Arial"/>
          <w:sz w:val="24"/>
          <w:szCs w:val="24"/>
        </w:rPr>
        <w:t>send the location path to the shared drive</w:t>
      </w:r>
      <w:r w:rsidR="006B5EBD" w:rsidRPr="00BD6DE1">
        <w:rPr>
          <w:rFonts w:cs="Arial"/>
          <w:sz w:val="24"/>
          <w:szCs w:val="24"/>
        </w:rPr>
        <w:t>;</w:t>
      </w:r>
    </w:p>
    <w:p w14:paraId="0751422D" w14:textId="77777777" w:rsidR="00CB487C" w:rsidRPr="00BD6DE1" w:rsidRDefault="00CB487C" w:rsidP="00CB487C">
      <w:pPr>
        <w:pStyle w:val="ListParagraph"/>
        <w:rPr>
          <w:rFonts w:cs="Arial"/>
          <w:sz w:val="24"/>
          <w:szCs w:val="24"/>
        </w:rPr>
      </w:pPr>
    </w:p>
    <w:p w14:paraId="6D0F36A0" w14:textId="34120E2C" w:rsidR="00CB487C" w:rsidRPr="00BD6DE1" w:rsidRDefault="00BB087D" w:rsidP="00CB487C">
      <w:pPr>
        <w:pStyle w:val="ListParagraph"/>
        <w:numPr>
          <w:ilvl w:val="0"/>
          <w:numId w:val="19"/>
        </w:numPr>
        <w:spacing w:after="0"/>
        <w:ind w:left="1560"/>
        <w:rPr>
          <w:rFonts w:cs="Arial"/>
          <w:sz w:val="24"/>
          <w:szCs w:val="24"/>
        </w:rPr>
      </w:pPr>
      <w:r w:rsidRPr="00BD6DE1">
        <w:rPr>
          <w:rFonts w:cs="Arial"/>
          <w:sz w:val="24"/>
          <w:szCs w:val="24"/>
        </w:rPr>
        <w:t>S</w:t>
      </w:r>
      <w:r w:rsidR="00CB487C" w:rsidRPr="00BD6DE1">
        <w:rPr>
          <w:rFonts w:cs="Arial"/>
          <w:sz w:val="24"/>
          <w:szCs w:val="24"/>
        </w:rPr>
        <w:t>end an email w</w:t>
      </w:r>
      <w:r w:rsidR="002A2636" w:rsidRPr="00BD6DE1">
        <w:rPr>
          <w:rFonts w:cs="Arial"/>
          <w:sz w:val="24"/>
          <w:szCs w:val="24"/>
        </w:rPr>
        <w:t>ith a scanned version of a handwritten signature to sign an email</w:t>
      </w:r>
      <w:r w:rsidR="006B5EBD" w:rsidRPr="00BD6DE1">
        <w:rPr>
          <w:rFonts w:cs="Arial"/>
          <w:sz w:val="24"/>
          <w:szCs w:val="24"/>
        </w:rPr>
        <w:t>;</w:t>
      </w:r>
    </w:p>
    <w:p w14:paraId="7BAF8C7C" w14:textId="77777777" w:rsidR="00CB487C" w:rsidRPr="00BD6DE1" w:rsidRDefault="00CB487C" w:rsidP="00CB487C">
      <w:pPr>
        <w:pStyle w:val="ListParagraph"/>
        <w:rPr>
          <w:rFonts w:cs="Arial"/>
          <w:sz w:val="24"/>
          <w:szCs w:val="24"/>
        </w:rPr>
      </w:pPr>
    </w:p>
    <w:p w14:paraId="589EE439" w14:textId="6F5B6D57" w:rsidR="00CB487C" w:rsidRPr="00BD6DE1" w:rsidRDefault="00BB087D" w:rsidP="00CB487C">
      <w:pPr>
        <w:pStyle w:val="ListParagraph"/>
        <w:numPr>
          <w:ilvl w:val="0"/>
          <w:numId w:val="19"/>
        </w:numPr>
        <w:spacing w:after="0"/>
        <w:ind w:left="1560"/>
        <w:rPr>
          <w:rFonts w:cs="Arial"/>
          <w:sz w:val="24"/>
          <w:szCs w:val="24"/>
        </w:rPr>
      </w:pPr>
      <w:r w:rsidRPr="00BD6DE1">
        <w:rPr>
          <w:rFonts w:cs="Arial"/>
          <w:sz w:val="24"/>
          <w:szCs w:val="24"/>
        </w:rPr>
        <w:t>S</w:t>
      </w:r>
      <w:r w:rsidR="00CB487C" w:rsidRPr="00BD6DE1">
        <w:rPr>
          <w:rFonts w:cs="Arial"/>
          <w:sz w:val="24"/>
          <w:szCs w:val="24"/>
        </w:rPr>
        <w:t xml:space="preserve">end an email to a large group of people without </w:t>
      </w:r>
      <w:r w:rsidR="00D56B55" w:rsidRPr="00BD6DE1">
        <w:rPr>
          <w:rFonts w:cs="Arial"/>
          <w:sz w:val="24"/>
          <w:szCs w:val="24"/>
        </w:rPr>
        <w:t>bcc’ing</w:t>
      </w:r>
      <w:r w:rsidR="00CB487C" w:rsidRPr="00BD6DE1">
        <w:rPr>
          <w:rFonts w:cs="Arial"/>
          <w:sz w:val="24"/>
          <w:szCs w:val="24"/>
        </w:rPr>
        <w:t xml:space="preserve"> the email</w:t>
      </w:r>
      <w:r w:rsidR="006B5EBD" w:rsidRPr="00BD6DE1">
        <w:rPr>
          <w:rFonts w:cs="Arial"/>
          <w:sz w:val="24"/>
          <w:szCs w:val="24"/>
        </w:rPr>
        <w:t>;</w:t>
      </w:r>
    </w:p>
    <w:p w14:paraId="15ADF54D" w14:textId="77777777" w:rsidR="00CB487C" w:rsidRPr="00BD6DE1" w:rsidRDefault="00CB487C" w:rsidP="00CB487C">
      <w:pPr>
        <w:pStyle w:val="ListParagraph"/>
        <w:rPr>
          <w:rFonts w:cs="Arial"/>
          <w:sz w:val="24"/>
          <w:szCs w:val="24"/>
        </w:rPr>
      </w:pPr>
    </w:p>
    <w:p w14:paraId="50AE7716" w14:textId="18029B12" w:rsidR="00D50C83" w:rsidRPr="00BD6DE1" w:rsidRDefault="00BB087D" w:rsidP="00D50C83">
      <w:pPr>
        <w:pStyle w:val="ListParagraph"/>
        <w:numPr>
          <w:ilvl w:val="0"/>
          <w:numId w:val="19"/>
        </w:numPr>
        <w:spacing w:after="0"/>
        <w:ind w:left="1560"/>
        <w:rPr>
          <w:rFonts w:cs="Arial"/>
          <w:sz w:val="24"/>
          <w:szCs w:val="24"/>
        </w:rPr>
      </w:pPr>
      <w:r w:rsidRPr="00BD6DE1">
        <w:rPr>
          <w:rFonts w:cs="Arial"/>
          <w:sz w:val="24"/>
          <w:szCs w:val="24"/>
          <w:lang w:val="en-US"/>
        </w:rPr>
        <w:t>S</w:t>
      </w:r>
      <w:r w:rsidR="00CB487C" w:rsidRPr="00BD6DE1">
        <w:rPr>
          <w:rFonts w:cs="Arial"/>
          <w:sz w:val="24"/>
          <w:szCs w:val="24"/>
          <w:lang w:val="en-US"/>
        </w:rPr>
        <w:t>end an email where it is unclear as to whether the user is</w:t>
      </w:r>
      <w:r w:rsidR="00D50C83" w:rsidRPr="00BD6DE1">
        <w:rPr>
          <w:rFonts w:cs="Arial"/>
          <w:sz w:val="24"/>
          <w:szCs w:val="24"/>
          <w:lang w:val="en-US"/>
        </w:rPr>
        <w:t xml:space="preserve"> </w:t>
      </w:r>
      <w:r w:rsidR="00CB487C" w:rsidRPr="00BD6DE1">
        <w:rPr>
          <w:rFonts w:cs="Arial"/>
          <w:sz w:val="24"/>
          <w:szCs w:val="24"/>
          <w:lang w:val="en-US"/>
        </w:rPr>
        <w:t xml:space="preserve">publishing or transmitting information externally on behalf of a </w:t>
      </w:r>
      <w:r w:rsidR="00A6204A" w:rsidRPr="00BD6DE1">
        <w:rPr>
          <w:rFonts w:cs="Arial"/>
          <w:sz w:val="24"/>
          <w:szCs w:val="24"/>
          <w:lang w:val="en-US"/>
        </w:rPr>
        <w:t>S</w:t>
      </w:r>
      <w:r w:rsidR="00CB487C" w:rsidRPr="00BD6DE1">
        <w:rPr>
          <w:rFonts w:cs="Arial"/>
          <w:sz w:val="24"/>
          <w:szCs w:val="24"/>
          <w:lang w:val="en-US"/>
        </w:rPr>
        <w:t>chool/Trust and in fact the opinions were personal</w:t>
      </w:r>
      <w:r w:rsidR="006B5EBD" w:rsidRPr="00BD6DE1">
        <w:rPr>
          <w:rFonts w:cs="Arial"/>
          <w:sz w:val="24"/>
          <w:szCs w:val="24"/>
          <w:lang w:val="en-US"/>
        </w:rPr>
        <w:t>;</w:t>
      </w:r>
    </w:p>
    <w:p w14:paraId="501B5BCF" w14:textId="77777777" w:rsidR="00D50C83" w:rsidRPr="00BD6DE1" w:rsidRDefault="00D50C83" w:rsidP="00D50C83">
      <w:pPr>
        <w:pStyle w:val="ListParagraph"/>
        <w:rPr>
          <w:rFonts w:cs="Arial"/>
          <w:sz w:val="24"/>
          <w:szCs w:val="24"/>
        </w:rPr>
      </w:pPr>
    </w:p>
    <w:p w14:paraId="397275AF" w14:textId="280A0C2D" w:rsidR="00923950" w:rsidRPr="00BD6DE1" w:rsidRDefault="00BB087D" w:rsidP="00923950">
      <w:pPr>
        <w:pStyle w:val="ListParagraph"/>
        <w:numPr>
          <w:ilvl w:val="0"/>
          <w:numId w:val="19"/>
        </w:numPr>
        <w:spacing w:after="0"/>
        <w:ind w:left="1560"/>
        <w:rPr>
          <w:rFonts w:cs="Arial"/>
          <w:sz w:val="24"/>
          <w:szCs w:val="24"/>
        </w:rPr>
      </w:pPr>
      <w:r w:rsidRPr="00BD6DE1">
        <w:rPr>
          <w:rFonts w:cs="Arial"/>
          <w:sz w:val="24"/>
          <w:szCs w:val="24"/>
        </w:rPr>
        <w:t>S</w:t>
      </w:r>
      <w:r w:rsidR="00D50C83" w:rsidRPr="00BD6DE1">
        <w:rPr>
          <w:rFonts w:cs="Arial"/>
          <w:sz w:val="24"/>
          <w:szCs w:val="24"/>
        </w:rPr>
        <w:t xml:space="preserve">end whole </w:t>
      </w:r>
      <w:r w:rsidR="00A6204A" w:rsidRPr="00BD6DE1">
        <w:rPr>
          <w:rFonts w:cs="Arial"/>
          <w:sz w:val="24"/>
          <w:szCs w:val="24"/>
        </w:rPr>
        <w:t>S</w:t>
      </w:r>
      <w:r w:rsidR="00D50C83" w:rsidRPr="00BD6DE1">
        <w:rPr>
          <w:rFonts w:cs="Arial"/>
          <w:sz w:val="24"/>
          <w:szCs w:val="24"/>
        </w:rPr>
        <w:t>chool/Trust emails unless essential for school business purposes</w:t>
      </w:r>
      <w:r w:rsidR="00923950" w:rsidRPr="00BD6DE1">
        <w:rPr>
          <w:rFonts w:cs="Arial"/>
          <w:sz w:val="24"/>
          <w:szCs w:val="24"/>
        </w:rPr>
        <w:t xml:space="preserve">; </w:t>
      </w:r>
    </w:p>
    <w:p w14:paraId="77199E14" w14:textId="77777777" w:rsidR="00923950" w:rsidRPr="00BD6DE1" w:rsidRDefault="00923950" w:rsidP="00923950">
      <w:pPr>
        <w:pStyle w:val="ListParagraph"/>
        <w:rPr>
          <w:rFonts w:ascii="Lucida Sans Unicode" w:hAnsi="Lucida Sans Unicode" w:cs="Lucida Sans Unicode"/>
          <w:sz w:val="19"/>
          <w:szCs w:val="19"/>
        </w:rPr>
      </w:pPr>
    </w:p>
    <w:p w14:paraId="41A5980C" w14:textId="275BDB78" w:rsidR="00923950" w:rsidRPr="00BD6DE1" w:rsidRDefault="00BB087D" w:rsidP="00923950">
      <w:pPr>
        <w:pStyle w:val="ListParagraph"/>
        <w:numPr>
          <w:ilvl w:val="0"/>
          <w:numId w:val="19"/>
        </w:numPr>
        <w:spacing w:after="0"/>
        <w:ind w:left="1560"/>
        <w:rPr>
          <w:rFonts w:cs="Arial"/>
          <w:sz w:val="24"/>
          <w:szCs w:val="24"/>
        </w:rPr>
      </w:pPr>
      <w:r w:rsidRPr="00BD6DE1">
        <w:rPr>
          <w:rFonts w:cs="Arial"/>
          <w:sz w:val="24"/>
          <w:szCs w:val="24"/>
        </w:rPr>
        <w:t>S</w:t>
      </w:r>
      <w:r w:rsidR="00923950" w:rsidRPr="00BD6DE1">
        <w:rPr>
          <w:rFonts w:cs="Arial"/>
          <w:sz w:val="24"/>
          <w:szCs w:val="24"/>
        </w:rPr>
        <w:t>end material such that it infringes the copyright of another person, including intellectual property rights</w:t>
      </w:r>
      <w:r w:rsidR="008679B9" w:rsidRPr="00BD6DE1">
        <w:rPr>
          <w:rFonts w:cs="Arial"/>
          <w:sz w:val="24"/>
          <w:szCs w:val="24"/>
        </w:rPr>
        <w:t>;</w:t>
      </w:r>
    </w:p>
    <w:p w14:paraId="08C6CCF8" w14:textId="77777777" w:rsidR="00923950" w:rsidRPr="00923950" w:rsidRDefault="00923950" w:rsidP="00923950">
      <w:pPr>
        <w:pStyle w:val="ListParagraph"/>
        <w:rPr>
          <w:rFonts w:cs="Arial"/>
          <w:color w:val="333333"/>
          <w:sz w:val="24"/>
          <w:szCs w:val="24"/>
          <w:shd w:val="clear" w:color="auto" w:fill="FFFFFF"/>
        </w:rPr>
      </w:pPr>
    </w:p>
    <w:p w14:paraId="1FAF3635" w14:textId="7B73B96E" w:rsidR="00923950" w:rsidRPr="00BD6DE1" w:rsidRDefault="00923950" w:rsidP="00BD6DE1">
      <w:pPr>
        <w:pStyle w:val="ListParagraph"/>
        <w:numPr>
          <w:ilvl w:val="0"/>
          <w:numId w:val="19"/>
        </w:numPr>
        <w:spacing w:after="0"/>
        <w:ind w:left="1560"/>
        <w:rPr>
          <w:rFonts w:cs="Arial"/>
          <w:sz w:val="24"/>
          <w:szCs w:val="24"/>
        </w:rPr>
      </w:pPr>
      <w:r w:rsidRPr="00BD6DE1">
        <w:rPr>
          <w:rFonts w:cs="Arial"/>
          <w:sz w:val="24"/>
          <w:szCs w:val="24"/>
          <w:shd w:val="clear" w:color="auto" w:fill="FFFFFF"/>
        </w:rPr>
        <w:t>Unreasonably or excessively send emails for personal use</w:t>
      </w:r>
      <w:r w:rsidR="000F1B71" w:rsidRPr="00BD6DE1">
        <w:rPr>
          <w:rFonts w:cs="Arial"/>
          <w:sz w:val="24"/>
          <w:szCs w:val="24"/>
          <w:shd w:val="clear" w:color="auto" w:fill="FFFFFF"/>
        </w:rPr>
        <w:t xml:space="preserve">, </w:t>
      </w:r>
      <w:r w:rsidR="000F1B71" w:rsidRPr="00BD6DE1">
        <w:rPr>
          <w:sz w:val="24"/>
          <w:szCs w:val="24"/>
        </w:rPr>
        <w:t>engage in ‘recreational’ chatting during working time, on email or through instant messaging, that results in lost productivity or distracts other employees from their work; and</w:t>
      </w:r>
    </w:p>
    <w:p w14:paraId="7A3A99C5" w14:textId="77777777" w:rsidR="00923950" w:rsidRPr="00BD6DE1" w:rsidRDefault="00923950" w:rsidP="00BD6DE1">
      <w:pPr>
        <w:pStyle w:val="ListParagraph"/>
        <w:rPr>
          <w:rFonts w:cs="Arial"/>
          <w:sz w:val="24"/>
          <w:szCs w:val="24"/>
        </w:rPr>
      </w:pPr>
    </w:p>
    <w:p w14:paraId="722A34D5" w14:textId="07DDBECA" w:rsidR="00E946F2" w:rsidRPr="00BD6DE1" w:rsidRDefault="00923950" w:rsidP="00BD6DE1">
      <w:pPr>
        <w:pStyle w:val="ListParagraph"/>
        <w:numPr>
          <w:ilvl w:val="0"/>
          <w:numId w:val="19"/>
        </w:numPr>
        <w:spacing w:after="0"/>
        <w:ind w:left="1560"/>
        <w:rPr>
          <w:rFonts w:cs="Arial"/>
          <w:sz w:val="24"/>
          <w:szCs w:val="24"/>
        </w:rPr>
      </w:pPr>
      <w:r w:rsidRPr="00BD6DE1">
        <w:rPr>
          <w:rFonts w:cs="Arial"/>
          <w:sz w:val="24"/>
          <w:szCs w:val="24"/>
          <w:shd w:val="clear" w:color="auto" w:fill="FFFFFF"/>
        </w:rPr>
        <w:t>Create or transmit anonymous emails or deliberately forge messages or email header information, (i</w:t>
      </w:r>
      <w:r w:rsidR="00BD6DE1">
        <w:rPr>
          <w:rFonts w:cs="Arial"/>
          <w:sz w:val="24"/>
          <w:szCs w:val="24"/>
          <w:shd w:val="clear" w:color="auto" w:fill="FFFFFF"/>
        </w:rPr>
        <w:t>.</w:t>
      </w:r>
      <w:r w:rsidRPr="00BD6DE1">
        <w:rPr>
          <w:rFonts w:cs="Arial"/>
          <w:sz w:val="24"/>
          <w:szCs w:val="24"/>
          <w:shd w:val="clear" w:color="auto" w:fill="FFFFFF"/>
        </w:rPr>
        <w:t>e</w:t>
      </w:r>
      <w:r w:rsidR="00BD6DE1">
        <w:rPr>
          <w:rFonts w:cs="Arial"/>
          <w:sz w:val="24"/>
          <w:szCs w:val="24"/>
          <w:shd w:val="clear" w:color="auto" w:fill="FFFFFF"/>
        </w:rPr>
        <w:t>.</w:t>
      </w:r>
      <w:r w:rsidRPr="00BD6DE1">
        <w:rPr>
          <w:rFonts w:cs="Arial"/>
          <w:sz w:val="24"/>
          <w:szCs w:val="24"/>
          <w:shd w:val="clear" w:color="auto" w:fill="FFFFFF"/>
        </w:rPr>
        <w:t xml:space="preserve"> without clear identification of the sender)</w:t>
      </w:r>
      <w:r w:rsidR="008679B9" w:rsidRPr="00BD6DE1">
        <w:rPr>
          <w:rFonts w:cs="Arial"/>
          <w:sz w:val="24"/>
          <w:szCs w:val="24"/>
          <w:shd w:val="clear" w:color="auto" w:fill="FFFFFF"/>
        </w:rPr>
        <w:t>.</w:t>
      </w:r>
    </w:p>
    <w:p w14:paraId="54F66876" w14:textId="77777777" w:rsidR="008679B9" w:rsidRPr="008679B9" w:rsidRDefault="008679B9" w:rsidP="008679B9">
      <w:pPr>
        <w:pStyle w:val="ListParagraph"/>
        <w:rPr>
          <w:rFonts w:cs="Arial"/>
          <w:sz w:val="24"/>
          <w:szCs w:val="24"/>
        </w:rPr>
      </w:pPr>
    </w:p>
    <w:p w14:paraId="1BB39F63" w14:textId="77777777" w:rsidR="008679B9" w:rsidRPr="008679B9" w:rsidRDefault="008679B9" w:rsidP="008679B9">
      <w:pPr>
        <w:pStyle w:val="ListParagraph"/>
        <w:spacing w:after="0"/>
        <w:ind w:left="1560"/>
        <w:rPr>
          <w:rFonts w:cs="Arial"/>
          <w:sz w:val="24"/>
          <w:szCs w:val="24"/>
        </w:rPr>
      </w:pPr>
    </w:p>
    <w:p w14:paraId="3A8E7A25" w14:textId="29C71E72" w:rsidR="00CB4774" w:rsidRDefault="00CB4774" w:rsidP="0010528E">
      <w:pPr>
        <w:pStyle w:val="ListParagraph"/>
        <w:numPr>
          <w:ilvl w:val="0"/>
          <w:numId w:val="3"/>
        </w:numPr>
        <w:spacing w:after="0"/>
        <w:ind w:hanging="720"/>
        <w:rPr>
          <w:rFonts w:cs="Arial"/>
          <w:b/>
          <w:sz w:val="24"/>
          <w:szCs w:val="24"/>
        </w:rPr>
      </w:pPr>
      <w:r w:rsidRPr="00CB4774">
        <w:rPr>
          <w:rFonts w:cs="Arial"/>
          <w:b/>
          <w:sz w:val="24"/>
          <w:szCs w:val="24"/>
        </w:rPr>
        <w:t>SENDING PERSONAL AND CONFIDENTIAL INFORMATION</w:t>
      </w:r>
      <w:r>
        <w:rPr>
          <w:rFonts w:cs="Arial"/>
          <w:b/>
          <w:sz w:val="24"/>
          <w:szCs w:val="24"/>
        </w:rPr>
        <w:t xml:space="preserve"> BY EMAIL </w:t>
      </w:r>
    </w:p>
    <w:p w14:paraId="219601E7" w14:textId="5B100BD9" w:rsidR="00CB4774" w:rsidRDefault="00CB4774" w:rsidP="00CB4774">
      <w:pPr>
        <w:spacing w:after="0"/>
        <w:rPr>
          <w:rFonts w:cs="Arial"/>
          <w:b/>
          <w:sz w:val="24"/>
          <w:szCs w:val="24"/>
        </w:rPr>
      </w:pPr>
    </w:p>
    <w:p w14:paraId="483EDFDD" w14:textId="5D87E306" w:rsidR="008679B9" w:rsidRDefault="00292026" w:rsidP="00AB4B4E">
      <w:pPr>
        <w:pStyle w:val="ListParagraph"/>
        <w:numPr>
          <w:ilvl w:val="1"/>
          <w:numId w:val="3"/>
        </w:numPr>
        <w:spacing w:after="0"/>
        <w:ind w:left="709" w:hanging="709"/>
        <w:rPr>
          <w:rFonts w:cs="Arial"/>
          <w:sz w:val="24"/>
          <w:szCs w:val="24"/>
        </w:rPr>
      </w:pPr>
      <w:r w:rsidRPr="00BD6DE1">
        <w:rPr>
          <w:rFonts w:cs="Arial"/>
          <w:sz w:val="24"/>
          <w:szCs w:val="24"/>
        </w:rPr>
        <w:t xml:space="preserve">Emailing personal data or confidential information outside </w:t>
      </w:r>
      <w:r w:rsidR="00BD6DE1" w:rsidRPr="00BD6DE1">
        <w:rPr>
          <w:rFonts w:cs="Arial"/>
          <w:sz w:val="24"/>
          <w:szCs w:val="24"/>
        </w:rPr>
        <w:t xml:space="preserve">a </w:t>
      </w:r>
      <w:r w:rsidRPr="00BD6DE1">
        <w:rPr>
          <w:rFonts w:cs="Arial"/>
          <w:sz w:val="24"/>
          <w:szCs w:val="24"/>
        </w:rPr>
        <w:t>school</w:t>
      </w:r>
      <w:r w:rsidR="00BD6DE1" w:rsidRPr="00BD6DE1">
        <w:rPr>
          <w:rFonts w:cs="Arial"/>
          <w:sz w:val="24"/>
          <w:szCs w:val="24"/>
        </w:rPr>
        <w:t xml:space="preserve">’s </w:t>
      </w:r>
      <w:r w:rsidRPr="00BD6DE1">
        <w:rPr>
          <w:rFonts w:cs="Arial"/>
          <w:sz w:val="24"/>
          <w:szCs w:val="24"/>
        </w:rPr>
        <w:t>network</w:t>
      </w:r>
      <w:r w:rsidR="00706E88">
        <w:rPr>
          <w:rFonts w:cs="Arial"/>
          <w:sz w:val="24"/>
          <w:szCs w:val="24"/>
        </w:rPr>
        <w:t xml:space="preserve">, </w:t>
      </w:r>
      <w:r w:rsidRPr="00BD6DE1">
        <w:rPr>
          <w:rFonts w:cs="Arial"/>
          <w:sz w:val="24"/>
          <w:szCs w:val="24"/>
        </w:rPr>
        <w:t>unless it is sent through a secure service</w:t>
      </w:r>
      <w:r w:rsidR="00706E88">
        <w:rPr>
          <w:rFonts w:cs="Arial"/>
          <w:sz w:val="24"/>
          <w:szCs w:val="24"/>
        </w:rPr>
        <w:t>,</w:t>
      </w:r>
      <w:r w:rsidRPr="00BD6DE1">
        <w:rPr>
          <w:rFonts w:cs="Arial"/>
          <w:sz w:val="24"/>
          <w:szCs w:val="24"/>
        </w:rPr>
        <w:t xml:space="preserve"> without the use of encryption is prohibited. </w:t>
      </w:r>
    </w:p>
    <w:p w14:paraId="5C5F978F" w14:textId="77777777" w:rsidR="00BD6DE1" w:rsidRPr="00BD6DE1" w:rsidRDefault="00BD6DE1" w:rsidP="00BD6DE1">
      <w:pPr>
        <w:pStyle w:val="ListParagraph"/>
        <w:spacing w:after="0"/>
        <w:ind w:left="709"/>
        <w:rPr>
          <w:rFonts w:cs="Arial"/>
          <w:sz w:val="24"/>
          <w:szCs w:val="24"/>
        </w:rPr>
      </w:pPr>
    </w:p>
    <w:p w14:paraId="7BE759BE" w14:textId="3A2B0C88" w:rsidR="0029225A" w:rsidRPr="0029225A" w:rsidRDefault="0029225A" w:rsidP="0010528E">
      <w:pPr>
        <w:pStyle w:val="ListParagraph"/>
        <w:numPr>
          <w:ilvl w:val="1"/>
          <w:numId w:val="3"/>
        </w:numPr>
        <w:spacing w:after="0"/>
        <w:ind w:left="709" w:hanging="709"/>
        <w:rPr>
          <w:rFonts w:cs="Arial"/>
          <w:sz w:val="24"/>
          <w:szCs w:val="24"/>
        </w:rPr>
      </w:pPr>
      <w:r>
        <w:rPr>
          <w:rFonts w:cs="Arial"/>
          <w:sz w:val="24"/>
          <w:szCs w:val="24"/>
        </w:rPr>
        <w:t>Users must apply the following checks before releasing an email:</w:t>
      </w:r>
    </w:p>
    <w:p w14:paraId="41F93441" w14:textId="77777777" w:rsidR="006B5EBD" w:rsidRPr="00A00F7F" w:rsidRDefault="006B5EBD" w:rsidP="00A00F7F">
      <w:pPr>
        <w:spacing w:after="0"/>
        <w:rPr>
          <w:rFonts w:cs="Arial"/>
          <w:sz w:val="24"/>
          <w:szCs w:val="24"/>
        </w:rPr>
      </w:pPr>
    </w:p>
    <w:p w14:paraId="5E18BC69" w14:textId="4BBFEE3E" w:rsidR="0029225A" w:rsidRDefault="0029225A" w:rsidP="001677D4">
      <w:pPr>
        <w:pStyle w:val="ListParagraph"/>
        <w:numPr>
          <w:ilvl w:val="0"/>
          <w:numId w:val="26"/>
        </w:numPr>
        <w:spacing w:after="0"/>
        <w:ind w:left="1418" w:hanging="284"/>
        <w:rPr>
          <w:rFonts w:cs="Arial"/>
          <w:sz w:val="24"/>
          <w:szCs w:val="24"/>
        </w:rPr>
      </w:pPr>
      <w:r>
        <w:rPr>
          <w:rFonts w:cs="Arial"/>
          <w:sz w:val="24"/>
          <w:szCs w:val="24"/>
        </w:rPr>
        <w:t>Verify (preferably by phoning) the details of the requestor</w:t>
      </w:r>
      <w:r w:rsidR="00A00F7F">
        <w:rPr>
          <w:rFonts w:cs="Arial"/>
          <w:sz w:val="24"/>
          <w:szCs w:val="24"/>
        </w:rPr>
        <w:t xml:space="preserve"> and email address</w:t>
      </w:r>
      <w:r>
        <w:rPr>
          <w:rFonts w:cs="Arial"/>
          <w:sz w:val="24"/>
          <w:szCs w:val="24"/>
        </w:rPr>
        <w:t xml:space="preserve"> if unknown, before responding to email requests for information</w:t>
      </w:r>
      <w:r w:rsidR="006B5EBD">
        <w:rPr>
          <w:rFonts w:cs="Arial"/>
          <w:sz w:val="24"/>
          <w:szCs w:val="24"/>
        </w:rPr>
        <w:t>;</w:t>
      </w:r>
    </w:p>
    <w:p w14:paraId="5E04E2C1" w14:textId="77777777" w:rsidR="006B5EBD" w:rsidRPr="00B52805" w:rsidRDefault="006B5EBD" w:rsidP="00B52805">
      <w:pPr>
        <w:spacing w:after="0"/>
        <w:rPr>
          <w:rFonts w:cs="Arial"/>
          <w:sz w:val="24"/>
          <w:szCs w:val="24"/>
        </w:rPr>
      </w:pPr>
    </w:p>
    <w:p w14:paraId="2C748B3F" w14:textId="6D67EE17" w:rsidR="0029225A" w:rsidRDefault="0029225A" w:rsidP="001677D4">
      <w:pPr>
        <w:pStyle w:val="ListParagraph"/>
        <w:numPr>
          <w:ilvl w:val="0"/>
          <w:numId w:val="26"/>
        </w:numPr>
        <w:spacing w:after="0"/>
        <w:ind w:left="1418" w:hanging="284"/>
        <w:rPr>
          <w:rFonts w:cs="Arial"/>
          <w:sz w:val="24"/>
          <w:szCs w:val="24"/>
        </w:rPr>
      </w:pPr>
      <w:r>
        <w:rPr>
          <w:rFonts w:cs="Arial"/>
          <w:sz w:val="24"/>
          <w:szCs w:val="24"/>
        </w:rPr>
        <w:t>Do not copy or forward the email to any more recipients than is absolutely necessary</w:t>
      </w:r>
      <w:r w:rsidR="006B5EBD">
        <w:rPr>
          <w:rFonts w:cs="Arial"/>
          <w:sz w:val="24"/>
          <w:szCs w:val="24"/>
        </w:rPr>
        <w:t>;</w:t>
      </w:r>
    </w:p>
    <w:p w14:paraId="0ECB79DD" w14:textId="77777777" w:rsidR="006B5EBD" w:rsidRPr="006B5EBD" w:rsidRDefault="006B5EBD" w:rsidP="006B5EBD">
      <w:pPr>
        <w:spacing w:after="0"/>
        <w:rPr>
          <w:rFonts w:cs="Arial"/>
          <w:sz w:val="24"/>
          <w:szCs w:val="24"/>
        </w:rPr>
      </w:pPr>
    </w:p>
    <w:p w14:paraId="0700A1C3" w14:textId="677827E7" w:rsidR="00BD6DE1" w:rsidRPr="00BD6DE1" w:rsidRDefault="0029225A" w:rsidP="00BD6DE1">
      <w:pPr>
        <w:pStyle w:val="ListParagraph"/>
        <w:numPr>
          <w:ilvl w:val="0"/>
          <w:numId w:val="26"/>
        </w:numPr>
        <w:spacing w:after="0"/>
        <w:ind w:left="1418" w:hanging="284"/>
        <w:rPr>
          <w:rFonts w:cs="Arial"/>
          <w:sz w:val="24"/>
          <w:szCs w:val="24"/>
        </w:rPr>
      </w:pPr>
      <w:r>
        <w:rPr>
          <w:rFonts w:cs="Arial"/>
          <w:sz w:val="24"/>
          <w:szCs w:val="24"/>
        </w:rPr>
        <w:t xml:space="preserve">Provide the </w:t>
      </w:r>
      <w:r w:rsidR="00BD6DE1">
        <w:rPr>
          <w:rFonts w:cs="Arial"/>
          <w:sz w:val="24"/>
          <w:szCs w:val="24"/>
        </w:rPr>
        <w:t>de-</w:t>
      </w:r>
      <w:r>
        <w:rPr>
          <w:rFonts w:cs="Arial"/>
          <w:sz w:val="24"/>
          <w:szCs w:val="24"/>
        </w:rPr>
        <w:t>e</w:t>
      </w:r>
      <w:r w:rsidR="00CB4774" w:rsidRPr="0029225A">
        <w:rPr>
          <w:rFonts w:eastAsia="Calibri" w:cs="Arial"/>
          <w:sz w:val="24"/>
          <w:szCs w:val="24"/>
        </w:rPr>
        <w:t xml:space="preserve">ncryption key </w:t>
      </w:r>
      <w:r>
        <w:rPr>
          <w:rFonts w:eastAsia="Calibri" w:cs="Arial"/>
          <w:sz w:val="24"/>
          <w:szCs w:val="24"/>
        </w:rPr>
        <w:t xml:space="preserve">or password </w:t>
      </w:r>
      <w:r w:rsidR="00BD6DE1">
        <w:rPr>
          <w:rFonts w:eastAsia="Calibri" w:cs="Arial"/>
          <w:sz w:val="24"/>
          <w:szCs w:val="24"/>
        </w:rPr>
        <w:t>via a separate medium as the encrypted data;</w:t>
      </w:r>
    </w:p>
    <w:p w14:paraId="5A863429" w14:textId="77777777" w:rsidR="00BD6DE1" w:rsidRPr="00BD6DE1" w:rsidRDefault="00BD6DE1" w:rsidP="00BD6DE1">
      <w:pPr>
        <w:spacing w:after="0"/>
        <w:rPr>
          <w:rFonts w:cs="Arial"/>
          <w:sz w:val="24"/>
          <w:szCs w:val="24"/>
        </w:rPr>
      </w:pPr>
    </w:p>
    <w:p w14:paraId="4A2ACEB2" w14:textId="5E2D4757" w:rsidR="0029225A" w:rsidRDefault="0029225A" w:rsidP="001677D4">
      <w:pPr>
        <w:pStyle w:val="ListParagraph"/>
        <w:numPr>
          <w:ilvl w:val="0"/>
          <w:numId w:val="26"/>
        </w:numPr>
        <w:spacing w:after="0"/>
        <w:ind w:left="1418" w:hanging="284"/>
        <w:rPr>
          <w:rFonts w:cs="Arial"/>
          <w:sz w:val="24"/>
          <w:szCs w:val="24"/>
        </w:rPr>
      </w:pPr>
      <w:r>
        <w:rPr>
          <w:rFonts w:cs="Arial"/>
          <w:sz w:val="24"/>
          <w:szCs w:val="24"/>
        </w:rPr>
        <w:t>Do not identify the personal information in the subject line of any email o</w:t>
      </w:r>
      <w:r w:rsidR="006B5EBD">
        <w:rPr>
          <w:rFonts w:cs="Arial"/>
          <w:sz w:val="24"/>
          <w:szCs w:val="24"/>
        </w:rPr>
        <w:t xml:space="preserve">r </w:t>
      </w:r>
      <w:r>
        <w:rPr>
          <w:rFonts w:cs="Arial"/>
          <w:sz w:val="24"/>
          <w:szCs w:val="24"/>
        </w:rPr>
        <w:t>body of the email</w:t>
      </w:r>
      <w:r w:rsidR="006B5EBD">
        <w:rPr>
          <w:rFonts w:cs="Arial"/>
          <w:sz w:val="24"/>
          <w:szCs w:val="24"/>
        </w:rPr>
        <w:t xml:space="preserve"> – put “Confidential” in the subject line and as a header in the email and any attachments to the email; and</w:t>
      </w:r>
    </w:p>
    <w:p w14:paraId="6DC6A1E1" w14:textId="77777777" w:rsidR="006B5EBD" w:rsidRPr="006B5EBD" w:rsidRDefault="006B5EBD" w:rsidP="006B5EBD">
      <w:pPr>
        <w:spacing w:after="0"/>
        <w:rPr>
          <w:rFonts w:cs="Arial"/>
          <w:sz w:val="24"/>
          <w:szCs w:val="24"/>
        </w:rPr>
      </w:pPr>
    </w:p>
    <w:p w14:paraId="350ACA7E" w14:textId="6F022288" w:rsidR="0029225A" w:rsidRDefault="0029225A" w:rsidP="0029225A">
      <w:pPr>
        <w:pStyle w:val="ListParagraph"/>
        <w:numPr>
          <w:ilvl w:val="0"/>
          <w:numId w:val="26"/>
        </w:numPr>
        <w:spacing w:after="0"/>
        <w:ind w:left="1560" w:hanging="426"/>
        <w:rPr>
          <w:rFonts w:cs="Arial"/>
          <w:sz w:val="24"/>
          <w:szCs w:val="24"/>
        </w:rPr>
      </w:pPr>
      <w:r>
        <w:rPr>
          <w:rFonts w:cs="Arial"/>
          <w:sz w:val="24"/>
          <w:szCs w:val="24"/>
        </w:rPr>
        <w:t>Request confirmation of safe receipt of the email.</w:t>
      </w:r>
    </w:p>
    <w:p w14:paraId="04541573" w14:textId="41E43BFE" w:rsidR="00D50C83" w:rsidRDefault="00D50C83" w:rsidP="00D50C83">
      <w:pPr>
        <w:spacing w:after="0"/>
        <w:rPr>
          <w:rFonts w:ascii="Arial" w:eastAsia="Times New Roman" w:hAnsi="Arial" w:cs="Arial"/>
          <w:sz w:val="24"/>
          <w:szCs w:val="24"/>
          <w:lang w:eastAsia="en-GB"/>
        </w:rPr>
      </w:pPr>
    </w:p>
    <w:p w14:paraId="6BDE62C7" w14:textId="4D804E86" w:rsidR="00D56B55" w:rsidRDefault="00D56B55" w:rsidP="00D50C83">
      <w:pPr>
        <w:spacing w:after="0"/>
        <w:rPr>
          <w:rFonts w:ascii="Arial" w:eastAsia="Times New Roman" w:hAnsi="Arial" w:cs="Arial"/>
          <w:sz w:val="24"/>
          <w:szCs w:val="24"/>
          <w:lang w:eastAsia="en-GB"/>
        </w:rPr>
      </w:pPr>
    </w:p>
    <w:p w14:paraId="4E51499D" w14:textId="1F81EB32" w:rsidR="00D56B55" w:rsidRDefault="00D56B55" w:rsidP="00D50C83">
      <w:pPr>
        <w:spacing w:after="0"/>
        <w:rPr>
          <w:rFonts w:ascii="Arial" w:eastAsia="Times New Roman" w:hAnsi="Arial" w:cs="Arial"/>
          <w:sz w:val="24"/>
          <w:szCs w:val="24"/>
          <w:lang w:eastAsia="en-GB"/>
        </w:rPr>
      </w:pPr>
    </w:p>
    <w:p w14:paraId="5628AADD" w14:textId="712FC7FC" w:rsidR="00D56B55" w:rsidRDefault="00D56B55" w:rsidP="00D50C83">
      <w:pPr>
        <w:spacing w:after="0"/>
        <w:rPr>
          <w:rFonts w:ascii="Arial" w:eastAsia="Times New Roman" w:hAnsi="Arial" w:cs="Arial"/>
          <w:sz w:val="24"/>
          <w:szCs w:val="24"/>
          <w:lang w:eastAsia="en-GB"/>
        </w:rPr>
      </w:pPr>
    </w:p>
    <w:p w14:paraId="5117F75F" w14:textId="1F79D5D9" w:rsidR="00D56B55" w:rsidRDefault="00D56B55" w:rsidP="00D50C83">
      <w:pPr>
        <w:spacing w:after="0"/>
        <w:rPr>
          <w:rFonts w:ascii="Arial" w:eastAsia="Times New Roman" w:hAnsi="Arial" w:cs="Arial"/>
          <w:sz w:val="24"/>
          <w:szCs w:val="24"/>
          <w:lang w:eastAsia="en-GB"/>
        </w:rPr>
      </w:pPr>
    </w:p>
    <w:p w14:paraId="200DB39C" w14:textId="48B02FFA" w:rsidR="00D56B55" w:rsidRDefault="00D56B55" w:rsidP="00D50C83">
      <w:pPr>
        <w:spacing w:after="0"/>
        <w:rPr>
          <w:rFonts w:ascii="Arial" w:eastAsia="Times New Roman" w:hAnsi="Arial" w:cs="Arial"/>
          <w:sz w:val="24"/>
          <w:szCs w:val="24"/>
          <w:lang w:eastAsia="en-GB"/>
        </w:rPr>
      </w:pPr>
    </w:p>
    <w:p w14:paraId="2A2D6E87" w14:textId="77777777" w:rsidR="00D56B55" w:rsidRDefault="00D56B55" w:rsidP="00D50C83">
      <w:pPr>
        <w:spacing w:after="0"/>
        <w:rPr>
          <w:rFonts w:ascii="Arial" w:eastAsia="Times New Roman" w:hAnsi="Arial" w:cs="Arial"/>
          <w:sz w:val="24"/>
          <w:szCs w:val="24"/>
          <w:lang w:eastAsia="en-GB"/>
        </w:rPr>
      </w:pPr>
    </w:p>
    <w:p w14:paraId="67E931DC" w14:textId="77777777" w:rsidR="008679B9" w:rsidRDefault="008679B9" w:rsidP="00D50C83">
      <w:pPr>
        <w:spacing w:after="0"/>
        <w:rPr>
          <w:rFonts w:ascii="Arial" w:eastAsia="Times New Roman" w:hAnsi="Arial" w:cs="Arial"/>
          <w:sz w:val="24"/>
          <w:szCs w:val="24"/>
          <w:lang w:eastAsia="en-GB"/>
        </w:rPr>
      </w:pPr>
    </w:p>
    <w:p w14:paraId="6C0014D7" w14:textId="5AA0315D" w:rsidR="00D50C83" w:rsidRDefault="00D50C83" w:rsidP="004332F6">
      <w:pPr>
        <w:pStyle w:val="ListParagraph"/>
        <w:numPr>
          <w:ilvl w:val="0"/>
          <w:numId w:val="3"/>
        </w:numPr>
        <w:spacing w:after="0"/>
        <w:ind w:hanging="720"/>
        <w:rPr>
          <w:rFonts w:cs="Arial"/>
          <w:b/>
          <w:sz w:val="24"/>
          <w:szCs w:val="24"/>
        </w:rPr>
      </w:pPr>
      <w:r w:rsidRPr="00D50C83">
        <w:rPr>
          <w:rFonts w:cs="Arial"/>
          <w:b/>
          <w:sz w:val="24"/>
          <w:szCs w:val="24"/>
        </w:rPr>
        <w:t xml:space="preserve">RECEIVING EMAILS </w:t>
      </w:r>
    </w:p>
    <w:p w14:paraId="58EFC333" w14:textId="2616C253" w:rsidR="00650360" w:rsidRDefault="00650360" w:rsidP="00650360">
      <w:pPr>
        <w:spacing w:after="0"/>
        <w:rPr>
          <w:rFonts w:cs="Arial"/>
          <w:b/>
          <w:sz w:val="24"/>
          <w:szCs w:val="24"/>
        </w:rPr>
      </w:pPr>
    </w:p>
    <w:p w14:paraId="5229C138" w14:textId="2DBC26D5" w:rsidR="00650360" w:rsidRPr="004109C8" w:rsidRDefault="00650360" w:rsidP="00096D69">
      <w:pPr>
        <w:pStyle w:val="ListParagraph"/>
        <w:numPr>
          <w:ilvl w:val="1"/>
          <w:numId w:val="3"/>
        </w:numPr>
        <w:spacing w:after="0"/>
        <w:ind w:left="709" w:hanging="709"/>
        <w:rPr>
          <w:rFonts w:cs="Arial"/>
          <w:sz w:val="24"/>
          <w:szCs w:val="24"/>
        </w:rPr>
      </w:pPr>
      <w:r w:rsidRPr="004109C8">
        <w:rPr>
          <w:rFonts w:cs="Arial"/>
          <w:sz w:val="24"/>
          <w:szCs w:val="24"/>
        </w:rPr>
        <w:t>Emails must be checked regularly.</w:t>
      </w:r>
    </w:p>
    <w:p w14:paraId="583C0F6E" w14:textId="16A64961" w:rsidR="00650360" w:rsidRPr="004109C8" w:rsidRDefault="00650360" w:rsidP="00650360">
      <w:pPr>
        <w:spacing w:after="0"/>
        <w:ind w:left="360"/>
        <w:rPr>
          <w:rFonts w:ascii="Arial" w:hAnsi="Arial" w:cs="Arial"/>
          <w:sz w:val="24"/>
          <w:szCs w:val="24"/>
        </w:rPr>
      </w:pPr>
    </w:p>
    <w:p w14:paraId="5B33061E" w14:textId="6277D758" w:rsidR="006B5EBD" w:rsidRPr="00096D69" w:rsidRDefault="004109C8" w:rsidP="006B5EBD">
      <w:pPr>
        <w:pStyle w:val="ListParagraph"/>
        <w:numPr>
          <w:ilvl w:val="1"/>
          <w:numId w:val="3"/>
        </w:numPr>
        <w:spacing w:after="0"/>
        <w:ind w:left="709" w:hanging="709"/>
        <w:rPr>
          <w:rFonts w:cs="Arial"/>
          <w:sz w:val="24"/>
          <w:szCs w:val="24"/>
        </w:rPr>
      </w:pPr>
      <w:r w:rsidRPr="004109C8">
        <w:rPr>
          <w:rFonts w:cs="Arial"/>
          <w:sz w:val="24"/>
          <w:szCs w:val="24"/>
        </w:rPr>
        <w:t>If appropriate, out of office notification must be activated when away from a</w:t>
      </w:r>
      <w:r w:rsidR="00096D69">
        <w:rPr>
          <w:rFonts w:cs="Arial"/>
          <w:sz w:val="24"/>
          <w:szCs w:val="24"/>
        </w:rPr>
        <w:t xml:space="preserve"> </w:t>
      </w:r>
      <w:r w:rsidRPr="00096D69">
        <w:rPr>
          <w:rFonts w:cs="Arial"/>
          <w:sz w:val="24"/>
          <w:szCs w:val="24"/>
        </w:rPr>
        <w:t>school/Trust for extended periods.</w:t>
      </w:r>
    </w:p>
    <w:p w14:paraId="6D8EAD14" w14:textId="10D84413" w:rsidR="006B5EBD" w:rsidRDefault="00E946F2" w:rsidP="006B5EBD">
      <w:pPr>
        <w:spacing w:after="0"/>
        <w:rPr>
          <w:rFonts w:ascii="Arial" w:hAnsi="Arial" w:cs="Arial"/>
          <w:sz w:val="24"/>
          <w:szCs w:val="24"/>
        </w:rPr>
      </w:pPr>
      <w:r>
        <w:rPr>
          <w:rFonts w:ascii="Arial" w:hAnsi="Arial" w:cs="Arial"/>
          <w:sz w:val="24"/>
          <w:szCs w:val="24"/>
        </w:rPr>
        <w:t xml:space="preserve">   </w:t>
      </w:r>
    </w:p>
    <w:p w14:paraId="53B83763" w14:textId="4363D5C0" w:rsidR="00E946F2" w:rsidRPr="00096D69" w:rsidRDefault="00E946F2" w:rsidP="00096D69">
      <w:pPr>
        <w:pStyle w:val="ListParagraph"/>
        <w:numPr>
          <w:ilvl w:val="1"/>
          <w:numId w:val="3"/>
        </w:numPr>
        <w:spacing w:after="0"/>
        <w:ind w:left="709" w:hanging="709"/>
        <w:rPr>
          <w:rFonts w:cs="Arial"/>
          <w:sz w:val="24"/>
          <w:szCs w:val="24"/>
        </w:rPr>
      </w:pPr>
      <w:r w:rsidRPr="00E946F2">
        <w:rPr>
          <w:rFonts w:cs="Arial"/>
          <w:sz w:val="24"/>
          <w:szCs w:val="24"/>
        </w:rPr>
        <w:t xml:space="preserve">Email systems must not be used to store attachments. School related </w:t>
      </w:r>
      <w:r w:rsidRPr="00096D69">
        <w:rPr>
          <w:rFonts w:cs="Arial"/>
          <w:sz w:val="24"/>
          <w:szCs w:val="24"/>
        </w:rPr>
        <w:t xml:space="preserve">attachments should be detached and saved to the appropriate shared drive/folder. </w:t>
      </w:r>
    </w:p>
    <w:p w14:paraId="0AFC8407" w14:textId="77777777" w:rsidR="009B0DF3" w:rsidRPr="009B0DF3" w:rsidRDefault="009B0DF3" w:rsidP="009B0DF3">
      <w:pPr>
        <w:spacing w:after="0"/>
        <w:rPr>
          <w:rFonts w:ascii="Arial" w:hAnsi="Arial" w:cs="Arial"/>
          <w:spacing w:val="-1"/>
          <w:sz w:val="24"/>
          <w:szCs w:val="24"/>
        </w:rPr>
      </w:pPr>
    </w:p>
    <w:p w14:paraId="58B51F39" w14:textId="2BFEFBCD" w:rsidR="009B0DF3" w:rsidRPr="00902ED7" w:rsidRDefault="009B0DF3" w:rsidP="00096D69">
      <w:pPr>
        <w:pStyle w:val="ListParagraph"/>
        <w:numPr>
          <w:ilvl w:val="1"/>
          <w:numId w:val="3"/>
        </w:numPr>
        <w:spacing w:after="0"/>
        <w:ind w:left="709" w:hanging="709"/>
        <w:rPr>
          <w:rFonts w:cs="Arial"/>
          <w:b/>
          <w:spacing w:val="-1"/>
          <w:sz w:val="24"/>
          <w:szCs w:val="24"/>
        </w:rPr>
      </w:pPr>
      <w:r w:rsidRPr="00902ED7">
        <w:rPr>
          <w:rFonts w:cs="Arial"/>
          <w:spacing w:val="-1"/>
          <w:sz w:val="24"/>
          <w:szCs w:val="24"/>
        </w:rPr>
        <w:t xml:space="preserve">Users are to allow </w:t>
      </w:r>
      <w:r w:rsidR="00E946F2">
        <w:rPr>
          <w:rFonts w:cs="Arial"/>
          <w:spacing w:val="-1"/>
          <w:sz w:val="24"/>
          <w:szCs w:val="24"/>
        </w:rPr>
        <w:t>a</w:t>
      </w:r>
      <w:r w:rsidRPr="00902ED7">
        <w:rPr>
          <w:rFonts w:cs="Arial"/>
          <w:spacing w:val="-1"/>
          <w:sz w:val="24"/>
          <w:szCs w:val="24"/>
        </w:rPr>
        <w:t xml:space="preserve"> reasonabl</w:t>
      </w:r>
      <w:r w:rsidR="00E946F2">
        <w:rPr>
          <w:rFonts w:cs="Arial"/>
          <w:spacing w:val="-1"/>
          <w:sz w:val="24"/>
          <w:szCs w:val="24"/>
        </w:rPr>
        <w:t xml:space="preserve">e time </w:t>
      </w:r>
      <w:r w:rsidRPr="00902ED7">
        <w:rPr>
          <w:rFonts w:cs="Arial"/>
          <w:spacing w:val="-1"/>
          <w:sz w:val="24"/>
          <w:szCs w:val="24"/>
        </w:rPr>
        <w:t xml:space="preserve">for a response before </w:t>
      </w:r>
      <w:r w:rsidR="00E946F2">
        <w:rPr>
          <w:rFonts w:cs="Arial"/>
          <w:spacing w:val="-1"/>
          <w:sz w:val="24"/>
          <w:szCs w:val="24"/>
        </w:rPr>
        <w:t xml:space="preserve">issuing a </w:t>
      </w:r>
      <w:r w:rsidRPr="00902ED7">
        <w:rPr>
          <w:rFonts w:cs="Arial"/>
          <w:spacing w:val="-1"/>
          <w:sz w:val="24"/>
          <w:szCs w:val="24"/>
        </w:rPr>
        <w:t>follow up email. Users should not “chase” a reply with reminder email before necessary as this may be considered harassment by</w:t>
      </w:r>
      <w:r w:rsidRPr="00902ED7">
        <w:rPr>
          <w:rFonts w:cs="Arial"/>
          <w:b/>
          <w:spacing w:val="-1"/>
          <w:sz w:val="24"/>
          <w:szCs w:val="24"/>
        </w:rPr>
        <w:t xml:space="preserve"> </w:t>
      </w:r>
      <w:r w:rsidRPr="00902ED7">
        <w:rPr>
          <w:rFonts w:cs="Arial"/>
          <w:spacing w:val="-1"/>
          <w:sz w:val="24"/>
          <w:szCs w:val="24"/>
        </w:rPr>
        <w:t>the recipient.</w:t>
      </w:r>
      <w:r w:rsidRPr="00902ED7">
        <w:rPr>
          <w:rFonts w:cs="Arial"/>
          <w:b/>
          <w:spacing w:val="-1"/>
          <w:sz w:val="24"/>
          <w:szCs w:val="24"/>
        </w:rPr>
        <w:t xml:space="preserve">  </w:t>
      </w:r>
    </w:p>
    <w:p w14:paraId="1A2E9D3C" w14:textId="77777777" w:rsidR="00902ED7" w:rsidRPr="00902ED7" w:rsidRDefault="00902ED7" w:rsidP="00902ED7">
      <w:pPr>
        <w:pStyle w:val="ListParagraph"/>
        <w:spacing w:after="0"/>
        <w:ind w:left="1080"/>
        <w:rPr>
          <w:rFonts w:cs="Arial"/>
          <w:sz w:val="24"/>
          <w:szCs w:val="24"/>
        </w:rPr>
      </w:pPr>
    </w:p>
    <w:p w14:paraId="79B3AFFE" w14:textId="1CF2A0FB" w:rsidR="00293788" w:rsidRPr="00E946F2" w:rsidRDefault="00650360" w:rsidP="00096D69">
      <w:pPr>
        <w:pStyle w:val="ListParagraph"/>
        <w:numPr>
          <w:ilvl w:val="1"/>
          <w:numId w:val="3"/>
        </w:numPr>
        <w:spacing w:after="0"/>
        <w:ind w:left="709" w:hanging="709"/>
        <w:rPr>
          <w:rFonts w:cs="Arial"/>
          <w:b/>
          <w:sz w:val="24"/>
          <w:szCs w:val="24"/>
        </w:rPr>
      </w:pPr>
      <w:r w:rsidRPr="00E946F2">
        <w:rPr>
          <w:rFonts w:cs="Arial"/>
          <w:sz w:val="24"/>
          <w:szCs w:val="24"/>
        </w:rPr>
        <w:t xml:space="preserve">Users </w:t>
      </w:r>
      <w:r w:rsidRPr="00E946F2">
        <w:rPr>
          <w:rFonts w:cs="Arial"/>
          <w:b/>
          <w:sz w:val="24"/>
          <w:szCs w:val="24"/>
        </w:rPr>
        <w:t>MUST NOT</w:t>
      </w:r>
      <w:r w:rsidRPr="00E946F2">
        <w:rPr>
          <w:rFonts w:cs="Arial"/>
          <w:sz w:val="24"/>
          <w:szCs w:val="24"/>
        </w:rPr>
        <w:t xml:space="preserve"> open email</w:t>
      </w:r>
      <w:r w:rsidR="00E946F2">
        <w:rPr>
          <w:rFonts w:cs="Arial"/>
          <w:sz w:val="24"/>
          <w:szCs w:val="24"/>
        </w:rPr>
        <w:t>s f</w:t>
      </w:r>
      <w:r w:rsidR="00892B67" w:rsidRPr="00E946F2">
        <w:rPr>
          <w:rFonts w:cs="Arial"/>
          <w:sz w:val="24"/>
          <w:szCs w:val="24"/>
        </w:rPr>
        <w:t>rom an address or person not recognised</w:t>
      </w:r>
      <w:r w:rsidR="00E946F2" w:rsidRPr="00E946F2">
        <w:rPr>
          <w:rFonts w:cs="Arial"/>
          <w:sz w:val="24"/>
          <w:szCs w:val="24"/>
        </w:rPr>
        <w:t xml:space="preserve">, </w:t>
      </w:r>
      <w:r w:rsidR="00892B67" w:rsidRPr="00E946F2">
        <w:rPr>
          <w:rFonts w:cs="Arial"/>
          <w:sz w:val="24"/>
          <w:szCs w:val="24"/>
        </w:rPr>
        <w:t>untrusted source</w:t>
      </w:r>
      <w:r w:rsidR="00E946F2">
        <w:rPr>
          <w:rFonts w:cs="Arial"/>
          <w:sz w:val="24"/>
          <w:szCs w:val="24"/>
        </w:rPr>
        <w:t xml:space="preserve"> or </w:t>
      </w:r>
      <w:r w:rsidR="003D078A" w:rsidRPr="00E946F2">
        <w:rPr>
          <w:rFonts w:cs="Arial"/>
          <w:sz w:val="24"/>
          <w:szCs w:val="24"/>
        </w:rPr>
        <w:t>s</w:t>
      </w:r>
      <w:r w:rsidR="00293788" w:rsidRPr="00E946F2">
        <w:rPr>
          <w:rFonts w:cs="Arial"/>
          <w:sz w:val="24"/>
          <w:szCs w:val="24"/>
        </w:rPr>
        <w:t>uspicious messages</w:t>
      </w:r>
      <w:r w:rsidR="003D078A" w:rsidRPr="00E946F2">
        <w:rPr>
          <w:rFonts w:cs="Arial"/>
          <w:sz w:val="24"/>
          <w:szCs w:val="24"/>
        </w:rPr>
        <w:t xml:space="preserve"> </w:t>
      </w:r>
      <w:r w:rsidR="00293788" w:rsidRPr="00E946F2">
        <w:rPr>
          <w:rFonts w:cs="Arial"/>
          <w:sz w:val="24"/>
          <w:szCs w:val="24"/>
        </w:rPr>
        <w:t xml:space="preserve">received from unknown sources. Such should be reported to </w:t>
      </w:r>
      <w:r w:rsidR="00A00F7F">
        <w:rPr>
          <w:rFonts w:cs="Arial"/>
          <w:sz w:val="24"/>
          <w:szCs w:val="24"/>
        </w:rPr>
        <w:t xml:space="preserve">the </w:t>
      </w:r>
      <w:r w:rsidR="00293788" w:rsidRPr="00E946F2">
        <w:rPr>
          <w:rFonts w:cs="Arial"/>
          <w:sz w:val="24"/>
          <w:szCs w:val="24"/>
        </w:rPr>
        <w:t xml:space="preserve">ICT </w:t>
      </w:r>
      <w:r w:rsidR="00A00F7F">
        <w:rPr>
          <w:rFonts w:cs="Arial"/>
          <w:sz w:val="24"/>
          <w:szCs w:val="24"/>
        </w:rPr>
        <w:t xml:space="preserve">service </w:t>
      </w:r>
      <w:r w:rsidR="00293788" w:rsidRPr="00E946F2">
        <w:rPr>
          <w:rFonts w:cs="Arial"/>
          <w:sz w:val="24"/>
          <w:szCs w:val="24"/>
        </w:rPr>
        <w:t>who will investigate and advise how to proceed</w:t>
      </w:r>
      <w:r w:rsidR="003D078A" w:rsidRPr="00E946F2">
        <w:rPr>
          <w:rFonts w:cs="Arial"/>
          <w:sz w:val="24"/>
          <w:szCs w:val="24"/>
        </w:rPr>
        <w:t>.</w:t>
      </w:r>
    </w:p>
    <w:p w14:paraId="48B83B6D" w14:textId="6D7352F7" w:rsidR="00293788" w:rsidRDefault="00293788" w:rsidP="006B5EBD">
      <w:pPr>
        <w:spacing w:after="0"/>
        <w:rPr>
          <w:rFonts w:cs="Arial"/>
          <w:sz w:val="24"/>
          <w:szCs w:val="24"/>
        </w:rPr>
      </w:pPr>
    </w:p>
    <w:p w14:paraId="187CCB1C" w14:textId="63C40818" w:rsidR="004752A9" w:rsidRPr="00902ED7" w:rsidRDefault="006B5EBD" w:rsidP="00096D69">
      <w:pPr>
        <w:pStyle w:val="ListParagraph"/>
        <w:numPr>
          <w:ilvl w:val="0"/>
          <w:numId w:val="3"/>
        </w:numPr>
        <w:spacing w:after="0"/>
        <w:ind w:hanging="720"/>
        <w:rPr>
          <w:rFonts w:cs="Arial"/>
          <w:b/>
          <w:sz w:val="24"/>
          <w:szCs w:val="24"/>
        </w:rPr>
      </w:pPr>
      <w:r w:rsidRPr="00902ED7">
        <w:rPr>
          <w:rFonts w:cs="Arial"/>
          <w:b/>
          <w:sz w:val="24"/>
          <w:szCs w:val="24"/>
        </w:rPr>
        <w:t xml:space="preserve">STUDENTS AND EMAIL </w:t>
      </w:r>
    </w:p>
    <w:p w14:paraId="3703D485" w14:textId="77777777" w:rsidR="00293788" w:rsidRPr="00293788" w:rsidRDefault="00293788" w:rsidP="00293788">
      <w:pPr>
        <w:pStyle w:val="ListParagraph"/>
        <w:spacing w:after="0"/>
        <w:rPr>
          <w:rFonts w:cs="Arial"/>
          <w:sz w:val="24"/>
          <w:szCs w:val="24"/>
        </w:rPr>
      </w:pPr>
    </w:p>
    <w:p w14:paraId="629B8785" w14:textId="2F9C2D2E" w:rsidR="006B5EBD" w:rsidRDefault="006B5EBD" w:rsidP="00096D69">
      <w:pPr>
        <w:pStyle w:val="Style1"/>
        <w:numPr>
          <w:ilvl w:val="1"/>
          <w:numId w:val="3"/>
        </w:numPr>
        <w:spacing w:before="120" w:after="200" w:line="240" w:lineRule="auto"/>
        <w:ind w:left="709" w:hanging="709"/>
      </w:pPr>
      <w:r>
        <w:t>If students are issued with a school email account when joining a school, staff should make students aware of the following when using email:</w:t>
      </w:r>
    </w:p>
    <w:p w14:paraId="72B3C856" w14:textId="76197410" w:rsidR="006B5EBD" w:rsidRDefault="006B5EBD" w:rsidP="006B5EBD">
      <w:pPr>
        <w:pStyle w:val="Style1"/>
        <w:numPr>
          <w:ilvl w:val="0"/>
          <w:numId w:val="0"/>
        </w:numPr>
        <w:spacing w:before="120" w:after="200" w:line="240" w:lineRule="auto"/>
        <w:ind w:left="792" w:hanging="432"/>
      </w:pPr>
    </w:p>
    <w:p w14:paraId="49DB8F53" w14:textId="7D816064" w:rsidR="006B5EBD" w:rsidRDefault="00A00F7F" w:rsidP="006B5EBD">
      <w:pPr>
        <w:pStyle w:val="Style1"/>
        <w:numPr>
          <w:ilvl w:val="0"/>
          <w:numId w:val="28"/>
        </w:numPr>
        <w:spacing w:before="120" w:after="200" w:line="240" w:lineRule="auto"/>
      </w:pPr>
      <w:r>
        <w:t>A</w:t>
      </w:r>
      <w:r w:rsidR="00ED7204">
        <w:t xml:space="preserve">ppropriate formal language </w:t>
      </w:r>
      <w:r>
        <w:t xml:space="preserve">must be used </w:t>
      </w:r>
      <w:r w:rsidR="00ED7204">
        <w:t>in messages;</w:t>
      </w:r>
    </w:p>
    <w:p w14:paraId="7D5F2683" w14:textId="77777777" w:rsidR="00E946F2" w:rsidRDefault="00E946F2" w:rsidP="00E946F2">
      <w:pPr>
        <w:pStyle w:val="Style1"/>
        <w:numPr>
          <w:ilvl w:val="0"/>
          <w:numId w:val="0"/>
        </w:numPr>
        <w:spacing w:before="120" w:after="200" w:line="240" w:lineRule="auto"/>
        <w:ind w:left="1440"/>
      </w:pPr>
    </w:p>
    <w:p w14:paraId="7FD0BCD5" w14:textId="2EEA2678" w:rsidR="00ED7204" w:rsidRDefault="00A00F7F" w:rsidP="006B5EBD">
      <w:pPr>
        <w:pStyle w:val="Style1"/>
        <w:numPr>
          <w:ilvl w:val="0"/>
          <w:numId w:val="28"/>
        </w:numPr>
        <w:spacing w:before="120" w:after="200" w:line="240" w:lineRule="auto"/>
      </w:pPr>
      <w:r>
        <w:t>P</w:t>
      </w:r>
      <w:r w:rsidR="00ED7204">
        <w:t xml:space="preserve">ersonal details about themselves or others </w:t>
      </w:r>
      <w:r>
        <w:t xml:space="preserve">must not be revealed </w:t>
      </w:r>
      <w:r w:rsidR="00ED7204">
        <w:t>in emai</w:t>
      </w:r>
      <w:r>
        <w:t>ls;</w:t>
      </w:r>
    </w:p>
    <w:p w14:paraId="550523A2" w14:textId="77777777" w:rsidR="00E946F2" w:rsidRDefault="00E946F2" w:rsidP="00E946F2">
      <w:pPr>
        <w:pStyle w:val="Style1"/>
        <w:numPr>
          <w:ilvl w:val="0"/>
          <w:numId w:val="0"/>
        </w:numPr>
        <w:spacing w:before="120" w:after="200" w:line="240" w:lineRule="auto"/>
      </w:pPr>
    </w:p>
    <w:p w14:paraId="2DDAEDF6" w14:textId="3CCC3E96" w:rsidR="00ED7204" w:rsidRDefault="00A00F7F" w:rsidP="006B5EBD">
      <w:pPr>
        <w:pStyle w:val="Style1"/>
        <w:numPr>
          <w:ilvl w:val="0"/>
          <w:numId w:val="28"/>
        </w:numPr>
        <w:spacing w:before="120" w:after="200" w:line="240" w:lineRule="auto"/>
      </w:pPr>
      <w:r>
        <w:t>Arranging to meet anyone unknown on email is not allowed</w:t>
      </w:r>
      <w:r w:rsidR="00E946F2">
        <w:t>;</w:t>
      </w:r>
    </w:p>
    <w:p w14:paraId="6B09B127" w14:textId="77777777" w:rsidR="00E946F2" w:rsidRDefault="00E946F2" w:rsidP="00E946F2">
      <w:pPr>
        <w:pStyle w:val="Style1"/>
        <w:numPr>
          <w:ilvl w:val="0"/>
          <w:numId w:val="0"/>
        </w:numPr>
        <w:spacing w:before="120" w:after="200" w:line="240" w:lineRule="auto"/>
      </w:pPr>
    </w:p>
    <w:p w14:paraId="4B94E782" w14:textId="713017AA" w:rsidR="00ED7204" w:rsidRDefault="00A00F7F" w:rsidP="006B5EBD">
      <w:pPr>
        <w:pStyle w:val="Style1"/>
        <w:numPr>
          <w:ilvl w:val="0"/>
          <w:numId w:val="28"/>
        </w:numPr>
        <w:spacing w:before="120" w:after="200" w:line="240" w:lineRule="auto"/>
      </w:pPr>
      <w:r>
        <w:t>E</w:t>
      </w:r>
      <w:r w:rsidR="00ED7204">
        <w:t xml:space="preserve">mail attachments </w:t>
      </w:r>
      <w:r w:rsidR="008679B9">
        <w:t>are automatically</w:t>
      </w:r>
      <w:r>
        <w:t xml:space="preserve"> </w:t>
      </w:r>
      <w:r w:rsidR="00ED7204">
        <w:t>checked for viruses before opening;</w:t>
      </w:r>
    </w:p>
    <w:p w14:paraId="69C1DA18" w14:textId="77777777" w:rsidR="00E946F2" w:rsidRDefault="00E946F2" w:rsidP="00E946F2">
      <w:pPr>
        <w:pStyle w:val="Style1"/>
        <w:numPr>
          <w:ilvl w:val="0"/>
          <w:numId w:val="0"/>
        </w:numPr>
        <w:spacing w:before="120" w:after="200" w:line="240" w:lineRule="auto"/>
      </w:pPr>
    </w:p>
    <w:p w14:paraId="693655CC" w14:textId="7D2B84A4" w:rsidR="00ED7204" w:rsidRDefault="00A00F7F" w:rsidP="006B5EBD">
      <w:pPr>
        <w:pStyle w:val="Style1"/>
        <w:numPr>
          <w:ilvl w:val="0"/>
          <w:numId w:val="28"/>
        </w:numPr>
        <w:spacing w:before="120" w:after="200" w:line="240" w:lineRule="auto"/>
      </w:pPr>
      <w:r>
        <w:t xml:space="preserve">They </w:t>
      </w:r>
      <w:r w:rsidR="00ED7204">
        <w:t>must immediately inform a teacher i</w:t>
      </w:r>
      <w:r>
        <w:t>f</w:t>
      </w:r>
      <w:r w:rsidR="00ED7204">
        <w:t xml:space="preserve"> they receive an offensive email</w:t>
      </w:r>
      <w:r w:rsidR="00E946F2">
        <w:t xml:space="preserve">;  </w:t>
      </w:r>
    </w:p>
    <w:p w14:paraId="2CB8FBA9" w14:textId="77777777" w:rsidR="00E946F2" w:rsidRDefault="00E946F2" w:rsidP="00E946F2">
      <w:pPr>
        <w:pStyle w:val="Style1"/>
        <w:numPr>
          <w:ilvl w:val="0"/>
          <w:numId w:val="0"/>
        </w:numPr>
        <w:spacing w:before="120" w:after="200" w:line="240" w:lineRule="auto"/>
      </w:pPr>
    </w:p>
    <w:p w14:paraId="08CBBDD7" w14:textId="35FCFDED" w:rsidR="00ED7204" w:rsidRDefault="00ED7204" w:rsidP="006B5EBD">
      <w:pPr>
        <w:pStyle w:val="Style1"/>
        <w:numPr>
          <w:ilvl w:val="0"/>
          <w:numId w:val="28"/>
        </w:numPr>
        <w:spacing w:before="120" w:after="200" w:line="240" w:lineRule="auto"/>
      </w:pPr>
      <w:r>
        <w:t xml:space="preserve">Staff </w:t>
      </w:r>
      <w:r w:rsidR="00A00F7F">
        <w:t>will i</w:t>
      </w:r>
      <w:r>
        <w:t>nform other relevant staff if they become aware of any</w:t>
      </w:r>
      <w:r w:rsidR="00A00F7F">
        <w:t xml:space="preserve"> </w:t>
      </w:r>
      <w:r>
        <w:t>misuse of emails.</w:t>
      </w:r>
    </w:p>
    <w:p w14:paraId="0BCBF5CE" w14:textId="77777777" w:rsidR="00096D69" w:rsidRDefault="00096D69" w:rsidP="00A00F7F">
      <w:pPr>
        <w:pStyle w:val="Style1"/>
        <w:numPr>
          <w:ilvl w:val="0"/>
          <w:numId w:val="0"/>
        </w:numPr>
        <w:spacing w:before="120" w:after="200" w:line="240" w:lineRule="auto"/>
      </w:pPr>
    </w:p>
    <w:p w14:paraId="62545997" w14:textId="7BBE9588" w:rsidR="00215B00" w:rsidRDefault="00215B00" w:rsidP="00096D69">
      <w:pPr>
        <w:pStyle w:val="ListParagraph"/>
        <w:numPr>
          <w:ilvl w:val="0"/>
          <w:numId w:val="3"/>
        </w:numPr>
        <w:spacing w:after="0"/>
        <w:ind w:hanging="720"/>
        <w:rPr>
          <w:rFonts w:cs="Arial"/>
          <w:b/>
          <w:sz w:val="24"/>
          <w:szCs w:val="24"/>
        </w:rPr>
      </w:pPr>
      <w:r w:rsidRPr="00215B00">
        <w:rPr>
          <w:rFonts w:cs="Arial"/>
          <w:b/>
          <w:sz w:val="24"/>
          <w:szCs w:val="24"/>
        </w:rPr>
        <w:t>SENDING AND RECEIVING OFFEN</w:t>
      </w:r>
      <w:r w:rsidR="00DE5965">
        <w:rPr>
          <w:rFonts w:cs="Arial"/>
          <w:b/>
          <w:sz w:val="24"/>
          <w:szCs w:val="24"/>
        </w:rPr>
        <w:t>SIVE</w:t>
      </w:r>
      <w:r w:rsidRPr="00215B00">
        <w:rPr>
          <w:rFonts w:cs="Arial"/>
          <w:b/>
          <w:sz w:val="24"/>
          <w:szCs w:val="24"/>
        </w:rPr>
        <w:t xml:space="preserve"> ITEMS  </w:t>
      </w:r>
    </w:p>
    <w:p w14:paraId="64259090" w14:textId="77777777" w:rsidR="00B52805" w:rsidRPr="00B52805" w:rsidRDefault="00B52805" w:rsidP="00B52805">
      <w:pPr>
        <w:pStyle w:val="ListParagraph"/>
        <w:spacing w:after="0"/>
        <w:rPr>
          <w:rFonts w:cs="Arial"/>
          <w:b/>
          <w:sz w:val="24"/>
          <w:szCs w:val="24"/>
        </w:rPr>
      </w:pPr>
    </w:p>
    <w:p w14:paraId="274F1B7A" w14:textId="12CB440F" w:rsidR="00215B00" w:rsidRDefault="00DE5965" w:rsidP="00096D69">
      <w:pPr>
        <w:pStyle w:val="ListParagraph"/>
        <w:numPr>
          <w:ilvl w:val="1"/>
          <w:numId w:val="3"/>
        </w:numPr>
        <w:spacing w:before="120" w:after="240"/>
        <w:ind w:left="709" w:hanging="709"/>
        <w:rPr>
          <w:rFonts w:cs="Arial"/>
          <w:color w:val="000000"/>
          <w:sz w:val="24"/>
          <w:szCs w:val="24"/>
        </w:rPr>
      </w:pPr>
      <w:r>
        <w:rPr>
          <w:rFonts w:cs="Arial"/>
          <w:color w:val="000000"/>
          <w:sz w:val="24"/>
          <w:szCs w:val="24"/>
        </w:rPr>
        <w:t>C</w:t>
      </w:r>
      <w:r w:rsidR="00215B00" w:rsidRPr="00215B00">
        <w:rPr>
          <w:rFonts w:cs="Arial"/>
          <w:color w:val="000000"/>
          <w:sz w:val="24"/>
          <w:szCs w:val="24"/>
        </w:rPr>
        <w:t>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14:paraId="0B5417B8" w14:textId="77777777" w:rsidR="00215B00" w:rsidRPr="00215B00" w:rsidRDefault="00215B00" w:rsidP="00215B00">
      <w:pPr>
        <w:pStyle w:val="ListParagraph"/>
        <w:spacing w:before="120" w:after="240"/>
        <w:ind w:left="1080"/>
        <w:rPr>
          <w:rFonts w:cs="Arial"/>
          <w:color w:val="000000"/>
          <w:sz w:val="24"/>
          <w:szCs w:val="24"/>
        </w:rPr>
      </w:pPr>
    </w:p>
    <w:p w14:paraId="54C4DB0E" w14:textId="1F147CFB" w:rsidR="00215B00" w:rsidRPr="00215B00" w:rsidRDefault="00215B00" w:rsidP="00215B00">
      <w:pPr>
        <w:pStyle w:val="ListParagraph"/>
        <w:numPr>
          <w:ilvl w:val="0"/>
          <w:numId w:val="39"/>
        </w:numPr>
        <w:autoSpaceDE w:val="0"/>
        <w:autoSpaceDN w:val="0"/>
        <w:adjustRightInd w:val="0"/>
        <w:ind w:left="1418" w:hanging="284"/>
        <w:rPr>
          <w:rFonts w:cs="Arial"/>
          <w:sz w:val="24"/>
          <w:szCs w:val="24"/>
        </w:rPr>
      </w:pPr>
      <w:r w:rsidRPr="00215B00">
        <w:rPr>
          <w:rFonts w:cs="Arial"/>
          <w:color w:val="000000"/>
          <w:sz w:val="24"/>
          <w:szCs w:val="24"/>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14:paraId="700B7B4D" w14:textId="77777777" w:rsidR="00215B00" w:rsidRPr="00215B00" w:rsidRDefault="00215B00" w:rsidP="00215B00">
      <w:pPr>
        <w:pStyle w:val="ListParagraph"/>
        <w:autoSpaceDE w:val="0"/>
        <w:autoSpaceDN w:val="0"/>
        <w:adjustRightInd w:val="0"/>
        <w:ind w:left="1418"/>
        <w:rPr>
          <w:rFonts w:cs="Arial"/>
          <w:sz w:val="24"/>
          <w:szCs w:val="24"/>
        </w:rPr>
      </w:pPr>
    </w:p>
    <w:p w14:paraId="4FBF3FEC" w14:textId="35DB20BD" w:rsidR="00215B00" w:rsidRPr="00DE5965" w:rsidRDefault="00215B00" w:rsidP="00DE5965">
      <w:pPr>
        <w:pStyle w:val="ListParagraph"/>
        <w:numPr>
          <w:ilvl w:val="0"/>
          <w:numId w:val="39"/>
        </w:numPr>
        <w:autoSpaceDE w:val="0"/>
        <w:autoSpaceDN w:val="0"/>
        <w:adjustRightInd w:val="0"/>
        <w:ind w:left="1418" w:hanging="284"/>
        <w:rPr>
          <w:rFonts w:cs="Arial"/>
          <w:sz w:val="24"/>
          <w:szCs w:val="24"/>
        </w:rPr>
      </w:pPr>
      <w:r w:rsidRPr="00215B00">
        <w:rPr>
          <w:rFonts w:cs="Arial"/>
          <w:color w:val="000000"/>
          <w:sz w:val="24"/>
          <w:szCs w:val="24"/>
        </w:rPr>
        <w:t xml:space="preserve">any other type of offensive, obscene or discriminatory material, criminal material or material which is liable to cause distress or embarrassment to </w:t>
      </w:r>
      <w:r w:rsidR="00D56B55">
        <w:rPr>
          <w:rFonts w:cs="Arial"/>
          <w:color w:val="000000"/>
          <w:sz w:val="24"/>
          <w:szCs w:val="24"/>
        </w:rPr>
        <w:t xml:space="preserve">a </w:t>
      </w:r>
      <w:r w:rsidR="00D56B55" w:rsidRPr="00215B00">
        <w:rPr>
          <w:rFonts w:cs="Arial"/>
          <w:color w:val="000000"/>
          <w:sz w:val="24"/>
          <w:szCs w:val="24"/>
        </w:rPr>
        <w:t>School</w:t>
      </w:r>
      <w:r w:rsidRPr="00215B00">
        <w:rPr>
          <w:rFonts w:cs="Arial"/>
          <w:color w:val="000000"/>
          <w:sz w:val="24"/>
          <w:szCs w:val="24"/>
        </w:rPr>
        <w:t>/Academy</w:t>
      </w:r>
      <w:r w:rsidR="008679B9">
        <w:rPr>
          <w:rFonts w:cs="Arial"/>
          <w:color w:val="000000"/>
          <w:sz w:val="24"/>
          <w:szCs w:val="24"/>
        </w:rPr>
        <w:t xml:space="preserve"> </w:t>
      </w:r>
      <w:r w:rsidRPr="00215B00">
        <w:rPr>
          <w:rFonts w:cs="Arial"/>
          <w:color w:val="000000"/>
          <w:sz w:val="24"/>
          <w:szCs w:val="24"/>
        </w:rPr>
        <w:t>or others.</w:t>
      </w:r>
    </w:p>
    <w:p w14:paraId="7B337546" w14:textId="0026FBDD" w:rsidR="00791D62" w:rsidRDefault="00791D62" w:rsidP="00DE5965">
      <w:pPr>
        <w:pStyle w:val="ListParagraph"/>
        <w:rPr>
          <w:rFonts w:cs="Arial"/>
          <w:sz w:val="24"/>
          <w:szCs w:val="24"/>
        </w:rPr>
      </w:pPr>
    </w:p>
    <w:p w14:paraId="72990375" w14:textId="77777777" w:rsidR="00791D62" w:rsidRPr="00DE5965" w:rsidRDefault="00791D62" w:rsidP="00DE5965">
      <w:pPr>
        <w:pStyle w:val="ListParagraph"/>
        <w:rPr>
          <w:rFonts w:cs="Arial"/>
          <w:sz w:val="24"/>
          <w:szCs w:val="24"/>
        </w:rPr>
      </w:pPr>
    </w:p>
    <w:p w14:paraId="6D6F38C8" w14:textId="732685DB" w:rsidR="00706E88" w:rsidRDefault="00215B00" w:rsidP="00465DD9">
      <w:pPr>
        <w:pStyle w:val="ListParagraph"/>
        <w:numPr>
          <w:ilvl w:val="1"/>
          <w:numId w:val="3"/>
        </w:numPr>
        <w:autoSpaceDE w:val="0"/>
        <w:autoSpaceDN w:val="0"/>
        <w:adjustRightInd w:val="0"/>
        <w:ind w:left="709" w:hanging="709"/>
        <w:contextualSpacing w:val="0"/>
        <w:rPr>
          <w:rFonts w:cs="Arial"/>
          <w:color w:val="000000"/>
          <w:sz w:val="24"/>
          <w:szCs w:val="24"/>
        </w:rPr>
      </w:pPr>
      <w:r w:rsidRPr="00215B00">
        <w:rPr>
          <w:rFonts w:cs="Arial"/>
          <w:color w:val="000000"/>
          <w:sz w:val="24"/>
          <w:szCs w:val="24"/>
        </w:rPr>
        <w:t xml:space="preserve">If indecent images of children are discovered at the premises or on </w:t>
      </w:r>
      <w:r>
        <w:rPr>
          <w:rFonts w:cs="Arial"/>
          <w:color w:val="000000"/>
          <w:sz w:val="24"/>
          <w:szCs w:val="24"/>
        </w:rPr>
        <w:t xml:space="preserve">a </w:t>
      </w:r>
      <w:r w:rsidR="00706E88">
        <w:rPr>
          <w:rFonts w:cs="Arial"/>
          <w:color w:val="000000"/>
          <w:sz w:val="24"/>
          <w:szCs w:val="24"/>
        </w:rPr>
        <w:t>s</w:t>
      </w:r>
      <w:r>
        <w:rPr>
          <w:rFonts w:cs="Arial"/>
          <w:color w:val="000000"/>
          <w:sz w:val="24"/>
          <w:szCs w:val="24"/>
        </w:rPr>
        <w:t xml:space="preserve">chool’s/ Trust’s </w:t>
      </w:r>
      <w:r w:rsidRPr="00215B00">
        <w:rPr>
          <w:rFonts w:cs="Arial"/>
          <w:color w:val="000000"/>
          <w:sz w:val="24"/>
          <w:szCs w:val="24"/>
        </w:rPr>
        <w:t xml:space="preserve">equipment/devices, an immediate referral should be made to the </w:t>
      </w:r>
      <w:r>
        <w:rPr>
          <w:rFonts w:cs="Arial"/>
          <w:color w:val="000000"/>
          <w:sz w:val="24"/>
          <w:szCs w:val="24"/>
        </w:rPr>
        <w:t xml:space="preserve">School/Trust </w:t>
      </w:r>
      <w:r w:rsidR="00706E88">
        <w:rPr>
          <w:rFonts w:cs="Arial"/>
          <w:color w:val="000000"/>
          <w:sz w:val="24"/>
          <w:szCs w:val="24"/>
        </w:rPr>
        <w:t>D</w:t>
      </w:r>
      <w:r w:rsidRPr="00215B00">
        <w:rPr>
          <w:rFonts w:cs="Arial"/>
          <w:color w:val="000000"/>
          <w:sz w:val="24"/>
          <w:szCs w:val="24"/>
        </w:rPr>
        <w:t xml:space="preserve">esignated Safeguarding Lead and Head Teacher (unless he or she is implicated) and the external Designated Officer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w:t>
      </w:r>
      <w:r w:rsidR="00DB0B0B">
        <w:rPr>
          <w:rFonts w:cs="Arial"/>
          <w:color w:val="000000"/>
          <w:sz w:val="24"/>
          <w:szCs w:val="24"/>
        </w:rPr>
        <w:t xml:space="preserve">which </w:t>
      </w:r>
      <w:r w:rsidRPr="00215B00">
        <w:rPr>
          <w:rFonts w:cs="Arial"/>
          <w:color w:val="000000"/>
          <w:sz w:val="24"/>
          <w:szCs w:val="24"/>
        </w:rPr>
        <w:t xml:space="preserve">are known to the School/Academy, a referral should also be made to children’s social care in accordance with local arrangements.  </w:t>
      </w:r>
    </w:p>
    <w:p w14:paraId="27EA0F6E" w14:textId="77777777" w:rsidR="00791D62" w:rsidRPr="00465DD9" w:rsidRDefault="00791D62" w:rsidP="00791D62">
      <w:pPr>
        <w:pStyle w:val="ListParagraph"/>
        <w:autoSpaceDE w:val="0"/>
        <w:autoSpaceDN w:val="0"/>
        <w:adjustRightInd w:val="0"/>
        <w:ind w:left="709"/>
        <w:contextualSpacing w:val="0"/>
        <w:rPr>
          <w:rFonts w:cs="Arial"/>
          <w:color w:val="000000"/>
          <w:sz w:val="24"/>
          <w:szCs w:val="24"/>
        </w:rPr>
      </w:pPr>
    </w:p>
    <w:p w14:paraId="5F2DE231" w14:textId="30A5917C" w:rsidR="004B6244" w:rsidRDefault="004B6244" w:rsidP="00E946F2">
      <w:pPr>
        <w:pStyle w:val="ListParagraph"/>
        <w:numPr>
          <w:ilvl w:val="0"/>
          <w:numId w:val="3"/>
        </w:numPr>
        <w:spacing w:after="0"/>
        <w:ind w:hanging="720"/>
        <w:rPr>
          <w:b/>
          <w:sz w:val="24"/>
          <w:szCs w:val="24"/>
        </w:rPr>
      </w:pPr>
      <w:r w:rsidRPr="00E946F2">
        <w:rPr>
          <w:b/>
          <w:sz w:val="24"/>
          <w:szCs w:val="24"/>
        </w:rPr>
        <w:t xml:space="preserve">MONITORING </w:t>
      </w:r>
    </w:p>
    <w:p w14:paraId="5ACB1418" w14:textId="70D2217F" w:rsidR="00D31B67" w:rsidRDefault="00D31B67" w:rsidP="00D31B67">
      <w:pPr>
        <w:spacing w:after="0"/>
        <w:rPr>
          <w:b/>
          <w:sz w:val="24"/>
          <w:szCs w:val="24"/>
        </w:rPr>
      </w:pPr>
    </w:p>
    <w:p w14:paraId="2041150C" w14:textId="62CCD1A6" w:rsidR="00DB0B0B" w:rsidRPr="00DB0B0B" w:rsidRDefault="00D31B67" w:rsidP="00DB0B0B">
      <w:pPr>
        <w:pStyle w:val="ListParagraph"/>
        <w:numPr>
          <w:ilvl w:val="1"/>
          <w:numId w:val="49"/>
        </w:numPr>
        <w:ind w:hanging="780"/>
        <w:rPr>
          <w:rFonts w:cs="Arial"/>
          <w:b/>
          <w:sz w:val="24"/>
          <w:szCs w:val="24"/>
        </w:rPr>
      </w:pPr>
      <w:r w:rsidRPr="00DB0B0B">
        <w:rPr>
          <w:rFonts w:cs="Arial"/>
          <w:sz w:val="24"/>
          <w:szCs w:val="24"/>
        </w:rPr>
        <w:t>The Headteacher will keep all monitoring at work within the provisions of the Data Protection Act 2018 and the European Convention of Human Rights.</w:t>
      </w:r>
      <w:r w:rsidRPr="00DB0B0B">
        <w:rPr>
          <w:rFonts w:cs="Arial"/>
          <w:i/>
          <w:sz w:val="24"/>
          <w:szCs w:val="24"/>
        </w:rPr>
        <w:t xml:space="preserve">  </w:t>
      </w:r>
      <w:bookmarkStart w:id="2" w:name="_Hlk510706292"/>
      <w:r w:rsidR="008679B9">
        <w:rPr>
          <w:rFonts w:cs="Arial"/>
          <w:color w:val="000000"/>
          <w:sz w:val="24"/>
          <w:szCs w:val="24"/>
        </w:rPr>
        <w:t xml:space="preserve">Users </w:t>
      </w:r>
      <w:r w:rsidR="00215B00" w:rsidRPr="00DB0B0B">
        <w:rPr>
          <w:rFonts w:cs="Arial"/>
          <w:color w:val="000000"/>
          <w:sz w:val="24"/>
          <w:szCs w:val="24"/>
        </w:rPr>
        <w:t xml:space="preserve">should have no expectation of privacy in any </w:t>
      </w:r>
      <w:r w:rsidR="00F30F06" w:rsidRPr="00DB0B0B">
        <w:rPr>
          <w:rFonts w:cs="Arial"/>
          <w:color w:val="000000"/>
          <w:sz w:val="24"/>
          <w:szCs w:val="24"/>
        </w:rPr>
        <w:t>email</w:t>
      </w:r>
      <w:r w:rsidR="00A00F7F" w:rsidRPr="00DB0B0B">
        <w:rPr>
          <w:rFonts w:cs="Arial"/>
          <w:color w:val="000000"/>
          <w:sz w:val="24"/>
          <w:szCs w:val="24"/>
        </w:rPr>
        <w:t>s</w:t>
      </w:r>
      <w:r w:rsidR="00215B00" w:rsidRPr="00DB0B0B">
        <w:rPr>
          <w:rFonts w:cs="Arial"/>
          <w:color w:val="000000"/>
          <w:sz w:val="24"/>
          <w:szCs w:val="24"/>
        </w:rPr>
        <w:t xml:space="preserve"> transmitted to, received</w:t>
      </w:r>
      <w:r w:rsidR="00A00F7F" w:rsidRPr="00DB0B0B">
        <w:rPr>
          <w:rFonts w:cs="Arial"/>
          <w:color w:val="000000"/>
          <w:sz w:val="24"/>
          <w:szCs w:val="24"/>
        </w:rPr>
        <w:t xml:space="preserve">, </w:t>
      </w:r>
      <w:r w:rsidR="00215B00" w:rsidRPr="00DB0B0B">
        <w:rPr>
          <w:rFonts w:cs="Arial"/>
          <w:color w:val="000000"/>
          <w:sz w:val="24"/>
          <w:szCs w:val="24"/>
        </w:rPr>
        <w:t xml:space="preserve">or stored or recorded on </w:t>
      </w:r>
      <w:r w:rsidR="00B049DD" w:rsidRPr="00DB0B0B">
        <w:rPr>
          <w:rFonts w:cs="Arial"/>
          <w:color w:val="000000"/>
          <w:sz w:val="24"/>
          <w:szCs w:val="24"/>
        </w:rPr>
        <w:t xml:space="preserve">the Trust’s </w:t>
      </w:r>
      <w:r w:rsidR="00215B00" w:rsidRPr="00DB0B0B">
        <w:rPr>
          <w:rFonts w:cs="Arial"/>
          <w:color w:val="000000"/>
          <w:sz w:val="24"/>
          <w:szCs w:val="24"/>
        </w:rPr>
        <w:t>electronic information and communications systems</w:t>
      </w:r>
      <w:r w:rsidR="00DB0B0B" w:rsidRPr="00DB0B0B">
        <w:rPr>
          <w:rFonts w:cs="Arial"/>
          <w:color w:val="000000"/>
          <w:sz w:val="24"/>
          <w:szCs w:val="24"/>
        </w:rPr>
        <w:t>.</w:t>
      </w:r>
    </w:p>
    <w:p w14:paraId="3BC016CC" w14:textId="77777777" w:rsidR="00DB0B0B" w:rsidRPr="00DB0B0B" w:rsidRDefault="00DB0B0B" w:rsidP="00DB0B0B">
      <w:pPr>
        <w:pStyle w:val="ListParagraph"/>
        <w:ind w:left="780"/>
        <w:rPr>
          <w:rFonts w:cs="Arial"/>
          <w:b/>
          <w:sz w:val="24"/>
          <w:szCs w:val="24"/>
        </w:rPr>
      </w:pPr>
    </w:p>
    <w:p w14:paraId="15DB3782" w14:textId="595EC5F4" w:rsidR="00F30F06" w:rsidRPr="00DB0B0B" w:rsidRDefault="00F30F06" w:rsidP="00DB0B0B">
      <w:pPr>
        <w:pStyle w:val="ListParagraph"/>
        <w:numPr>
          <w:ilvl w:val="1"/>
          <w:numId w:val="49"/>
        </w:numPr>
        <w:ind w:hanging="780"/>
        <w:rPr>
          <w:rFonts w:cs="Arial"/>
          <w:b/>
          <w:sz w:val="24"/>
          <w:szCs w:val="24"/>
        </w:rPr>
      </w:pPr>
      <w:r w:rsidRPr="00DB0B0B">
        <w:rPr>
          <w:rFonts w:cs="Arial"/>
          <w:color w:val="000000"/>
          <w:sz w:val="24"/>
          <w:szCs w:val="24"/>
        </w:rPr>
        <w:t xml:space="preserve">The Trust </w:t>
      </w:r>
      <w:r w:rsidR="00215B00" w:rsidRPr="00DB0B0B">
        <w:rPr>
          <w:rFonts w:cs="Arial"/>
          <w:color w:val="000000"/>
          <w:sz w:val="24"/>
          <w:szCs w:val="24"/>
        </w:rPr>
        <w:t>reserve</w:t>
      </w:r>
      <w:r w:rsidRPr="00DB0B0B">
        <w:rPr>
          <w:rFonts w:cs="Arial"/>
          <w:color w:val="000000"/>
          <w:sz w:val="24"/>
          <w:szCs w:val="24"/>
        </w:rPr>
        <w:t>s</w:t>
      </w:r>
      <w:r w:rsidR="00215B00" w:rsidRPr="00DB0B0B">
        <w:rPr>
          <w:rFonts w:cs="Arial"/>
          <w:color w:val="000000"/>
          <w:sz w:val="24"/>
          <w:szCs w:val="24"/>
        </w:rPr>
        <w:t xml:space="preserve"> the right to monitor, intercept and review, without prior notification or authorisation from adults</w:t>
      </w:r>
      <w:r w:rsidRPr="00DB0B0B">
        <w:rPr>
          <w:rFonts w:cs="Arial"/>
          <w:color w:val="000000"/>
          <w:sz w:val="24"/>
          <w:szCs w:val="24"/>
        </w:rPr>
        <w:t xml:space="preserve">, </w:t>
      </w:r>
      <w:r w:rsidR="00B049DD" w:rsidRPr="00DB0B0B">
        <w:rPr>
          <w:rFonts w:cs="Arial"/>
          <w:color w:val="000000"/>
          <w:sz w:val="24"/>
          <w:szCs w:val="24"/>
        </w:rPr>
        <w:t xml:space="preserve">its </w:t>
      </w:r>
      <w:r w:rsidRPr="00DB0B0B">
        <w:rPr>
          <w:rFonts w:cs="Arial"/>
          <w:color w:val="000000"/>
          <w:sz w:val="24"/>
          <w:szCs w:val="24"/>
        </w:rPr>
        <w:t xml:space="preserve">email systems </w:t>
      </w:r>
      <w:r w:rsidR="00215B00" w:rsidRPr="00DB0B0B">
        <w:rPr>
          <w:rFonts w:cs="Arial"/>
          <w:color w:val="000000"/>
          <w:sz w:val="24"/>
          <w:szCs w:val="24"/>
        </w:rPr>
        <w:t xml:space="preserve">to monitor whether the use of the e-mail system is legitimate and in accordance with this </w:t>
      </w:r>
      <w:r w:rsidRPr="00DB0B0B">
        <w:rPr>
          <w:rFonts w:cs="Arial"/>
          <w:color w:val="000000"/>
          <w:sz w:val="24"/>
          <w:szCs w:val="24"/>
        </w:rPr>
        <w:t>Policy</w:t>
      </w:r>
      <w:r w:rsidR="00706E88">
        <w:rPr>
          <w:rFonts w:cs="Arial"/>
          <w:color w:val="000000"/>
          <w:sz w:val="24"/>
          <w:szCs w:val="24"/>
        </w:rPr>
        <w:t xml:space="preserve">. This </w:t>
      </w:r>
      <w:r w:rsidR="00B049DD" w:rsidRPr="00DB0B0B">
        <w:rPr>
          <w:sz w:val="24"/>
          <w:szCs w:val="24"/>
          <w:lang w:val="en-US"/>
        </w:rPr>
        <w:t>includes messages sent or received by system users within and outside the system as well as deleted messages</w:t>
      </w:r>
      <w:r w:rsidR="00A00F7F" w:rsidRPr="00DB0B0B">
        <w:rPr>
          <w:rFonts w:cs="Arial"/>
          <w:color w:val="000000"/>
          <w:sz w:val="24"/>
          <w:szCs w:val="24"/>
        </w:rPr>
        <w:t xml:space="preserve"> t</w:t>
      </w:r>
      <w:r w:rsidR="00215B00" w:rsidRPr="00DB0B0B">
        <w:rPr>
          <w:rFonts w:cs="Arial"/>
          <w:color w:val="000000"/>
          <w:sz w:val="24"/>
          <w:szCs w:val="24"/>
        </w:rPr>
        <w:t>o assist in the investigation of alleged wrongful acts</w:t>
      </w:r>
      <w:r w:rsidR="00A00F7F" w:rsidRPr="00DB0B0B">
        <w:rPr>
          <w:rFonts w:cs="Arial"/>
          <w:color w:val="000000"/>
          <w:sz w:val="24"/>
          <w:szCs w:val="24"/>
        </w:rPr>
        <w:t xml:space="preserve"> and to </w:t>
      </w:r>
      <w:r w:rsidR="00215B00" w:rsidRPr="00DB0B0B">
        <w:rPr>
          <w:rFonts w:cs="Arial"/>
          <w:color w:val="000000"/>
          <w:sz w:val="24"/>
          <w:szCs w:val="24"/>
        </w:rPr>
        <w:t>comply with any legal obligation</w:t>
      </w:r>
      <w:r w:rsidR="00A00F7F" w:rsidRPr="00DB0B0B">
        <w:rPr>
          <w:rFonts w:cs="Arial"/>
          <w:color w:val="000000"/>
          <w:sz w:val="24"/>
          <w:szCs w:val="24"/>
        </w:rPr>
        <w:t>.</w:t>
      </w:r>
    </w:p>
    <w:bookmarkEnd w:id="2"/>
    <w:p w14:paraId="5B1B8146" w14:textId="493B47E6" w:rsidR="00123E5C" w:rsidRDefault="00123E5C" w:rsidP="00123E5C">
      <w:pPr>
        <w:pStyle w:val="Style1"/>
        <w:numPr>
          <w:ilvl w:val="0"/>
          <w:numId w:val="0"/>
        </w:numPr>
        <w:spacing w:before="120" w:after="200" w:line="240" w:lineRule="auto"/>
        <w:ind w:left="792" w:hanging="432"/>
        <w:rPr>
          <w:b/>
        </w:rPr>
      </w:pPr>
    </w:p>
    <w:p w14:paraId="16614659" w14:textId="2CD4849F" w:rsidR="00123E5C" w:rsidRDefault="00123E5C" w:rsidP="00DB0B0B">
      <w:pPr>
        <w:pStyle w:val="Style1"/>
        <w:numPr>
          <w:ilvl w:val="1"/>
          <w:numId w:val="49"/>
        </w:numPr>
        <w:spacing w:before="120" w:after="200" w:line="240" w:lineRule="auto"/>
        <w:ind w:left="709" w:hanging="709"/>
      </w:pPr>
      <w:r>
        <w:t xml:space="preserve">The following details are recorded by a school system in respect of every email message: </w:t>
      </w:r>
    </w:p>
    <w:p w14:paraId="6A22B65E" w14:textId="77777777" w:rsidR="00123E5C" w:rsidRDefault="00123E5C" w:rsidP="00123E5C">
      <w:pPr>
        <w:pStyle w:val="Style1"/>
        <w:numPr>
          <w:ilvl w:val="0"/>
          <w:numId w:val="0"/>
        </w:numPr>
        <w:spacing w:before="120" w:after="200" w:line="240" w:lineRule="auto"/>
        <w:ind w:left="792" w:hanging="432"/>
      </w:pPr>
    </w:p>
    <w:p w14:paraId="3430C709" w14:textId="77777777" w:rsidR="004332F6" w:rsidRDefault="00B049DD" w:rsidP="004332F6">
      <w:pPr>
        <w:pStyle w:val="Style1"/>
        <w:numPr>
          <w:ilvl w:val="0"/>
          <w:numId w:val="46"/>
        </w:numPr>
        <w:spacing w:before="120" w:after="200" w:line="240" w:lineRule="auto"/>
        <w:ind w:left="1418" w:hanging="284"/>
        <w:rPr>
          <w:b/>
        </w:rPr>
      </w:pPr>
      <w:r>
        <w:t>N</w:t>
      </w:r>
      <w:r w:rsidR="00123E5C">
        <w:t>ame of the person sending the email</w:t>
      </w:r>
    </w:p>
    <w:p w14:paraId="1481D696" w14:textId="77777777" w:rsidR="004332F6" w:rsidRDefault="00B049DD" w:rsidP="004332F6">
      <w:pPr>
        <w:pStyle w:val="Style1"/>
        <w:numPr>
          <w:ilvl w:val="0"/>
          <w:numId w:val="46"/>
        </w:numPr>
        <w:spacing w:before="120" w:after="200" w:line="240" w:lineRule="auto"/>
        <w:ind w:left="1418" w:hanging="284"/>
        <w:rPr>
          <w:b/>
        </w:rPr>
      </w:pPr>
      <w:r>
        <w:t>E</w:t>
      </w:r>
      <w:r w:rsidR="00123E5C">
        <w:t>mail addresses of all recipients and copy recipients</w:t>
      </w:r>
    </w:p>
    <w:p w14:paraId="5C3FF29A" w14:textId="77777777" w:rsidR="004332F6" w:rsidRDefault="00B049DD" w:rsidP="004332F6">
      <w:pPr>
        <w:pStyle w:val="Style1"/>
        <w:numPr>
          <w:ilvl w:val="0"/>
          <w:numId w:val="46"/>
        </w:numPr>
        <w:spacing w:before="120" w:after="200" w:line="240" w:lineRule="auto"/>
        <w:ind w:left="1418" w:hanging="284"/>
        <w:rPr>
          <w:b/>
        </w:rPr>
      </w:pPr>
      <w:r>
        <w:t>S</w:t>
      </w:r>
      <w:r w:rsidR="00123E5C">
        <w:t>ize and name of any file attachments</w:t>
      </w:r>
    </w:p>
    <w:p w14:paraId="6A27FCEC" w14:textId="77777777" w:rsidR="004332F6" w:rsidRDefault="00B049DD" w:rsidP="004332F6">
      <w:pPr>
        <w:pStyle w:val="Style1"/>
        <w:numPr>
          <w:ilvl w:val="0"/>
          <w:numId w:val="46"/>
        </w:numPr>
        <w:spacing w:before="120" w:after="200" w:line="240" w:lineRule="auto"/>
        <w:ind w:left="1418" w:hanging="284"/>
        <w:rPr>
          <w:b/>
        </w:rPr>
      </w:pPr>
      <w:r>
        <w:t>D</w:t>
      </w:r>
      <w:r w:rsidR="00123E5C">
        <w:t>ate and time sent</w:t>
      </w:r>
    </w:p>
    <w:p w14:paraId="20A62EC5" w14:textId="77777777" w:rsidR="004332F6" w:rsidRPr="004332F6" w:rsidRDefault="00B049DD" w:rsidP="004332F6">
      <w:pPr>
        <w:pStyle w:val="Style1"/>
        <w:numPr>
          <w:ilvl w:val="0"/>
          <w:numId w:val="46"/>
        </w:numPr>
        <w:spacing w:before="120" w:after="200" w:line="240" w:lineRule="auto"/>
        <w:ind w:left="1418" w:hanging="284"/>
        <w:rPr>
          <w:b/>
        </w:rPr>
      </w:pPr>
      <w:r>
        <w:t>C</w:t>
      </w:r>
      <w:r w:rsidR="00123E5C">
        <w:t>opy of the emai</w:t>
      </w:r>
      <w:r w:rsidR="004332F6">
        <w:t>l</w:t>
      </w:r>
    </w:p>
    <w:p w14:paraId="4593D981" w14:textId="418EDC4C" w:rsidR="00F30F06" w:rsidRPr="004332F6" w:rsidRDefault="00B049DD" w:rsidP="004332F6">
      <w:pPr>
        <w:pStyle w:val="Style1"/>
        <w:numPr>
          <w:ilvl w:val="0"/>
          <w:numId w:val="46"/>
        </w:numPr>
        <w:spacing w:before="120" w:after="200" w:line="240" w:lineRule="auto"/>
        <w:ind w:left="1418" w:hanging="284"/>
        <w:rPr>
          <w:b/>
        </w:rPr>
      </w:pPr>
      <w:r>
        <w:t>C</w:t>
      </w:r>
      <w:r w:rsidR="00123E5C">
        <w:t>opy of file attachments</w:t>
      </w:r>
    </w:p>
    <w:p w14:paraId="18548E2C" w14:textId="77777777" w:rsidR="00AB4F84" w:rsidRPr="00892B67" w:rsidRDefault="00AB4F84" w:rsidP="00B049DD">
      <w:pPr>
        <w:pStyle w:val="Style1"/>
        <w:numPr>
          <w:ilvl w:val="0"/>
          <w:numId w:val="0"/>
        </w:numPr>
        <w:spacing w:before="120" w:after="200" w:line="240" w:lineRule="auto"/>
        <w:rPr>
          <w:b/>
        </w:rPr>
      </w:pPr>
    </w:p>
    <w:p w14:paraId="4DFB2E64" w14:textId="6A047679" w:rsidR="00B049DD" w:rsidRDefault="00F30F06" w:rsidP="00DB0B0B">
      <w:pPr>
        <w:pStyle w:val="Style1"/>
        <w:numPr>
          <w:ilvl w:val="1"/>
          <w:numId w:val="49"/>
        </w:numPr>
        <w:spacing w:before="120" w:after="200" w:line="240" w:lineRule="auto"/>
        <w:ind w:left="720" w:hanging="720"/>
      </w:pPr>
      <w:r w:rsidRPr="00892B67">
        <w:t xml:space="preserve">Suspected or actual security breaches </w:t>
      </w:r>
      <w:r w:rsidR="00B049DD">
        <w:t xml:space="preserve">of this Policy </w:t>
      </w:r>
      <w:r w:rsidRPr="00892B67">
        <w:t>are to be reported to a</w:t>
      </w:r>
      <w:r w:rsidR="00A00F7F">
        <w:t xml:space="preserve"> Headteacher </w:t>
      </w:r>
      <w:r w:rsidRPr="00892B67">
        <w:t xml:space="preserve">who in turn will notify </w:t>
      </w:r>
      <w:r w:rsidR="00706E88">
        <w:t xml:space="preserve">a school’s </w:t>
      </w:r>
      <w:r w:rsidR="00A00F7F">
        <w:t xml:space="preserve">ICT service and </w:t>
      </w:r>
      <w:r w:rsidRPr="00892B67">
        <w:t xml:space="preserve">Trust’s Data Protection Officer in accordance with the Trust’s Data Protection Policy.  </w:t>
      </w:r>
    </w:p>
    <w:p w14:paraId="29414F5D" w14:textId="77777777" w:rsidR="004332F6" w:rsidRDefault="004332F6" w:rsidP="004332F6">
      <w:pPr>
        <w:pStyle w:val="Style1"/>
        <w:numPr>
          <w:ilvl w:val="0"/>
          <w:numId w:val="0"/>
        </w:numPr>
        <w:spacing w:before="120" w:after="200" w:line="240" w:lineRule="auto"/>
        <w:ind w:left="720"/>
      </w:pPr>
    </w:p>
    <w:p w14:paraId="72986E88" w14:textId="66395D67" w:rsidR="00B0428C" w:rsidRDefault="00B0428C" w:rsidP="004332F6">
      <w:pPr>
        <w:spacing w:before="120"/>
        <w:ind w:left="709" w:hanging="709"/>
        <w:jc w:val="both"/>
        <w:rPr>
          <w:rFonts w:ascii="Arial" w:hAnsi="Arial" w:cs="Arial"/>
          <w:b/>
          <w:sz w:val="24"/>
          <w:szCs w:val="24"/>
        </w:rPr>
      </w:pPr>
      <w:r>
        <w:rPr>
          <w:rFonts w:ascii="Arial" w:hAnsi="Arial" w:cs="Arial"/>
          <w:b/>
          <w:sz w:val="24"/>
          <w:szCs w:val="24"/>
        </w:rPr>
        <w:t>1</w:t>
      </w:r>
      <w:r w:rsidR="004332F6">
        <w:rPr>
          <w:rFonts w:ascii="Arial" w:hAnsi="Arial" w:cs="Arial"/>
          <w:b/>
          <w:sz w:val="24"/>
          <w:szCs w:val="24"/>
        </w:rPr>
        <w:t>3</w:t>
      </w:r>
      <w:r>
        <w:rPr>
          <w:rFonts w:ascii="Arial" w:hAnsi="Arial" w:cs="Arial"/>
          <w:b/>
          <w:sz w:val="24"/>
          <w:szCs w:val="24"/>
        </w:rPr>
        <w:t>.</w:t>
      </w:r>
      <w:r>
        <w:rPr>
          <w:rFonts w:ascii="Arial" w:hAnsi="Arial" w:cs="Arial"/>
          <w:b/>
          <w:sz w:val="24"/>
          <w:szCs w:val="24"/>
        </w:rPr>
        <w:tab/>
        <w:t>DISCIPLINARY ACTION</w:t>
      </w:r>
    </w:p>
    <w:p w14:paraId="5CD5482C" w14:textId="2BF5E951" w:rsidR="00B0428C" w:rsidRDefault="00B0428C" w:rsidP="004332F6">
      <w:pPr>
        <w:spacing w:after="0" w:line="240" w:lineRule="auto"/>
        <w:ind w:left="709" w:hanging="709"/>
        <w:jc w:val="both"/>
        <w:rPr>
          <w:rFonts w:ascii="Arial" w:hAnsi="Arial" w:cs="Arial"/>
          <w:b/>
          <w:sz w:val="24"/>
          <w:szCs w:val="24"/>
        </w:rPr>
      </w:pPr>
      <w:r>
        <w:rPr>
          <w:rFonts w:ascii="Arial" w:hAnsi="Arial" w:cs="Arial"/>
          <w:sz w:val="24"/>
          <w:szCs w:val="24"/>
        </w:rPr>
        <w:t>1</w:t>
      </w:r>
      <w:r w:rsidR="004332F6">
        <w:rPr>
          <w:rFonts w:ascii="Arial" w:hAnsi="Arial" w:cs="Arial"/>
          <w:sz w:val="24"/>
          <w:szCs w:val="24"/>
        </w:rPr>
        <w:t>3</w:t>
      </w:r>
      <w:r w:rsidRPr="00E076DC">
        <w:rPr>
          <w:rFonts w:ascii="Arial" w:hAnsi="Arial" w:cs="Arial"/>
          <w:sz w:val="24"/>
          <w:szCs w:val="24"/>
        </w:rPr>
        <w:t>.1</w:t>
      </w:r>
      <w:r>
        <w:rPr>
          <w:rFonts w:ascii="Arial" w:hAnsi="Arial" w:cs="Arial"/>
          <w:b/>
          <w:sz w:val="24"/>
          <w:szCs w:val="24"/>
        </w:rPr>
        <w:tab/>
      </w:r>
      <w:r w:rsidRPr="009443BE">
        <w:rPr>
          <w:rFonts w:ascii="Arial" w:hAnsi="Arial" w:cs="Arial"/>
          <w:sz w:val="24"/>
          <w:szCs w:val="24"/>
        </w:rPr>
        <w:t xml:space="preserve">Disciplinary action may be taken against any </w:t>
      </w:r>
      <w:r w:rsidR="00706E88">
        <w:rPr>
          <w:rFonts w:ascii="Arial" w:hAnsi="Arial" w:cs="Arial"/>
          <w:sz w:val="24"/>
          <w:szCs w:val="24"/>
        </w:rPr>
        <w:t>U</w:t>
      </w:r>
      <w:r w:rsidRPr="009443BE">
        <w:rPr>
          <w:rFonts w:ascii="Arial" w:hAnsi="Arial" w:cs="Arial"/>
          <w:sz w:val="24"/>
          <w:szCs w:val="24"/>
        </w:rPr>
        <w:t xml:space="preserve">ser suspected of being in breach of this </w:t>
      </w:r>
      <w:r>
        <w:rPr>
          <w:rFonts w:ascii="Arial" w:hAnsi="Arial" w:cs="Arial"/>
          <w:sz w:val="24"/>
          <w:szCs w:val="24"/>
        </w:rPr>
        <w:t>P</w:t>
      </w:r>
      <w:r w:rsidRPr="009443BE">
        <w:rPr>
          <w:rFonts w:ascii="Arial" w:hAnsi="Arial" w:cs="Arial"/>
          <w:sz w:val="24"/>
          <w:szCs w:val="24"/>
        </w:rPr>
        <w:t xml:space="preserve">olicy, including an immediate ban from using </w:t>
      </w:r>
      <w:r>
        <w:rPr>
          <w:rFonts w:ascii="Arial" w:hAnsi="Arial" w:cs="Arial"/>
          <w:sz w:val="24"/>
          <w:szCs w:val="24"/>
        </w:rPr>
        <w:t xml:space="preserve">a school’s </w:t>
      </w:r>
      <w:r w:rsidRPr="009443BE">
        <w:rPr>
          <w:rFonts w:ascii="Arial" w:hAnsi="Arial" w:cs="Arial"/>
          <w:sz w:val="24"/>
          <w:szCs w:val="24"/>
        </w:rPr>
        <w:t>ICT facilities.</w:t>
      </w:r>
      <w:r>
        <w:rPr>
          <w:rFonts w:ascii="Arial" w:hAnsi="Arial" w:cs="Arial"/>
          <w:b/>
          <w:sz w:val="24"/>
          <w:szCs w:val="24"/>
        </w:rPr>
        <w:t xml:space="preserve"> </w:t>
      </w:r>
    </w:p>
    <w:p w14:paraId="14048BB7" w14:textId="77777777" w:rsidR="00D56B55" w:rsidRDefault="00D56B55" w:rsidP="004332F6">
      <w:pPr>
        <w:spacing w:after="0" w:line="240" w:lineRule="auto"/>
        <w:ind w:left="709" w:hanging="709"/>
        <w:jc w:val="both"/>
        <w:rPr>
          <w:rFonts w:ascii="Arial" w:hAnsi="Arial" w:cs="Arial"/>
          <w:b/>
          <w:sz w:val="24"/>
          <w:szCs w:val="24"/>
        </w:rPr>
      </w:pPr>
    </w:p>
    <w:p w14:paraId="7D3EA80E" w14:textId="77777777" w:rsidR="00B0428C" w:rsidRDefault="00B0428C" w:rsidP="00706E88">
      <w:pPr>
        <w:spacing w:after="0" w:line="240" w:lineRule="auto"/>
        <w:jc w:val="both"/>
        <w:rPr>
          <w:rFonts w:ascii="Arial" w:hAnsi="Arial" w:cs="Arial"/>
          <w:b/>
          <w:sz w:val="24"/>
          <w:szCs w:val="24"/>
        </w:rPr>
      </w:pPr>
    </w:p>
    <w:p w14:paraId="67C22CC0" w14:textId="3283B007" w:rsidR="00B0428C" w:rsidRPr="009443BE" w:rsidRDefault="00B0428C" w:rsidP="004332F6">
      <w:pPr>
        <w:spacing w:after="0" w:line="240" w:lineRule="auto"/>
        <w:ind w:left="709" w:hanging="709"/>
        <w:jc w:val="both"/>
        <w:rPr>
          <w:rFonts w:ascii="Arial" w:hAnsi="Arial" w:cs="Arial"/>
          <w:sz w:val="24"/>
          <w:szCs w:val="24"/>
        </w:rPr>
      </w:pPr>
      <w:r>
        <w:rPr>
          <w:rFonts w:ascii="Arial" w:hAnsi="Arial" w:cs="Arial"/>
          <w:sz w:val="24"/>
          <w:szCs w:val="24"/>
        </w:rPr>
        <w:t>1</w:t>
      </w:r>
      <w:r w:rsidR="004332F6">
        <w:rPr>
          <w:rFonts w:ascii="Arial" w:hAnsi="Arial" w:cs="Arial"/>
          <w:sz w:val="24"/>
          <w:szCs w:val="24"/>
        </w:rPr>
        <w:t>3</w:t>
      </w:r>
      <w:r w:rsidRPr="009443BE">
        <w:rPr>
          <w:rFonts w:ascii="Arial" w:hAnsi="Arial" w:cs="Arial"/>
          <w:sz w:val="24"/>
          <w:szCs w:val="24"/>
        </w:rPr>
        <w:t xml:space="preserve">.2 </w:t>
      </w:r>
      <w:bookmarkStart w:id="3" w:name="_Hlk511120029"/>
      <w:r w:rsidRPr="009443BE">
        <w:rPr>
          <w:rFonts w:ascii="Arial" w:hAnsi="Arial" w:cs="Arial"/>
          <w:sz w:val="24"/>
          <w:szCs w:val="24"/>
        </w:rPr>
        <w:tab/>
      </w:r>
      <w:bookmarkStart w:id="4" w:name="_Hlk511119258"/>
      <w:r w:rsidRPr="009443BE">
        <w:rPr>
          <w:rFonts w:ascii="Arial" w:hAnsi="Arial" w:cs="Arial"/>
          <w:sz w:val="24"/>
          <w:szCs w:val="24"/>
        </w:rPr>
        <w:t>Breaches of th</w:t>
      </w:r>
      <w:r>
        <w:rPr>
          <w:rFonts w:ascii="Arial" w:hAnsi="Arial" w:cs="Arial"/>
          <w:sz w:val="24"/>
          <w:szCs w:val="24"/>
        </w:rPr>
        <w:t>is</w:t>
      </w:r>
      <w:r w:rsidRPr="009443BE">
        <w:rPr>
          <w:rFonts w:ascii="Arial" w:hAnsi="Arial" w:cs="Arial"/>
          <w:sz w:val="24"/>
          <w:szCs w:val="24"/>
        </w:rPr>
        <w:t xml:space="preserve"> </w:t>
      </w:r>
      <w:r>
        <w:rPr>
          <w:rFonts w:ascii="Arial" w:hAnsi="Arial" w:cs="Arial"/>
          <w:sz w:val="24"/>
          <w:szCs w:val="24"/>
        </w:rPr>
        <w:t>P</w:t>
      </w:r>
      <w:r w:rsidRPr="009443BE">
        <w:rPr>
          <w:rFonts w:ascii="Arial" w:hAnsi="Arial" w:cs="Arial"/>
          <w:sz w:val="24"/>
          <w:szCs w:val="24"/>
        </w:rPr>
        <w:t xml:space="preserve">olicy may constitute gross misconduct and as such may lead to staff dismissal. For individuals not directly employed by the Trust, breaches of the Policy may result in withdrawal of facilities and referral made to their employer. For </w:t>
      </w:r>
      <w:r w:rsidR="005B35EE">
        <w:rPr>
          <w:rFonts w:ascii="Arial" w:hAnsi="Arial" w:cs="Arial"/>
          <w:sz w:val="24"/>
          <w:szCs w:val="24"/>
        </w:rPr>
        <w:t xml:space="preserve">all </w:t>
      </w:r>
      <w:r w:rsidR="00E32F64">
        <w:rPr>
          <w:rFonts w:ascii="Arial" w:hAnsi="Arial" w:cs="Arial"/>
          <w:sz w:val="24"/>
          <w:szCs w:val="24"/>
        </w:rPr>
        <w:t xml:space="preserve">other </w:t>
      </w:r>
      <w:r w:rsidR="005B35EE">
        <w:rPr>
          <w:rFonts w:ascii="Arial" w:hAnsi="Arial" w:cs="Arial"/>
          <w:sz w:val="24"/>
          <w:szCs w:val="24"/>
        </w:rPr>
        <w:t>adults</w:t>
      </w:r>
      <w:r w:rsidR="00D56B55">
        <w:rPr>
          <w:rFonts w:ascii="Arial" w:hAnsi="Arial" w:cs="Arial"/>
          <w:sz w:val="24"/>
          <w:szCs w:val="24"/>
        </w:rPr>
        <w:t>,</w:t>
      </w:r>
      <w:r w:rsidRPr="009443BE">
        <w:rPr>
          <w:rFonts w:ascii="Arial" w:hAnsi="Arial" w:cs="Arial"/>
          <w:sz w:val="24"/>
          <w:szCs w:val="24"/>
        </w:rPr>
        <w:t xml:space="preserve"> breach of th</w:t>
      </w:r>
      <w:r>
        <w:rPr>
          <w:rFonts w:ascii="Arial" w:hAnsi="Arial" w:cs="Arial"/>
          <w:sz w:val="24"/>
          <w:szCs w:val="24"/>
        </w:rPr>
        <w:t>is</w:t>
      </w:r>
      <w:r w:rsidRPr="009443BE">
        <w:rPr>
          <w:rFonts w:ascii="Arial" w:hAnsi="Arial" w:cs="Arial"/>
          <w:sz w:val="24"/>
          <w:szCs w:val="24"/>
        </w:rPr>
        <w:t xml:space="preserve"> Policy may be </w:t>
      </w:r>
      <w:r w:rsidR="00724547">
        <w:rPr>
          <w:rFonts w:ascii="Arial" w:hAnsi="Arial" w:cs="Arial"/>
          <w:sz w:val="24"/>
          <w:szCs w:val="24"/>
        </w:rPr>
        <w:t xml:space="preserve">a </w:t>
      </w:r>
      <w:r w:rsidRPr="009443BE">
        <w:rPr>
          <w:rFonts w:ascii="Arial" w:hAnsi="Arial" w:cs="Arial"/>
          <w:sz w:val="24"/>
          <w:szCs w:val="24"/>
        </w:rPr>
        <w:t>breach of the</w:t>
      </w:r>
      <w:r w:rsidR="00E32F64">
        <w:rPr>
          <w:rFonts w:ascii="Arial" w:hAnsi="Arial" w:cs="Arial"/>
          <w:sz w:val="24"/>
          <w:szCs w:val="24"/>
        </w:rPr>
        <w:t xml:space="preserve"> </w:t>
      </w:r>
      <w:r w:rsidRPr="009443BE">
        <w:rPr>
          <w:rFonts w:ascii="Arial" w:hAnsi="Arial" w:cs="Arial"/>
          <w:sz w:val="24"/>
          <w:szCs w:val="24"/>
        </w:rPr>
        <w:t xml:space="preserve">Code of Conduct and </w:t>
      </w:r>
      <w:r w:rsidR="005B35EE">
        <w:rPr>
          <w:rFonts w:ascii="Arial" w:hAnsi="Arial" w:cs="Arial"/>
          <w:sz w:val="24"/>
          <w:szCs w:val="24"/>
        </w:rPr>
        <w:t>may lead to sanctions being applied up to and including their removal from the Governing Bodies.</w:t>
      </w:r>
      <w:bookmarkEnd w:id="4"/>
    </w:p>
    <w:p w14:paraId="1F3BB1C5" w14:textId="0E214A7F" w:rsidR="00B0428C" w:rsidRDefault="00B0428C" w:rsidP="00B0428C">
      <w:pPr>
        <w:spacing w:after="0" w:line="240" w:lineRule="auto"/>
        <w:ind w:left="851" w:hanging="709"/>
        <w:jc w:val="both"/>
        <w:rPr>
          <w:rFonts w:ascii="Arial" w:hAnsi="Arial" w:cs="Arial"/>
          <w:sz w:val="24"/>
          <w:szCs w:val="24"/>
        </w:rPr>
      </w:pPr>
    </w:p>
    <w:p w14:paraId="191AFA3E" w14:textId="77777777" w:rsidR="00E32F64" w:rsidRDefault="00B0428C" w:rsidP="00E32F64">
      <w:pPr>
        <w:spacing w:after="0" w:line="240" w:lineRule="auto"/>
        <w:ind w:left="709" w:hanging="709"/>
        <w:jc w:val="both"/>
        <w:rPr>
          <w:rFonts w:ascii="Arial" w:hAnsi="Arial" w:cs="Arial"/>
          <w:sz w:val="24"/>
          <w:szCs w:val="24"/>
        </w:rPr>
      </w:pPr>
      <w:r>
        <w:rPr>
          <w:rFonts w:ascii="Arial" w:hAnsi="Arial" w:cs="Arial"/>
          <w:sz w:val="24"/>
          <w:szCs w:val="24"/>
        </w:rPr>
        <w:t>1</w:t>
      </w:r>
      <w:r w:rsidR="004332F6">
        <w:rPr>
          <w:rFonts w:ascii="Arial" w:hAnsi="Arial" w:cs="Arial"/>
          <w:sz w:val="24"/>
          <w:szCs w:val="24"/>
        </w:rPr>
        <w:t>3</w:t>
      </w:r>
      <w:r w:rsidRPr="009443BE">
        <w:rPr>
          <w:rFonts w:ascii="Arial" w:hAnsi="Arial" w:cs="Arial"/>
          <w:sz w:val="24"/>
          <w:szCs w:val="24"/>
        </w:rPr>
        <w:t xml:space="preserve">.3  </w:t>
      </w:r>
      <w:r w:rsidR="00A75367">
        <w:rPr>
          <w:rFonts w:ascii="Arial" w:hAnsi="Arial" w:cs="Arial"/>
          <w:sz w:val="24"/>
          <w:szCs w:val="24"/>
        </w:rPr>
        <w:t xml:space="preserve"> </w:t>
      </w:r>
      <w:r w:rsidRPr="009443BE">
        <w:rPr>
          <w:rFonts w:ascii="Arial" w:hAnsi="Arial" w:cs="Arial"/>
          <w:sz w:val="24"/>
          <w:szCs w:val="24"/>
        </w:rPr>
        <w:t xml:space="preserve">The Police will be informed where there is a possibility that a criminal offence has been committed. </w:t>
      </w:r>
      <w:bookmarkStart w:id="5" w:name="_Hlk511119545"/>
    </w:p>
    <w:p w14:paraId="5F1C238A" w14:textId="77777777" w:rsidR="00E32F64" w:rsidRDefault="00E32F64" w:rsidP="00E32F64">
      <w:pPr>
        <w:spacing w:after="0" w:line="240" w:lineRule="auto"/>
        <w:ind w:left="709" w:hanging="709"/>
        <w:jc w:val="both"/>
        <w:rPr>
          <w:rFonts w:ascii="Arial" w:hAnsi="Arial" w:cs="Arial"/>
          <w:sz w:val="24"/>
          <w:szCs w:val="24"/>
        </w:rPr>
      </w:pPr>
    </w:p>
    <w:p w14:paraId="1B80AB22" w14:textId="23DCF710" w:rsidR="00706E88" w:rsidRDefault="00E32F64" w:rsidP="00791D62">
      <w:pPr>
        <w:spacing w:after="0" w:line="240" w:lineRule="auto"/>
        <w:ind w:left="709" w:hanging="709"/>
        <w:jc w:val="both"/>
        <w:rPr>
          <w:rFonts w:ascii="Arial" w:hAnsi="Arial" w:cs="Arial"/>
          <w:sz w:val="24"/>
          <w:szCs w:val="24"/>
        </w:rPr>
      </w:pPr>
      <w:r>
        <w:rPr>
          <w:rFonts w:ascii="Arial" w:hAnsi="Arial" w:cs="Arial"/>
          <w:sz w:val="24"/>
          <w:szCs w:val="24"/>
        </w:rPr>
        <w:t xml:space="preserve">13.4   </w:t>
      </w:r>
      <w:r w:rsidR="004E7FFC" w:rsidRPr="002F22A9">
        <w:rPr>
          <w:rFonts w:ascii="Arial" w:hAnsi="Arial" w:cs="Arial"/>
          <w:sz w:val="24"/>
          <w:szCs w:val="24"/>
        </w:rPr>
        <w:t xml:space="preserve">If an employee is aggrieved </w:t>
      </w:r>
      <w:r w:rsidR="005B35EE">
        <w:rPr>
          <w:rFonts w:ascii="Arial" w:hAnsi="Arial" w:cs="Arial"/>
          <w:sz w:val="24"/>
          <w:szCs w:val="24"/>
        </w:rPr>
        <w:t xml:space="preserve">or wishes to register or report a complaint </w:t>
      </w:r>
      <w:r w:rsidR="004E7FFC" w:rsidRPr="002F22A9">
        <w:rPr>
          <w:rFonts w:ascii="Arial" w:hAnsi="Arial" w:cs="Arial"/>
          <w:sz w:val="24"/>
          <w:szCs w:val="24"/>
        </w:rPr>
        <w:t>they must follow</w:t>
      </w:r>
      <w:r w:rsidR="00724547">
        <w:rPr>
          <w:rFonts w:ascii="Arial" w:hAnsi="Arial" w:cs="Arial"/>
          <w:sz w:val="24"/>
          <w:szCs w:val="24"/>
        </w:rPr>
        <w:t xml:space="preserve"> </w:t>
      </w:r>
      <w:r w:rsidR="004E7FFC" w:rsidRPr="00E32F64">
        <w:rPr>
          <w:rFonts w:ascii="Arial" w:hAnsi="Arial" w:cs="Arial"/>
          <w:sz w:val="24"/>
          <w:szCs w:val="24"/>
        </w:rPr>
        <w:t xml:space="preserve">the </w:t>
      </w:r>
      <w:r w:rsidRPr="00E32F64">
        <w:rPr>
          <w:rFonts w:ascii="Arial" w:eastAsia="Times New Roman" w:hAnsi="Arial" w:cs="Arial"/>
          <w:sz w:val="24"/>
          <w:szCs w:val="24"/>
        </w:rPr>
        <w:t>Whist</w:t>
      </w:r>
      <w:r>
        <w:rPr>
          <w:rFonts w:ascii="Arial" w:eastAsia="Times New Roman" w:hAnsi="Arial" w:cs="Arial"/>
          <w:sz w:val="24"/>
          <w:szCs w:val="24"/>
        </w:rPr>
        <w:t>le</w:t>
      </w:r>
      <w:r w:rsidRPr="00E32F64">
        <w:rPr>
          <w:rFonts w:ascii="Arial" w:eastAsia="Times New Roman" w:hAnsi="Arial" w:cs="Arial"/>
          <w:sz w:val="24"/>
          <w:szCs w:val="24"/>
        </w:rPr>
        <w:t>blowing Policy and/or Staff Grievance Procedures</w:t>
      </w:r>
      <w:bookmarkEnd w:id="5"/>
      <w:r w:rsidRPr="00E32F64">
        <w:rPr>
          <w:rFonts w:ascii="Arial" w:eastAsia="Times New Roman" w:hAnsi="Arial" w:cs="Arial"/>
          <w:sz w:val="24"/>
          <w:szCs w:val="24"/>
        </w:rPr>
        <w:t>.</w:t>
      </w:r>
      <w:bookmarkEnd w:id="3"/>
    </w:p>
    <w:p w14:paraId="42D6587C" w14:textId="77777777" w:rsidR="00706E88" w:rsidRDefault="00706E88" w:rsidP="00706E88">
      <w:pPr>
        <w:spacing w:after="0"/>
        <w:rPr>
          <w:rFonts w:ascii="Arial" w:hAnsi="Arial" w:cs="Arial"/>
          <w:sz w:val="24"/>
          <w:szCs w:val="24"/>
        </w:rPr>
      </w:pPr>
    </w:p>
    <w:p w14:paraId="70F5CF7E" w14:textId="7AC2FD48" w:rsidR="00B049DD" w:rsidRPr="00706E88" w:rsidRDefault="00706E88" w:rsidP="00706E88">
      <w:pPr>
        <w:spacing w:after="0"/>
        <w:rPr>
          <w:rFonts w:ascii="Arial" w:hAnsi="Arial" w:cs="Arial"/>
          <w:b/>
          <w:sz w:val="24"/>
          <w:szCs w:val="24"/>
        </w:rPr>
      </w:pPr>
      <w:r w:rsidRPr="00706E88">
        <w:rPr>
          <w:rFonts w:ascii="Arial" w:hAnsi="Arial" w:cs="Arial"/>
          <w:b/>
          <w:sz w:val="24"/>
          <w:szCs w:val="24"/>
        </w:rPr>
        <w:t xml:space="preserve">14.   </w:t>
      </w:r>
      <w:r w:rsidR="00465DD9">
        <w:rPr>
          <w:rFonts w:ascii="Arial" w:hAnsi="Arial" w:cs="Arial"/>
          <w:b/>
          <w:sz w:val="24"/>
          <w:szCs w:val="24"/>
        </w:rPr>
        <w:t xml:space="preserve">  </w:t>
      </w:r>
      <w:r w:rsidR="00B049DD" w:rsidRPr="00706E88">
        <w:rPr>
          <w:rFonts w:ascii="Arial" w:hAnsi="Arial" w:cs="Arial"/>
          <w:b/>
          <w:sz w:val="24"/>
          <w:szCs w:val="24"/>
        </w:rPr>
        <w:t xml:space="preserve">REPORTING </w:t>
      </w:r>
    </w:p>
    <w:p w14:paraId="7886D5C8" w14:textId="77777777" w:rsidR="00706E88" w:rsidRPr="00706E88" w:rsidRDefault="00706E88" w:rsidP="00706E88">
      <w:pPr>
        <w:spacing w:after="0"/>
        <w:ind w:left="360"/>
        <w:rPr>
          <w:rFonts w:cs="Arial"/>
          <w:b/>
          <w:sz w:val="24"/>
          <w:szCs w:val="24"/>
        </w:rPr>
      </w:pPr>
    </w:p>
    <w:p w14:paraId="078C8D57" w14:textId="3C286CF4" w:rsidR="00706E88" w:rsidRDefault="00B049DD" w:rsidP="00706E88">
      <w:pPr>
        <w:spacing w:after="0" w:line="240" w:lineRule="auto"/>
        <w:ind w:left="709" w:hanging="709"/>
        <w:jc w:val="both"/>
        <w:rPr>
          <w:rFonts w:ascii="Arial" w:hAnsi="Arial" w:cs="Arial"/>
          <w:sz w:val="24"/>
          <w:szCs w:val="24"/>
        </w:rPr>
      </w:pPr>
      <w:r w:rsidRPr="00706E88">
        <w:rPr>
          <w:rFonts w:ascii="Arial" w:hAnsi="Arial" w:cs="Arial"/>
          <w:sz w:val="24"/>
          <w:szCs w:val="24"/>
        </w:rPr>
        <w:t>1</w:t>
      </w:r>
      <w:r w:rsidR="004332F6" w:rsidRPr="00706E88">
        <w:rPr>
          <w:rFonts w:ascii="Arial" w:hAnsi="Arial" w:cs="Arial"/>
          <w:sz w:val="24"/>
          <w:szCs w:val="24"/>
        </w:rPr>
        <w:t>4</w:t>
      </w:r>
      <w:r w:rsidRPr="00706E88">
        <w:rPr>
          <w:rFonts w:ascii="Arial" w:hAnsi="Arial" w:cs="Arial"/>
          <w:sz w:val="24"/>
          <w:szCs w:val="24"/>
        </w:rPr>
        <w:t>.1</w:t>
      </w:r>
      <w:r>
        <w:t xml:space="preserve"> </w:t>
      </w:r>
      <w:bookmarkStart w:id="6" w:name="_Hlk510966727"/>
      <w:r w:rsidR="00465DD9">
        <w:t xml:space="preserve">   </w:t>
      </w:r>
      <w:r w:rsidR="00706E88" w:rsidRPr="008F6DDA">
        <w:rPr>
          <w:rFonts w:ascii="Arial" w:hAnsi="Arial" w:cs="Arial"/>
          <w:sz w:val="24"/>
          <w:szCs w:val="24"/>
        </w:rPr>
        <w:t>The Trust’s D</w:t>
      </w:r>
      <w:r w:rsidR="00465DD9">
        <w:rPr>
          <w:rFonts w:ascii="Arial" w:hAnsi="Arial" w:cs="Arial"/>
          <w:sz w:val="24"/>
          <w:szCs w:val="24"/>
        </w:rPr>
        <w:t xml:space="preserve">irector of Finance and Operations </w:t>
      </w:r>
      <w:r w:rsidR="00706E88">
        <w:rPr>
          <w:rFonts w:ascii="Arial" w:hAnsi="Arial" w:cs="Arial"/>
          <w:sz w:val="24"/>
          <w:szCs w:val="24"/>
        </w:rPr>
        <w:t>is</w:t>
      </w:r>
      <w:r w:rsidR="00706E88" w:rsidRPr="008F6DDA">
        <w:rPr>
          <w:rFonts w:ascii="Arial" w:hAnsi="Arial" w:cs="Arial"/>
          <w:sz w:val="24"/>
          <w:szCs w:val="24"/>
        </w:rPr>
        <w:t xml:space="preserve"> responsible </w:t>
      </w:r>
      <w:r w:rsidR="00706E88">
        <w:rPr>
          <w:rFonts w:ascii="Arial" w:hAnsi="Arial" w:cs="Arial"/>
          <w:sz w:val="24"/>
          <w:szCs w:val="24"/>
        </w:rPr>
        <w:t>for submitting a report on the effectiveness of this Policy to the Trust Board as a minimum on an annual basis.</w:t>
      </w:r>
      <w:bookmarkEnd w:id="6"/>
    </w:p>
    <w:p w14:paraId="2AA2B484" w14:textId="3EF3FEE6" w:rsidR="005B2523" w:rsidRDefault="005B2523" w:rsidP="00724547">
      <w:pPr>
        <w:spacing w:after="0" w:line="240" w:lineRule="auto"/>
        <w:jc w:val="both"/>
        <w:rPr>
          <w:rFonts w:ascii="Arial" w:hAnsi="Arial" w:cs="Arial"/>
          <w:sz w:val="24"/>
          <w:szCs w:val="24"/>
        </w:rPr>
      </w:pPr>
    </w:p>
    <w:p w14:paraId="2BF11B33" w14:textId="6478177B" w:rsidR="00B0428C" w:rsidRPr="00993DC7" w:rsidRDefault="00B0428C" w:rsidP="004332F6">
      <w:pPr>
        <w:spacing w:after="0" w:line="240" w:lineRule="auto"/>
        <w:ind w:left="709" w:hanging="709"/>
        <w:jc w:val="both"/>
        <w:rPr>
          <w:rFonts w:ascii="Arial" w:hAnsi="Arial" w:cs="Arial"/>
          <w:b/>
          <w:sz w:val="24"/>
          <w:szCs w:val="24"/>
        </w:rPr>
      </w:pPr>
      <w:r>
        <w:rPr>
          <w:rFonts w:ascii="Arial" w:hAnsi="Arial" w:cs="Arial"/>
          <w:b/>
          <w:sz w:val="24"/>
          <w:szCs w:val="24"/>
        </w:rPr>
        <w:t>1</w:t>
      </w:r>
      <w:r w:rsidR="004332F6">
        <w:rPr>
          <w:rFonts w:ascii="Arial" w:hAnsi="Arial" w:cs="Arial"/>
          <w:b/>
          <w:sz w:val="24"/>
          <w:szCs w:val="24"/>
        </w:rPr>
        <w:t>5</w:t>
      </w:r>
      <w:r w:rsidRPr="00993DC7">
        <w:rPr>
          <w:rFonts w:ascii="Arial" w:hAnsi="Arial" w:cs="Arial"/>
          <w:b/>
          <w:sz w:val="24"/>
          <w:szCs w:val="24"/>
        </w:rPr>
        <w:t>.</w:t>
      </w:r>
      <w:r w:rsidRPr="00993DC7">
        <w:rPr>
          <w:rFonts w:ascii="Arial" w:hAnsi="Arial" w:cs="Arial"/>
          <w:b/>
          <w:sz w:val="24"/>
          <w:szCs w:val="24"/>
        </w:rPr>
        <w:tab/>
        <w:t>R</w:t>
      </w:r>
      <w:r>
        <w:rPr>
          <w:rFonts w:ascii="Arial" w:hAnsi="Arial" w:cs="Arial"/>
          <w:b/>
          <w:sz w:val="24"/>
          <w:szCs w:val="24"/>
        </w:rPr>
        <w:t>EVIEW</w:t>
      </w:r>
    </w:p>
    <w:p w14:paraId="5BAD401A" w14:textId="77777777" w:rsidR="00B0428C" w:rsidRPr="00993DC7" w:rsidRDefault="00B0428C" w:rsidP="00B0428C">
      <w:pPr>
        <w:spacing w:after="0" w:line="240" w:lineRule="auto"/>
        <w:ind w:left="851" w:hanging="709"/>
        <w:jc w:val="both"/>
        <w:rPr>
          <w:rFonts w:ascii="Arial" w:hAnsi="Arial" w:cs="Arial"/>
          <w:sz w:val="24"/>
          <w:szCs w:val="24"/>
        </w:rPr>
      </w:pPr>
    </w:p>
    <w:p w14:paraId="03E91733" w14:textId="066AF66E" w:rsidR="00706E88" w:rsidRPr="007D4ED3" w:rsidRDefault="00B0428C" w:rsidP="00706E88">
      <w:pPr>
        <w:spacing w:after="0" w:line="240" w:lineRule="auto"/>
        <w:rPr>
          <w:rFonts w:ascii="Arial" w:hAnsi="Arial" w:cs="Arial"/>
          <w:sz w:val="24"/>
          <w:szCs w:val="24"/>
        </w:rPr>
      </w:pPr>
      <w:bookmarkStart w:id="7" w:name="_Hlk515800691"/>
      <w:r>
        <w:rPr>
          <w:rFonts w:ascii="Arial" w:hAnsi="Arial" w:cs="Arial"/>
          <w:sz w:val="24"/>
          <w:szCs w:val="24"/>
        </w:rPr>
        <w:t>1</w:t>
      </w:r>
      <w:r w:rsidR="004332F6">
        <w:rPr>
          <w:rFonts w:ascii="Arial" w:hAnsi="Arial" w:cs="Arial"/>
          <w:sz w:val="24"/>
          <w:szCs w:val="24"/>
        </w:rPr>
        <w:t>5</w:t>
      </w:r>
      <w:r w:rsidRPr="00993DC7">
        <w:rPr>
          <w:rFonts w:ascii="Arial" w:hAnsi="Arial" w:cs="Arial"/>
          <w:sz w:val="24"/>
          <w:szCs w:val="24"/>
        </w:rPr>
        <w:t xml:space="preserve">.1 </w:t>
      </w:r>
      <w:r w:rsidRPr="00993DC7">
        <w:rPr>
          <w:rFonts w:ascii="Arial" w:hAnsi="Arial" w:cs="Arial"/>
          <w:sz w:val="24"/>
          <w:szCs w:val="24"/>
        </w:rPr>
        <w:tab/>
      </w:r>
      <w:r w:rsidR="00706E88">
        <w:rPr>
          <w:rFonts w:ascii="Arial" w:hAnsi="Arial" w:cs="Arial"/>
          <w:sz w:val="24"/>
          <w:szCs w:val="24"/>
        </w:rPr>
        <w:t>This policy will be reviewed on an annual basis by the Trust Board.</w:t>
      </w:r>
      <w:bookmarkEnd w:id="7"/>
    </w:p>
    <w:p w14:paraId="208117B7" w14:textId="3B13DBEE" w:rsidR="00B0428C" w:rsidRPr="00993DC7" w:rsidRDefault="00B0428C" w:rsidP="004332F6">
      <w:pPr>
        <w:spacing w:after="0" w:line="240" w:lineRule="auto"/>
        <w:ind w:left="709" w:hanging="709"/>
        <w:jc w:val="both"/>
        <w:rPr>
          <w:rFonts w:ascii="Arial" w:hAnsi="Arial" w:cs="Arial"/>
          <w:sz w:val="24"/>
          <w:szCs w:val="24"/>
        </w:rPr>
      </w:pPr>
    </w:p>
    <w:p w14:paraId="1AF24653" w14:textId="77777777" w:rsidR="00B0428C" w:rsidRDefault="00B0428C" w:rsidP="00892B67">
      <w:pPr>
        <w:pStyle w:val="ListParagraph"/>
        <w:rPr>
          <w:b/>
        </w:rPr>
      </w:pPr>
    </w:p>
    <w:p w14:paraId="6BB76A00" w14:textId="766A7CF4" w:rsidR="00892B67" w:rsidRDefault="00892B67" w:rsidP="00892B67">
      <w:pPr>
        <w:pStyle w:val="Style1"/>
        <w:numPr>
          <w:ilvl w:val="0"/>
          <w:numId w:val="0"/>
        </w:numPr>
        <w:spacing w:before="120" w:after="200" w:line="240" w:lineRule="auto"/>
        <w:ind w:left="720"/>
        <w:rPr>
          <w:b/>
        </w:rPr>
      </w:pPr>
    </w:p>
    <w:p w14:paraId="6E489FB0" w14:textId="0E81DF49" w:rsidR="00CE24AC" w:rsidRDefault="00CE24AC">
      <w:pPr>
        <w:rPr>
          <w:rFonts w:ascii="Arial" w:eastAsia="Calibri" w:hAnsi="Arial" w:cs="Arial"/>
          <w:b/>
          <w:sz w:val="24"/>
          <w:szCs w:val="24"/>
          <w:lang w:eastAsia="en-GB"/>
        </w:rPr>
      </w:pPr>
      <w:r>
        <w:rPr>
          <w:b/>
        </w:rPr>
        <w:br w:type="page"/>
      </w:r>
    </w:p>
    <w:p w14:paraId="275FB17D" w14:textId="77777777" w:rsidR="00892B67" w:rsidRDefault="00892B67" w:rsidP="00892B67">
      <w:pPr>
        <w:pStyle w:val="Style1"/>
        <w:numPr>
          <w:ilvl w:val="0"/>
          <w:numId w:val="0"/>
        </w:numPr>
        <w:spacing w:before="120" w:after="200" w:line="240" w:lineRule="auto"/>
        <w:ind w:left="720"/>
        <w:rPr>
          <w:b/>
        </w:rPr>
      </w:pPr>
    </w:p>
    <w:p w14:paraId="24CE69A1" w14:textId="1DB71178" w:rsidR="00892B67" w:rsidRDefault="00892B67" w:rsidP="00B0428C">
      <w:pPr>
        <w:pStyle w:val="Style1"/>
        <w:numPr>
          <w:ilvl w:val="0"/>
          <w:numId w:val="0"/>
        </w:numPr>
        <w:spacing w:before="120" w:after="200" w:line="240" w:lineRule="auto"/>
        <w:rPr>
          <w:b/>
        </w:rPr>
      </w:pPr>
    </w:p>
    <w:p w14:paraId="1325E31E" w14:textId="2F86A40E" w:rsidR="00892B67" w:rsidRDefault="00892B67" w:rsidP="00892B67">
      <w:pPr>
        <w:pStyle w:val="Style1"/>
        <w:numPr>
          <w:ilvl w:val="0"/>
          <w:numId w:val="0"/>
        </w:numPr>
        <w:spacing w:before="120" w:after="200" w:line="240" w:lineRule="auto"/>
        <w:ind w:left="720"/>
        <w:rPr>
          <w:b/>
        </w:rPr>
      </w:pPr>
    </w:p>
    <w:p w14:paraId="496816F6" w14:textId="795A40FF" w:rsidR="00892B67" w:rsidRDefault="00892B67" w:rsidP="00892B67">
      <w:pPr>
        <w:pStyle w:val="Style1"/>
        <w:numPr>
          <w:ilvl w:val="0"/>
          <w:numId w:val="0"/>
        </w:numPr>
        <w:spacing w:before="120" w:after="200" w:line="240" w:lineRule="auto"/>
        <w:ind w:left="720"/>
        <w:rPr>
          <w:b/>
        </w:rPr>
      </w:pPr>
      <w:r>
        <w:rPr>
          <w:b/>
        </w:rPr>
        <w:t>APPENDIX I – EMAIL DISCLAIMER TEXT</w:t>
      </w:r>
    </w:p>
    <w:p w14:paraId="167C6EAD" w14:textId="3EAE9606" w:rsidR="00892B67" w:rsidRDefault="00892B67" w:rsidP="00892B67">
      <w:pPr>
        <w:pStyle w:val="Style1"/>
        <w:numPr>
          <w:ilvl w:val="0"/>
          <w:numId w:val="0"/>
        </w:numPr>
        <w:spacing w:before="120" w:after="200" w:line="240" w:lineRule="auto"/>
        <w:ind w:left="720"/>
        <w:rPr>
          <w:b/>
        </w:rPr>
      </w:pPr>
    </w:p>
    <w:p w14:paraId="323EC269" w14:textId="2CB50FFC" w:rsidR="00892B67" w:rsidRPr="00892B67" w:rsidRDefault="00892B67" w:rsidP="006631C9">
      <w:pPr>
        <w:pStyle w:val="Style1"/>
        <w:numPr>
          <w:ilvl w:val="0"/>
          <w:numId w:val="0"/>
        </w:numPr>
        <w:spacing w:before="120" w:after="200" w:line="240" w:lineRule="auto"/>
        <w:rPr>
          <w:b/>
        </w:rPr>
      </w:pPr>
    </w:p>
    <w:p w14:paraId="3EB94114" w14:textId="298C7B14" w:rsidR="00892B67" w:rsidRPr="00892B67" w:rsidRDefault="00892B67" w:rsidP="006631C9">
      <w:pPr>
        <w:spacing w:line="240" w:lineRule="auto"/>
        <w:jc w:val="both"/>
        <w:rPr>
          <w:color w:val="000000"/>
          <w:sz w:val="24"/>
          <w:szCs w:val="24"/>
        </w:rPr>
      </w:pPr>
      <w:r w:rsidRPr="00892B67">
        <w:rPr>
          <w:rFonts w:ascii="Arial" w:hAnsi="Arial" w:cs="Arial"/>
          <w:color w:val="000000"/>
          <w:sz w:val="24"/>
          <w:szCs w:val="24"/>
        </w:rPr>
        <w:t>The registered office of The Active Learning Trust Limited is c/o Isle of Ely Primary School, School Road, Ely, Cambs CB6 2FG. Registered in England &amp; Wales No.7903002. The information transmitted is intended only for the person or entity to which it is addressed and may contain confidential or privileged material.  Any review, transmission, dissemination or other use of, or taking of any action in reliance upon this information by persons or entities other than the intended recipient is prohibited. If you received this in error, please contact the sender and delete the material from any computer. Internet communications are not secure and The Active Learning Trust Limited accepts no legal responsibility for the contents of this message. The Active Learning Trust Limited makes no representation and accepts no responsibility or liability as to the completeness and accuracy of the information contained in this message.  Opinions may change without notice.</w:t>
      </w:r>
    </w:p>
    <w:p w14:paraId="39330838" w14:textId="77777777" w:rsidR="00892B67" w:rsidRPr="00892B67" w:rsidRDefault="00892B67" w:rsidP="00892B67">
      <w:pPr>
        <w:pStyle w:val="Style1"/>
        <w:numPr>
          <w:ilvl w:val="0"/>
          <w:numId w:val="0"/>
        </w:numPr>
        <w:spacing w:before="120" w:after="200" w:line="240" w:lineRule="auto"/>
        <w:ind w:left="720"/>
        <w:rPr>
          <w:b/>
        </w:rPr>
      </w:pPr>
    </w:p>
    <w:p w14:paraId="41299B9F" w14:textId="69CBC8BC" w:rsidR="004B6244" w:rsidRDefault="004B6244" w:rsidP="004B6244">
      <w:pPr>
        <w:spacing w:after="0" w:line="240" w:lineRule="auto"/>
        <w:ind w:left="851" w:hanging="709"/>
        <w:jc w:val="both"/>
        <w:rPr>
          <w:rFonts w:ascii="Arial" w:hAnsi="Arial" w:cs="Arial"/>
          <w:sz w:val="24"/>
          <w:szCs w:val="24"/>
        </w:rPr>
      </w:pPr>
    </w:p>
    <w:p w14:paraId="34FD60C2" w14:textId="25E09C0D" w:rsidR="004752A9" w:rsidRDefault="004752A9" w:rsidP="004752A9">
      <w:pPr>
        <w:pStyle w:val="Style1"/>
        <w:numPr>
          <w:ilvl w:val="0"/>
          <w:numId w:val="0"/>
        </w:numPr>
        <w:spacing w:before="120" w:after="200" w:line="240" w:lineRule="auto"/>
        <w:ind w:left="709" w:hanging="709"/>
      </w:pPr>
    </w:p>
    <w:p w14:paraId="7775BE3A" w14:textId="77777777" w:rsidR="004752A9" w:rsidRDefault="004752A9" w:rsidP="004752A9">
      <w:pPr>
        <w:pStyle w:val="Style1"/>
        <w:numPr>
          <w:ilvl w:val="0"/>
          <w:numId w:val="0"/>
        </w:numPr>
        <w:spacing w:before="120" w:after="200" w:line="240" w:lineRule="auto"/>
        <w:ind w:left="709" w:hanging="709"/>
      </w:pPr>
    </w:p>
    <w:p w14:paraId="6343A427" w14:textId="77777777" w:rsidR="004752A9" w:rsidRDefault="004752A9" w:rsidP="001B04B5">
      <w:pPr>
        <w:spacing w:after="0" w:line="240" w:lineRule="auto"/>
        <w:jc w:val="both"/>
        <w:rPr>
          <w:rFonts w:ascii="Arial" w:hAnsi="Arial" w:cs="Arial"/>
          <w:b/>
          <w:sz w:val="24"/>
          <w:szCs w:val="24"/>
        </w:rPr>
      </w:pPr>
    </w:p>
    <w:p w14:paraId="00357013" w14:textId="77777777" w:rsidR="00EC16CB" w:rsidRDefault="00EC16CB" w:rsidP="00EC16CB">
      <w:pPr>
        <w:spacing w:after="0" w:line="240" w:lineRule="auto"/>
        <w:ind w:left="851" w:hanging="709"/>
        <w:jc w:val="both"/>
        <w:rPr>
          <w:rFonts w:ascii="Arial" w:eastAsia="Calibri" w:hAnsi="Arial" w:cs="Arial"/>
          <w:sz w:val="24"/>
          <w:szCs w:val="24"/>
        </w:rPr>
      </w:pPr>
    </w:p>
    <w:p w14:paraId="34817138" w14:textId="11BA6802" w:rsidR="00EC16CB" w:rsidRPr="00843DA5" w:rsidRDefault="00EC16CB" w:rsidP="00892B67">
      <w:pPr>
        <w:spacing w:before="120" w:after="120"/>
        <w:jc w:val="both"/>
        <w:outlineLvl w:val="2"/>
        <w:rPr>
          <w:rFonts w:cs="Arial"/>
        </w:rPr>
      </w:pPr>
      <w:bookmarkStart w:id="8" w:name="_Confidentiality"/>
      <w:bookmarkStart w:id="9" w:name="_General_points_on"/>
      <w:bookmarkStart w:id="10" w:name="_Email_Dos_and"/>
      <w:bookmarkStart w:id="11" w:name="_Email_signatures"/>
      <w:bookmarkEnd w:id="8"/>
      <w:bookmarkEnd w:id="9"/>
      <w:bookmarkEnd w:id="10"/>
      <w:bookmarkEnd w:id="11"/>
    </w:p>
    <w:p w14:paraId="64E134ED" w14:textId="77777777" w:rsidR="00EC16CB" w:rsidRDefault="00EC16CB" w:rsidP="00EC16CB">
      <w:pPr>
        <w:spacing w:after="0" w:line="240" w:lineRule="auto"/>
        <w:ind w:left="851" w:hanging="709"/>
        <w:jc w:val="both"/>
        <w:rPr>
          <w:rFonts w:ascii="Arial" w:eastAsia="Calibri" w:hAnsi="Arial" w:cs="Arial"/>
          <w:sz w:val="24"/>
          <w:szCs w:val="24"/>
        </w:rPr>
      </w:pPr>
    </w:p>
    <w:p w14:paraId="16E01D91" w14:textId="77777777" w:rsidR="007A4405" w:rsidRPr="00C844C1" w:rsidRDefault="007A4405" w:rsidP="008216B5">
      <w:pPr>
        <w:keepNext/>
        <w:keepLines/>
        <w:spacing w:after="0" w:line="240" w:lineRule="auto"/>
        <w:jc w:val="center"/>
        <w:outlineLvl w:val="1"/>
        <w:rPr>
          <w:rFonts w:ascii="Arial" w:hAnsi="Arial" w:cs="Arial"/>
          <w:b/>
          <w:iCs/>
          <w:sz w:val="24"/>
          <w:szCs w:val="24"/>
        </w:rPr>
      </w:pPr>
    </w:p>
    <w:sectPr w:rsidR="007A4405" w:rsidRPr="00C844C1" w:rsidSect="006F5D14">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B989" w14:textId="77777777" w:rsidR="00C90264" w:rsidRDefault="00C90264" w:rsidP="00E53903">
      <w:pPr>
        <w:spacing w:after="0" w:line="240" w:lineRule="auto"/>
      </w:pPr>
      <w:r>
        <w:separator/>
      </w:r>
    </w:p>
  </w:endnote>
  <w:endnote w:type="continuationSeparator" w:id="0">
    <w:p w14:paraId="6F9FF5B7" w14:textId="77777777" w:rsidR="00C90264" w:rsidRDefault="00C90264"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6071" w14:textId="77777777" w:rsidR="00465DD9" w:rsidRDefault="0046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6FDD" w14:textId="38810F28" w:rsidR="005D0C16" w:rsidRPr="00F62BB4" w:rsidRDefault="005D0C16" w:rsidP="00C6159E">
    <w:pPr>
      <w:pStyle w:val="Footer"/>
      <w:jc w:val="center"/>
      <w:rPr>
        <w:rFonts w:ascii="Arial" w:hAnsi="Arial" w:cs="Arial"/>
        <w:caps/>
        <w:noProof/>
        <w:color w:val="4F81BD" w:themeColor="accent1"/>
        <w:sz w:val="18"/>
        <w:szCs w:val="18"/>
      </w:rPr>
    </w:pPr>
    <w:r w:rsidRPr="00F62BB4">
      <w:rPr>
        <w:rFonts w:ascii="Arial" w:hAnsi="Arial" w:cs="Arial"/>
        <w:caps/>
        <w:sz w:val="18"/>
        <w:szCs w:val="18"/>
      </w:rPr>
      <w:fldChar w:fldCharType="begin"/>
    </w:r>
    <w:r w:rsidRPr="00F62BB4">
      <w:rPr>
        <w:rFonts w:ascii="Arial" w:hAnsi="Arial" w:cs="Arial"/>
        <w:caps/>
        <w:sz w:val="18"/>
        <w:szCs w:val="18"/>
      </w:rPr>
      <w:instrText xml:space="preserve"> PAGE   \* MERGEFORMAT </w:instrText>
    </w:r>
    <w:r w:rsidRPr="00F62BB4">
      <w:rPr>
        <w:rFonts w:ascii="Arial" w:hAnsi="Arial" w:cs="Arial"/>
        <w:caps/>
        <w:sz w:val="18"/>
        <w:szCs w:val="18"/>
      </w:rPr>
      <w:fldChar w:fldCharType="separate"/>
    </w:r>
    <w:r w:rsidR="00AD7937">
      <w:rPr>
        <w:rFonts w:ascii="Arial" w:hAnsi="Arial" w:cs="Arial"/>
        <w:caps/>
        <w:noProof/>
        <w:sz w:val="18"/>
        <w:szCs w:val="18"/>
      </w:rPr>
      <w:t>1</w:t>
    </w:r>
    <w:r w:rsidRPr="00F62BB4">
      <w:rPr>
        <w:rFonts w:ascii="Arial" w:hAnsi="Arial" w:cs="Arial"/>
        <w:caps/>
        <w:noProof/>
        <w:sz w:val="18"/>
        <w:szCs w:val="18"/>
      </w:rPr>
      <w:fldChar w:fldCharType="end"/>
    </w:r>
  </w:p>
  <w:p w14:paraId="64F87A8D" w14:textId="55CB5D0C" w:rsidR="005D0C16" w:rsidRPr="00A319BC" w:rsidRDefault="00D53FE4">
    <w:pPr>
      <w:pStyle w:val="Footer"/>
      <w:rPr>
        <w:rFonts w:cstheme="minorHAnsi"/>
        <w:sz w:val="16"/>
        <w:szCs w:val="16"/>
      </w:rPr>
    </w:pPr>
    <w:r>
      <w:rPr>
        <w:rFonts w:cstheme="minorHAnsi"/>
        <w:sz w:val="16"/>
        <w:szCs w:val="16"/>
      </w:rPr>
      <w:t>Issue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5234" w14:textId="77777777" w:rsidR="00465DD9" w:rsidRDefault="0046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5B2D" w14:textId="77777777" w:rsidR="00C90264" w:rsidRDefault="00C90264" w:rsidP="00E53903">
      <w:pPr>
        <w:spacing w:after="0" w:line="240" w:lineRule="auto"/>
      </w:pPr>
      <w:r>
        <w:separator/>
      </w:r>
    </w:p>
  </w:footnote>
  <w:footnote w:type="continuationSeparator" w:id="0">
    <w:p w14:paraId="6E74FA1F" w14:textId="77777777" w:rsidR="00C90264" w:rsidRDefault="00C90264" w:rsidP="00E5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DF39" w14:textId="6859AB54" w:rsidR="005D0C16" w:rsidRDefault="005D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44FB" w14:textId="530E9AD1" w:rsidR="005D0C16" w:rsidRDefault="005D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7359" w14:textId="6A15FB61" w:rsidR="005D0C16" w:rsidRDefault="005D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60"/>
    <w:multiLevelType w:val="hybridMultilevel"/>
    <w:tmpl w:val="91E4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E5379"/>
    <w:multiLevelType w:val="multilevel"/>
    <w:tmpl w:val="1A8E2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B00E1"/>
    <w:multiLevelType w:val="hybridMultilevel"/>
    <w:tmpl w:val="B3B2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5DBA"/>
    <w:multiLevelType w:val="hybridMultilevel"/>
    <w:tmpl w:val="DC4839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7167C30"/>
    <w:multiLevelType w:val="hybridMultilevel"/>
    <w:tmpl w:val="1B2A5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0B1B62"/>
    <w:multiLevelType w:val="multilevel"/>
    <w:tmpl w:val="87C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45F67"/>
    <w:multiLevelType w:val="multilevel"/>
    <w:tmpl w:val="71FE818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7B6607E"/>
    <w:multiLevelType w:val="hybridMultilevel"/>
    <w:tmpl w:val="5558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29F0"/>
    <w:multiLevelType w:val="multilevel"/>
    <w:tmpl w:val="906271B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55A41"/>
    <w:multiLevelType w:val="hybridMultilevel"/>
    <w:tmpl w:val="70A60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C5071"/>
    <w:multiLevelType w:val="hybridMultilevel"/>
    <w:tmpl w:val="A6C6681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1" w15:restartNumberingAfterBreak="0">
    <w:nsid w:val="29305B5F"/>
    <w:multiLevelType w:val="hybridMultilevel"/>
    <w:tmpl w:val="A2A0606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C737278"/>
    <w:multiLevelType w:val="hybridMultilevel"/>
    <w:tmpl w:val="7C0C7AF4"/>
    <w:lvl w:ilvl="0" w:tplc="0D1EADF6">
      <w:start w:val="1"/>
      <w:numFmt w:val="lowerLetter"/>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685394"/>
    <w:multiLevelType w:val="multilevel"/>
    <w:tmpl w:val="2682CDDC"/>
    <w:lvl w:ilvl="0">
      <w:start w:val="7"/>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3F6204B"/>
    <w:multiLevelType w:val="hybridMultilevel"/>
    <w:tmpl w:val="45F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C483B"/>
    <w:multiLevelType w:val="hybridMultilevel"/>
    <w:tmpl w:val="7194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F2E46"/>
    <w:multiLevelType w:val="hybridMultilevel"/>
    <w:tmpl w:val="F98A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065D1"/>
    <w:multiLevelType w:val="hybridMultilevel"/>
    <w:tmpl w:val="C090FC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B8A5BE6"/>
    <w:multiLevelType w:val="multilevel"/>
    <w:tmpl w:val="C42A19F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F00967"/>
    <w:multiLevelType w:val="hybridMultilevel"/>
    <w:tmpl w:val="DBC0F3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3FE2225"/>
    <w:multiLevelType w:val="hybridMultilevel"/>
    <w:tmpl w:val="3834A89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5B043C0"/>
    <w:multiLevelType w:val="multilevel"/>
    <w:tmpl w:val="5E485602"/>
    <w:lvl w:ilvl="0">
      <w:start w:val="1"/>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2502EA"/>
    <w:multiLevelType w:val="hybridMultilevel"/>
    <w:tmpl w:val="9B941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1E437A"/>
    <w:multiLevelType w:val="hybridMultilevel"/>
    <w:tmpl w:val="0D527F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A237147"/>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670595"/>
    <w:multiLevelType w:val="multilevel"/>
    <w:tmpl w:val="9140D834"/>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strike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BF55BA"/>
    <w:multiLevelType w:val="hybridMultilevel"/>
    <w:tmpl w:val="011E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769F1"/>
    <w:multiLevelType w:val="multilevel"/>
    <w:tmpl w:val="DBA28334"/>
    <w:lvl w:ilvl="0">
      <w:start w:val="1"/>
      <w:numFmt w:val="decimal"/>
      <w:lvlText w:val="%1"/>
      <w:lvlJc w:val="left"/>
      <w:pPr>
        <w:tabs>
          <w:tab w:val="num" w:pos="360"/>
        </w:tabs>
        <w:ind w:left="360" w:hanging="360"/>
      </w:pPr>
    </w:lvl>
    <w:lvl w:ilvl="1">
      <w:start w:val="1"/>
      <w:numFmt w:val="decimal"/>
      <w:lvlText w:val="%1.%2"/>
      <w:lvlJc w:val="left"/>
      <w:pPr>
        <w:tabs>
          <w:tab w:val="num" w:pos="1080"/>
        </w:tabs>
        <w:ind w:left="1247" w:hanging="527"/>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15:restartNumberingAfterBreak="0">
    <w:nsid w:val="4FC502F9"/>
    <w:multiLevelType w:val="hybridMultilevel"/>
    <w:tmpl w:val="6E2C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78606C"/>
    <w:multiLevelType w:val="hybridMultilevel"/>
    <w:tmpl w:val="A7668A1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A35A6"/>
    <w:multiLevelType w:val="hybridMultilevel"/>
    <w:tmpl w:val="AF8AC7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15:restartNumberingAfterBreak="0">
    <w:nsid w:val="50C671B5"/>
    <w:multiLevelType w:val="hybridMultilevel"/>
    <w:tmpl w:val="D332DF66"/>
    <w:lvl w:ilvl="0" w:tplc="08090001">
      <w:start w:val="1"/>
      <w:numFmt w:val="bullet"/>
      <w:lvlText w:val=""/>
      <w:lvlJc w:val="left"/>
      <w:pPr>
        <w:ind w:left="1276" w:hanging="360"/>
      </w:pPr>
      <w:rPr>
        <w:rFonts w:ascii="Symbol" w:hAnsi="Symbol" w:hint="default"/>
      </w:rPr>
    </w:lvl>
    <w:lvl w:ilvl="1" w:tplc="08090003">
      <w:start w:val="1"/>
      <w:numFmt w:val="bullet"/>
      <w:lvlText w:val="o"/>
      <w:lvlJc w:val="left"/>
      <w:pPr>
        <w:ind w:left="1996" w:hanging="360"/>
      </w:pPr>
      <w:rPr>
        <w:rFonts w:ascii="Courier New" w:hAnsi="Courier New" w:cs="Courier New" w:hint="default"/>
      </w:rPr>
    </w:lvl>
    <w:lvl w:ilvl="2" w:tplc="08090005">
      <w:start w:val="1"/>
      <w:numFmt w:val="bullet"/>
      <w:lvlText w:val=""/>
      <w:lvlJc w:val="left"/>
      <w:pPr>
        <w:ind w:left="2716" w:hanging="360"/>
      </w:pPr>
      <w:rPr>
        <w:rFonts w:ascii="Wingdings" w:hAnsi="Wingdings" w:hint="default"/>
      </w:rPr>
    </w:lvl>
    <w:lvl w:ilvl="3" w:tplc="08090001">
      <w:start w:val="1"/>
      <w:numFmt w:val="bullet"/>
      <w:lvlText w:val=""/>
      <w:lvlJc w:val="left"/>
      <w:pPr>
        <w:ind w:left="3436" w:hanging="360"/>
      </w:pPr>
      <w:rPr>
        <w:rFonts w:ascii="Symbol" w:hAnsi="Symbol" w:hint="default"/>
      </w:rPr>
    </w:lvl>
    <w:lvl w:ilvl="4" w:tplc="08090003">
      <w:start w:val="1"/>
      <w:numFmt w:val="bullet"/>
      <w:lvlText w:val="o"/>
      <w:lvlJc w:val="left"/>
      <w:pPr>
        <w:ind w:left="4156" w:hanging="360"/>
      </w:pPr>
      <w:rPr>
        <w:rFonts w:ascii="Courier New" w:hAnsi="Courier New" w:cs="Courier New" w:hint="default"/>
      </w:rPr>
    </w:lvl>
    <w:lvl w:ilvl="5" w:tplc="08090005">
      <w:start w:val="1"/>
      <w:numFmt w:val="bullet"/>
      <w:lvlText w:val=""/>
      <w:lvlJc w:val="left"/>
      <w:pPr>
        <w:ind w:left="4876" w:hanging="360"/>
      </w:pPr>
      <w:rPr>
        <w:rFonts w:ascii="Wingdings" w:hAnsi="Wingdings" w:hint="default"/>
      </w:rPr>
    </w:lvl>
    <w:lvl w:ilvl="6" w:tplc="08090001">
      <w:start w:val="1"/>
      <w:numFmt w:val="bullet"/>
      <w:lvlText w:val=""/>
      <w:lvlJc w:val="left"/>
      <w:pPr>
        <w:ind w:left="5596" w:hanging="360"/>
      </w:pPr>
      <w:rPr>
        <w:rFonts w:ascii="Symbol" w:hAnsi="Symbol" w:hint="default"/>
      </w:rPr>
    </w:lvl>
    <w:lvl w:ilvl="7" w:tplc="08090003">
      <w:start w:val="1"/>
      <w:numFmt w:val="bullet"/>
      <w:lvlText w:val="o"/>
      <w:lvlJc w:val="left"/>
      <w:pPr>
        <w:ind w:left="6316" w:hanging="360"/>
      </w:pPr>
      <w:rPr>
        <w:rFonts w:ascii="Courier New" w:hAnsi="Courier New" w:cs="Courier New" w:hint="default"/>
      </w:rPr>
    </w:lvl>
    <w:lvl w:ilvl="8" w:tplc="08090005">
      <w:start w:val="1"/>
      <w:numFmt w:val="bullet"/>
      <w:lvlText w:val=""/>
      <w:lvlJc w:val="left"/>
      <w:pPr>
        <w:ind w:left="7036" w:hanging="360"/>
      </w:pPr>
      <w:rPr>
        <w:rFonts w:ascii="Wingdings" w:hAnsi="Wingdings" w:hint="default"/>
      </w:rPr>
    </w:lvl>
  </w:abstractNum>
  <w:abstractNum w:abstractNumId="32" w15:restartNumberingAfterBreak="0">
    <w:nsid w:val="512547A9"/>
    <w:multiLevelType w:val="multilevel"/>
    <w:tmpl w:val="D3C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02983"/>
    <w:multiLevelType w:val="hybridMultilevel"/>
    <w:tmpl w:val="7622691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4" w15:restartNumberingAfterBreak="0">
    <w:nsid w:val="5DFD032E"/>
    <w:multiLevelType w:val="hybridMultilevel"/>
    <w:tmpl w:val="F82C4480"/>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EA40876"/>
    <w:multiLevelType w:val="multilevel"/>
    <w:tmpl w:val="B226F15A"/>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5F747A"/>
    <w:multiLevelType w:val="hybridMultilevel"/>
    <w:tmpl w:val="0E96D24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68D78BB"/>
    <w:multiLevelType w:val="hybridMultilevel"/>
    <w:tmpl w:val="EB6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B6ED4"/>
    <w:multiLevelType w:val="hybridMultilevel"/>
    <w:tmpl w:val="37E47C26"/>
    <w:lvl w:ilvl="0" w:tplc="08090001">
      <w:start w:val="1"/>
      <w:numFmt w:val="bullet"/>
      <w:lvlText w:val=""/>
      <w:lvlJc w:val="left"/>
      <w:pPr>
        <w:ind w:left="1836" w:hanging="360"/>
      </w:pPr>
      <w:rPr>
        <w:rFonts w:ascii="Symbol" w:hAnsi="Symbol"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abstractNum w:abstractNumId="39" w15:restartNumberingAfterBreak="0">
    <w:nsid w:val="69DD14CA"/>
    <w:multiLevelType w:val="hybridMultilevel"/>
    <w:tmpl w:val="6CD0C83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15:restartNumberingAfterBreak="0">
    <w:nsid w:val="6CA673A1"/>
    <w:multiLevelType w:val="multilevel"/>
    <w:tmpl w:val="540A680E"/>
    <w:lvl w:ilvl="0">
      <w:start w:val="3"/>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1" w15:restartNumberingAfterBreak="0">
    <w:nsid w:val="70EA046D"/>
    <w:multiLevelType w:val="hybridMultilevel"/>
    <w:tmpl w:val="F8F459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2D06776"/>
    <w:multiLevelType w:val="hybridMultilevel"/>
    <w:tmpl w:val="C3AE8B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7482675E"/>
    <w:multiLevelType w:val="hybridMultilevel"/>
    <w:tmpl w:val="791C9F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8121E74"/>
    <w:multiLevelType w:val="multilevel"/>
    <w:tmpl w:val="F66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B15A46"/>
    <w:multiLevelType w:val="multilevel"/>
    <w:tmpl w:val="07B2849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D481341"/>
    <w:multiLevelType w:val="multilevel"/>
    <w:tmpl w:val="035C4F04"/>
    <w:lvl w:ilvl="0">
      <w:start w:val="1"/>
      <w:numFmt w:val="decimal"/>
      <w:lvlText w:val="%1."/>
      <w:lvlJc w:val="left"/>
      <w:pPr>
        <w:ind w:left="1080" w:hanging="360"/>
      </w:pPr>
      <w:rPr>
        <w:rFonts w:hint="default"/>
      </w:rPr>
    </w:lvl>
    <w:lvl w:ilvl="1">
      <w:start w:val="1"/>
      <w:numFmt w:val="decimal"/>
      <w:isLgl/>
      <w:lvlText w:val="%1.%2"/>
      <w:lvlJc w:val="left"/>
      <w:pPr>
        <w:ind w:left="1152" w:hanging="432"/>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FB93681"/>
    <w:multiLevelType w:val="hybridMultilevel"/>
    <w:tmpl w:val="3F90DAF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21"/>
  </w:num>
  <w:num w:numId="2">
    <w:abstractNumId w:val="46"/>
  </w:num>
  <w:num w:numId="3">
    <w:abstractNumId w:val="25"/>
  </w:num>
  <w:num w:numId="4">
    <w:abstractNumId w:val="17"/>
  </w:num>
  <w:num w:numId="5">
    <w:abstractNumId w:val="18"/>
  </w:num>
  <w:num w:numId="6">
    <w:abstractNumId w:val="43"/>
  </w:num>
  <w:num w:numId="7">
    <w:abstractNumId w:val="23"/>
  </w:num>
  <w:num w:numId="8">
    <w:abstractNumId w:val="42"/>
  </w:num>
  <w:num w:numId="9">
    <w:abstractNumId w:val="33"/>
  </w:num>
  <w:num w:numId="10">
    <w:abstractNumId w:val="41"/>
  </w:num>
  <w:num w:numId="11">
    <w:abstractNumId w:val="37"/>
  </w:num>
  <w:num w:numId="12">
    <w:abstractNumId w:val="1"/>
  </w:num>
  <w:num w:numId="13">
    <w:abstractNumId w:val="39"/>
  </w:num>
  <w:num w:numId="14">
    <w:abstractNumId w:val="7"/>
  </w:num>
  <w:num w:numId="15">
    <w:abstractNumId w:val="40"/>
  </w:num>
  <w:num w:numId="16">
    <w:abstractNumId w:val="14"/>
  </w:num>
  <w:num w:numId="17">
    <w:abstractNumId w:val="24"/>
  </w:num>
  <w:num w:numId="18">
    <w:abstractNumId w:val="8"/>
  </w:num>
  <w:num w:numId="19">
    <w:abstractNumId w:val="11"/>
  </w:num>
  <w:num w:numId="20">
    <w:abstractNumId w:val="6"/>
  </w:num>
  <w:num w:numId="21">
    <w:abstractNumId w:val="34"/>
  </w:num>
  <w:num w:numId="22">
    <w:abstractNumId w:val="16"/>
  </w:num>
  <w:num w:numId="23">
    <w:abstractNumId w:val="9"/>
  </w:num>
  <w:num w:numId="24">
    <w:abstractNumId w:val="36"/>
  </w:num>
  <w:num w:numId="25">
    <w:abstractNumId w:val="3"/>
  </w:num>
  <w:num w:numId="26">
    <w:abstractNumId w:val="15"/>
  </w:num>
  <w:num w:numId="27">
    <w:abstractNumId w:val="47"/>
  </w:num>
  <w:num w:numId="28">
    <w:abstractNumId w:val="4"/>
  </w:num>
  <w:num w:numId="29">
    <w:abstractNumId w:val="35"/>
  </w:num>
  <w:num w:numId="30">
    <w:abstractNumId w:val="0"/>
  </w:num>
  <w:num w:numId="31">
    <w:abstractNumId w:val="19"/>
  </w:num>
  <w:num w:numId="32">
    <w:abstractNumId w:val="31"/>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 w:numId="39">
    <w:abstractNumId w:val="2"/>
  </w:num>
  <w:num w:numId="40">
    <w:abstractNumId w:val="26"/>
  </w:num>
  <w:num w:numId="41">
    <w:abstractNumId w:val="38"/>
  </w:num>
  <w:num w:numId="42">
    <w:abstractNumId w:val="10"/>
  </w:num>
  <w:num w:numId="43">
    <w:abstractNumId w:val="32"/>
  </w:num>
  <w:num w:numId="44">
    <w:abstractNumId w:val="5"/>
  </w:num>
  <w:num w:numId="45">
    <w:abstractNumId w:val="44"/>
  </w:num>
  <w:num w:numId="46">
    <w:abstractNumId w:val="30"/>
  </w:num>
  <w:num w:numId="47">
    <w:abstractNumId w:val="22"/>
  </w:num>
  <w:num w:numId="48">
    <w:abstractNumId w:val="28"/>
  </w:num>
  <w:num w:numId="49">
    <w:abstractNumId w:val="45"/>
  </w:num>
  <w:num w:numId="5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3"/>
    <w:rsid w:val="00000314"/>
    <w:rsid w:val="000017EE"/>
    <w:rsid w:val="00004B0C"/>
    <w:rsid w:val="00007075"/>
    <w:rsid w:val="000100EB"/>
    <w:rsid w:val="000174FC"/>
    <w:rsid w:val="0002678A"/>
    <w:rsid w:val="00036903"/>
    <w:rsid w:val="000570EF"/>
    <w:rsid w:val="000719A4"/>
    <w:rsid w:val="00073A05"/>
    <w:rsid w:val="000936F0"/>
    <w:rsid w:val="00096D69"/>
    <w:rsid w:val="000A01A2"/>
    <w:rsid w:val="000A3C95"/>
    <w:rsid w:val="000D293C"/>
    <w:rsid w:val="000E24AD"/>
    <w:rsid w:val="000F1B71"/>
    <w:rsid w:val="000F1BED"/>
    <w:rsid w:val="001009CE"/>
    <w:rsid w:val="001027B3"/>
    <w:rsid w:val="0010528E"/>
    <w:rsid w:val="001154C6"/>
    <w:rsid w:val="0011582C"/>
    <w:rsid w:val="00115E94"/>
    <w:rsid w:val="00117F81"/>
    <w:rsid w:val="00123E5C"/>
    <w:rsid w:val="00126FFF"/>
    <w:rsid w:val="00136B6C"/>
    <w:rsid w:val="00137391"/>
    <w:rsid w:val="00140206"/>
    <w:rsid w:val="00154BCF"/>
    <w:rsid w:val="00161681"/>
    <w:rsid w:val="00161CC1"/>
    <w:rsid w:val="001677D4"/>
    <w:rsid w:val="00167BEC"/>
    <w:rsid w:val="00183670"/>
    <w:rsid w:val="0018423E"/>
    <w:rsid w:val="001B04B5"/>
    <w:rsid w:val="001B0A75"/>
    <w:rsid w:val="001C3E87"/>
    <w:rsid w:val="001C6FB3"/>
    <w:rsid w:val="001E5C0D"/>
    <w:rsid w:val="001E62CB"/>
    <w:rsid w:val="001E748F"/>
    <w:rsid w:val="001F6597"/>
    <w:rsid w:val="00203D7E"/>
    <w:rsid w:val="002058EC"/>
    <w:rsid w:val="00215B00"/>
    <w:rsid w:val="00224DEE"/>
    <w:rsid w:val="00226C8B"/>
    <w:rsid w:val="00233822"/>
    <w:rsid w:val="00235925"/>
    <w:rsid w:val="0023614F"/>
    <w:rsid w:val="0024145A"/>
    <w:rsid w:val="00254A92"/>
    <w:rsid w:val="00256827"/>
    <w:rsid w:val="00256DF6"/>
    <w:rsid w:val="0026410B"/>
    <w:rsid w:val="002821B4"/>
    <w:rsid w:val="00284F44"/>
    <w:rsid w:val="00292026"/>
    <w:rsid w:val="0029225A"/>
    <w:rsid w:val="00293788"/>
    <w:rsid w:val="002A1251"/>
    <w:rsid w:val="002A2636"/>
    <w:rsid w:val="002A455B"/>
    <w:rsid w:val="002A6862"/>
    <w:rsid w:val="002B0413"/>
    <w:rsid w:val="002C6C0C"/>
    <w:rsid w:val="002C6D4E"/>
    <w:rsid w:val="002D7853"/>
    <w:rsid w:val="002E01BE"/>
    <w:rsid w:val="002E6155"/>
    <w:rsid w:val="00313FB5"/>
    <w:rsid w:val="00335075"/>
    <w:rsid w:val="0033672D"/>
    <w:rsid w:val="0034046D"/>
    <w:rsid w:val="003412C5"/>
    <w:rsid w:val="0034200C"/>
    <w:rsid w:val="003833EA"/>
    <w:rsid w:val="003976ED"/>
    <w:rsid w:val="003B18CB"/>
    <w:rsid w:val="003D078A"/>
    <w:rsid w:val="003D7B25"/>
    <w:rsid w:val="003F2F8F"/>
    <w:rsid w:val="003F39E3"/>
    <w:rsid w:val="004109C8"/>
    <w:rsid w:val="004146CC"/>
    <w:rsid w:val="00432E9E"/>
    <w:rsid w:val="004332F6"/>
    <w:rsid w:val="0044296F"/>
    <w:rsid w:val="0044455F"/>
    <w:rsid w:val="00446A51"/>
    <w:rsid w:val="00451062"/>
    <w:rsid w:val="0045241B"/>
    <w:rsid w:val="00453BDE"/>
    <w:rsid w:val="00456195"/>
    <w:rsid w:val="0046541D"/>
    <w:rsid w:val="00465DD9"/>
    <w:rsid w:val="00470910"/>
    <w:rsid w:val="004752A9"/>
    <w:rsid w:val="00477D46"/>
    <w:rsid w:val="00482475"/>
    <w:rsid w:val="00491682"/>
    <w:rsid w:val="00495E6E"/>
    <w:rsid w:val="004A2011"/>
    <w:rsid w:val="004B6244"/>
    <w:rsid w:val="004B6BE3"/>
    <w:rsid w:val="004C4B83"/>
    <w:rsid w:val="004D4650"/>
    <w:rsid w:val="004E7FFC"/>
    <w:rsid w:val="004F07A6"/>
    <w:rsid w:val="004F62CA"/>
    <w:rsid w:val="00503EF2"/>
    <w:rsid w:val="0050512C"/>
    <w:rsid w:val="0051120C"/>
    <w:rsid w:val="005323FF"/>
    <w:rsid w:val="005334AE"/>
    <w:rsid w:val="00563ED7"/>
    <w:rsid w:val="00565AFB"/>
    <w:rsid w:val="005674BA"/>
    <w:rsid w:val="0058132F"/>
    <w:rsid w:val="005A00CE"/>
    <w:rsid w:val="005A29B5"/>
    <w:rsid w:val="005B2523"/>
    <w:rsid w:val="005B35EE"/>
    <w:rsid w:val="005C089B"/>
    <w:rsid w:val="005D0C16"/>
    <w:rsid w:val="00601203"/>
    <w:rsid w:val="00601DA7"/>
    <w:rsid w:val="00613660"/>
    <w:rsid w:val="0062090E"/>
    <w:rsid w:val="00623FE2"/>
    <w:rsid w:val="00624B69"/>
    <w:rsid w:val="0062670F"/>
    <w:rsid w:val="00632220"/>
    <w:rsid w:val="00650360"/>
    <w:rsid w:val="006509FB"/>
    <w:rsid w:val="006631C9"/>
    <w:rsid w:val="00675076"/>
    <w:rsid w:val="00681E4A"/>
    <w:rsid w:val="00692120"/>
    <w:rsid w:val="006A77DF"/>
    <w:rsid w:val="006B5EBD"/>
    <w:rsid w:val="006E3916"/>
    <w:rsid w:val="006F5D14"/>
    <w:rsid w:val="00705741"/>
    <w:rsid w:val="00706E88"/>
    <w:rsid w:val="00724547"/>
    <w:rsid w:val="007252EF"/>
    <w:rsid w:val="00732BD4"/>
    <w:rsid w:val="00742B6E"/>
    <w:rsid w:val="00746303"/>
    <w:rsid w:val="007464EC"/>
    <w:rsid w:val="00763CED"/>
    <w:rsid w:val="0076571E"/>
    <w:rsid w:val="00773947"/>
    <w:rsid w:val="00774EF6"/>
    <w:rsid w:val="0077776C"/>
    <w:rsid w:val="00782D6C"/>
    <w:rsid w:val="007910B9"/>
    <w:rsid w:val="00791D62"/>
    <w:rsid w:val="00793E4C"/>
    <w:rsid w:val="007A4405"/>
    <w:rsid w:val="007B218A"/>
    <w:rsid w:val="007B5BC8"/>
    <w:rsid w:val="007C1585"/>
    <w:rsid w:val="007D4E17"/>
    <w:rsid w:val="007E17A7"/>
    <w:rsid w:val="007E6A2F"/>
    <w:rsid w:val="007F716B"/>
    <w:rsid w:val="00815498"/>
    <w:rsid w:val="008216B5"/>
    <w:rsid w:val="00845AEE"/>
    <w:rsid w:val="008505B7"/>
    <w:rsid w:val="00851255"/>
    <w:rsid w:val="00854433"/>
    <w:rsid w:val="00865BE9"/>
    <w:rsid w:val="008679B9"/>
    <w:rsid w:val="00885B94"/>
    <w:rsid w:val="00890253"/>
    <w:rsid w:val="008913A5"/>
    <w:rsid w:val="00892B67"/>
    <w:rsid w:val="00893651"/>
    <w:rsid w:val="00896654"/>
    <w:rsid w:val="00897E22"/>
    <w:rsid w:val="008B3339"/>
    <w:rsid w:val="008C1699"/>
    <w:rsid w:val="008D49AE"/>
    <w:rsid w:val="008E0B89"/>
    <w:rsid w:val="008E5D56"/>
    <w:rsid w:val="008E762F"/>
    <w:rsid w:val="008F6DDA"/>
    <w:rsid w:val="008F7AB7"/>
    <w:rsid w:val="008F7F26"/>
    <w:rsid w:val="00902ED7"/>
    <w:rsid w:val="009043E1"/>
    <w:rsid w:val="00923950"/>
    <w:rsid w:val="0092724D"/>
    <w:rsid w:val="00935C32"/>
    <w:rsid w:val="0094109A"/>
    <w:rsid w:val="009443BE"/>
    <w:rsid w:val="00950D6E"/>
    <w:rsid w:val="009516C4"/>
    <w:rsid w:val="009558EF"/>
    <w:rsid w:val="00966E23"/>
    <w:rsid w:val="00973192"/>
    <w:rsid w:val="00974D83"/>
    <w:rsid w:val="00976930"/>
    <w:rsid w:val="00986B1A"/>
    <w:rsid w:val="00992E6D"/>
    <w:rsid w:val="00993DC7"/>
    <w:rsid w:val="009B0DF3"/>
    <w:rsid w:val="009D00F0"/>
    <w:rsid w:val="00A00F7F"/>
    <w:rsid w:val="00A01C0C"/>
    <w:rsid w:val="00A06B0E"/>
    <w:rsid w:val="00A111FE"/>
    <w:rsid w:val="00A15A9A"/>
    <w:rsid w:val="00A172C2"/>
    <w:rsid w:val="00A319BC"/>
    <w:rsid w:val="00A32BBD"/>
    <w:rsid w:val="00A43DE4"/>
    <w:rsid w:val="00A6204A"/>
    <w:rsid w:val="00A6445B"/>
    <w:rsid w:val="00A66DE9"/>
    <w:rsid w:val="00A700AA"/>
    <w:rsid w:val="00A75367"/>
    <w:rsid w:val="00A80AED"/>
    <w:rsid w:val="00A85991"/>
    <w:rsid w:val="00AB4F84"/>
    <w:rsid w:val="00AB671D"/>
    <w:rsid w:val="00AD0F9B"/>
    <w:rsid w:val="00AD7937"/>
    <w:rsid w:val="00AE128B"/>
    <w:rsid w:val="00AF0B6F"/>
    <w:rsid w:val="00B0428C"/>
    <w:rsid w:val="00B049DD"/>
    <w:rsid w:val="00B04DEF"/>
    <w:rsid w:val="00B165CB"/>
    <w:rsid w:val="00B20C7E"/>
    <w:rsid w:val="00B4022D"/>
    <w:rsid w:val="00B40309"/>
    <w:rsid w:val="00B424FA"/>
    <w:rsid w:val="00B42E97"/>
    <w:rsid w:val="00B43EDD"/>
    <w:rsid w:val="00B451A2"/>
    <w:rsid w:val="00B452DD"/>
    <w:rsid w:val="00B52805"/>
    <w:rsid w:val="00B75CB0"/>
    <w:rsid w:val="00B83B21"/>
    <w:rsid w:val="00BB087D"/>
    <w:rsid w:val="00BC1BE4"/>
    <w:rsid w:val="00BC3E16"/>
    <w:rsid w:val="00BC4814"/>
    <w:rsid w:val="00BC5784"/>
    <w:rsid w:val="00BD2D51"/>
    <w:rsid w:val="00BD52CA"/>
    <w:rsid w:val="00BD6DE1"/>
    <w:rsid w:val="00BF27CF"/>
    <w:rsid w:val="00BF2D67"/>
    <w:rsid w:val="00BF7A6B"/>
    <w:rsid w:val="00C00DDA"/>
    <w:rsid w:val="00C01C61"/>
    <w:rsid w:val="00C05049"/>
    <w:rsid w:val="00C1743F"/>
    <w:rsid w:val="00C20AFB"/>
    <w:rsid w:val="00C20D76"/>
    <w:rsid w:val="00C23D62"/>
    <w:rsid w:val="00C26102"/>
    <w:rsid w:val="00C40DDB"/>
    <w:rsid w:val="00C55AC6"/>
    <w:rsid w:val="00C6159E"/>
    <w:rsid w:val="00C65520"/>
    <w:rsid w:val="00C82732"/>
    <w:rsid w:val="00C83D8C"/>
    <w:rsid w:val="00C844C1"/>
    <w:rsid w:val="00C87F8B"/>
    <w:rsid w:val="00C90264"/>
    <w:rsid w:val="00C90B16"/>
    <w:rsid w:val="00C91A64"/>
    <w:rsid w:val="00C92A50"/>
    <w:rsid w:val="00CB080D"/>
    <w:rsid w:val="00CB17FE"/>
    <w:rsid w:val="00CB1D7C"/>
    <w:rsid w:val="00CB4774"/>
    <w:rsid w:val="00CB487C"/>
    <w:rsid w:val="00CB5C54"/>
    <w:rsid w:val="00CC10CC"/>
    <w:rsid w:val="00CD6773"/>
    <w:rsid w:val="00CE24AC"/>
    <w:rsid w:val="00CE5249"/>
    <w:rsid w:val="00D10C83"/>
    <w:rsid w:val="00D30A08"/>
    <w:rsid w:val="00D31B67"/>
    <w:rsid w:val="00D365B9"/>
    <w:rsid w:val="00D36F57"/>
    <w:rsid w:val="00D50C83"/>
    <w:rsid w:val="00D53FE4"/>
    <w:rsid w:val="00D56B55"/>
    <w:rsid w:val="00D57F9A"/>
    <w:rsid w:val="00D61F78"/>
    <w:rsid w:val="00D7519B"/>
    <w:rsid w:val="00D81866"/>
    <w:rsid w:val="00D83D33"/>
    <w:rsid w:val="00D84D38"/>
    <w:rsid w:val="00D978F0"/>
    <w:rsid w:val="00DB0B0B"/>
    <w:rsid w:val="00DD7BCB"/>
    <w:rsid w:val="00DE5965"/>
    <w:rsid w:val="00DF0B03"/>
    <w:rsid w:val="00DF2295"/>
    <w:rsid w:val="00DF3D86"/>
    <w:rsid w:val="00E01D60"/>
    <w:rsid w:val="00E044E3"/>
    <w:rsid w:val="00E076DC"/>
    <w:rsid w:val="00E11D9B"/>
    <w:rsid w:val="00E1204E"/>
    <w:rsid w:val="00E13CCB"/>
    <w:rsid w:val="00E14627"/>
    <w:rsid w:val="00E15F0E"/>
    <w:rsid w:val="00E24856"/>
    <w:rsid w:val="00E25164"/>
    <w:rsid w:val="00E32F64"/>
    <w:rsid w:val="00E5195D"/>
    <w:rsid w:val="00E53903"/>
    <w:rsid w:val="00E55A1C"/>
    <w:rsid w:val="00E64C7B"/>
    <w:rsid w:val="00E65246"/>
    <w:rsid w:val="00E67625"/>
    <w:rsid w:val="00E7679A"/>
    <w:rsid w:val="00E946F2"/>
    <w:rsid w:val="00E9518F"/>
    <w:rsid w:val="00EA4B9A"/>
    <w:rsid w:val="00EB00FC"/>
    <w:rsid w:val="00EB37FC"/>
    <w:rsid w:val="00EB3C40"/>
    <w:rsid w:val="00EB3E29"/>
    <w:rsid w:val="00EB5F45"/>
    <w:rsid w:val="00EC16CB"/>
    <w:rsid w:val="00EC19B0"/>
    <w:rsid w:val="00EC3156"/>
    <w:rsid w:val="00EC640A"/>
    <w:rsid w:val="00ED7204"/>
    <w:rsid w:val="00EE3D91"/>
    <w:rsid w:val="00EF530C"/>
    <w:rsid w:val="00EF5371"/>
    <w:rsid w:val="00F04168"/>
    <w:rsid w:val="00F045F0"/>
    <w:rsid w:val="00F130AC"/>
    <w:rsid w:val="00F16F35"/>
    <w:rsid w:val="00F30F06"/>
    <w:rsid w:val="00F34B2F"/>
    <w:rsid w:val="00F41C67"/>
    <w:rsid w:val="00F445C4"/>
    <w:rsid w:val="00F54B11"/>
    <w:rsid w:val="00F56BBA"/>
    <w:rsid w:val="00F62BB4"/>
    <w:rsid w:val="00F65ADB"/>
    <w:rsid w:val="00F75A25"/>
    <w:rsid w:val="00F76D7A"/>
    <w:rsid w:val="00F931D0"/>
    <w:rsid w:val="00FB561F"/>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EB1A2"/>
  <w15:docId w15:val="{7E6BE77E-A233-4EF3-A33A-21610C7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DD"/>
  </w:style>
  <w:style w:type="paragraph" w:styleId="Heading2">
    <w:name w:val="heading 2"/>
    <w:basedOn w:val="Normal"/>
    <w:link w:val="Heading2Char"/>
    <w:uiPriority w:val="1"/>
    <w:unhideWhenUsed/>
    <w:qFormat/>
    <w:rsid w:val="00601DA7"/>
    <w:pPr>
      <w:widowControl w:val="0"/>
      <w:spacing w:after="0" w:line="240" w:lineRule="auto"/>
      <w:ind w:left="100"/>
      <w:outlineLvl w:val="1"/>
    </w:pPr>
    <w:rPr>
      <w:rFonts w:ascii="Palatino Linotype" w:eastAsia="Palatino Linotype" w:hAnsi="Palatino Linotype" w:cs="Times New Roman"/>
      <w:b/>
      <w:bCs/>
      <w:sz w:val="28"/>
      <w:szCs w:val="28"/>
      <w:lang w:val="en-US"/>
    </w:rPr>
  </w:style>
  <w:style w:type="paragraph" w:styleId="Heading3">
    <w:name w:val="heading 3"/>
    <w:basedOn w:val="Normal"/>
    <w:link w:val="Heading3Char"/>
    <w:uiPriority w:val="1"/>
    <w:semiHidden/>
    <w:unhideWhenUsed/>
    <w:qFormat/>
    <w:rsid w:val="00601DA7"/>
    <w:pPr>
      <w:widowControl w:val="0"/>
      <w:spacing w:after="0" w:line="240" w:lineRule="auto"/>
      <w:ind w:left="100"/>
      <w:outlineLvl w:val="2"/>
    </w:pPr>
    <w:rPr>
      <w:rFonts w:ascii="Palatino Linotype" w:eastAsia="Palatino Linotype" w:hAnsi="Palatino Linotype"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character" w:customStyle="1" w:styleId="Heading2Char">
    <w:name w:val="Heading 2 Char"/>
    <w:basedOn w:val="DefaultParagraphFont"/>
    <w:link w:val="Heading2"/>
    <w:uiPriority w:val="1"/>
    <w:rsid w:val="00601DA7"/>
    <w:rPr>
      <w:rFonts w:ascii="Palatino Linotype" w:eastAsia="Palatino Linotype" w:hAnsi="Palatino Linotype" w:cs="Times New Roman"/>
      <w:b/>
      <w:bCs/>
      <w:sz w:val="28"/>
      <w:szCs w:val="28"/>
      <w:lang w:val="en-US"/>
    </w:rPr>
  </w:style>
  <w:style w:type="character" w:customStyle="1" w:styleId="Heading3Char">
    <w:name w:val="Heading 3 Char"/>
    <w:basedOn w:val="DefaultParagraphFont"/>
    <w:link w:val="Heading3"/>
    <w:uiPriority w:val="1"/>
    <w:semiHidden/>
    <w:rsid w:val="00601DA7"/>
    <w:rPr>
      <w:rFonts w:ascii="Palatino Linotype" w:eastAsia="Palatino Linotype" w:hAnsi="Palatino Linotype" w:cs="Times New Roman"/>
      <w:b/>
      <w:bCs/>
      <w:lang w:val="en-US"/>
    </w:rPr>
  </w:style>
  <w:style w:type="paragraph" w:styleId="BodyText">
    <w:name w:val="Body Text"/>
    <w:basedOn w:val="Normal"/>
    <w:link w:val="BodyTextChar"/>
    <w:uiPriority w:val="1"/>
    <w:unhideWhenUsed/>
    <w:qFormat/>
    <w:rsid w:val="00601DA7"/>
    <w:pPr>
      <w:widowControl w:val="0"/>
      <w:spacing w:after="0" w:line="240" w:lineRule="auto"/>
      <w:ind w:left="10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601DA7"/>
    <w:rPr>
      <w:rFonts w:ascii="Palatino Linotype" w:eastAsia="Palatino Linotype" w:hAnsi="Palatino Linotype"/>
      <w:lang w:val="en-US"/>
    </w:rPr>
  </w:style>
  <w:style w:type="character" w:styleId="Hyperlink">
    <w:name w:val="Hyperlink"/>
    <w:basedOn w:val="DefaultParagraphFont"/>
    <w:uiPriority w:val="99"/>
    <w:unhideWhenUsed/>
    <w:rsid w:val="00601DA7"/>
    <w:rPr>
      <w:color w:val="0000FF" w:themeColor="hyperlink"/>
      <w:u w:val="single"/>
    </w:rPr>
  </w:style>
  <w:style w:type="paragraph" w:styleId="E-mailSignature">
    <w:name w:val="E-mail Signature"/>
    <w:basedOn w:val="Normal"/>
    <w:link w:val="E-mailSignatureChar"/>
    <w:uiPriority w:val="99"/>
    <w:semiHidden/>
    <w:unhideWhenUsed/>
    <w:rsid w:val="00601DA7"/>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601DA7"/>
    <w:rPr>
      <w:rFonts w:eastAsiaTheme="minorEastAsia"/>
      <w:lang w:eastAsia="en-GB"/>
    </w:rPr>
  </w:style>
  <w:style w:type="character" w:customStyle="1" w:styleId="UnresolvedMention">
    <w:name w:val="Unresolved Mention"/>
    <w:basedOn w:val="DefaultParagraphFont"/>
    <w:uiPriority w:val="99"/>
    <w:semiHidden/>
    <w:unhideWhenUsed/>
    <w:rsid w:val="00601DA7"/>
    <w:rPr>
      <w:color w:val="808080"/>
      <w:shd w:val="clear" w:color="auto" w:fill="E6E6E6"/>
    </w:rPr>
  </w:style>
  <w:style w:type="paragraph" w:styleId="NormalWeb">
    <w:name w:val="Normal (Web)"/>
    <w:basedOn w:val="Normal"/>
    <w:uiPriority w:val="99"/>
    <w:unhideWhenUsed/>
    <w:rsid w:val="00511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120C"/>
    <w:rPr>
      <w:i/>
      <w:iCs/>
    </w:rPr>
  </w:style>
  <w:style w:type="paragraph" w:styleId="PlainText">
    <w:name w:val="Plain Text"/>
    <w:basedOn w:val="Normal"/>
    <w:link w:val="PlainTextChar"/>
    <w:unhideWhenUsed/>
    <w:rsid w:val="00096D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96D69"/>
    <w:rPr>
      <w:rFonts w:ascii="Courier New" w:eastAsia="Times New Roman" w:hAnsi="Courier New" w:cs="Courier New"/>
      <w:sz w:val="20"/>
      <w:szCs w:val="20"/>
    </w:rPr>
  </w:style>
  <w:style w:type="table" w:styleId="TableGrid">
    <w:name w:val="Table Grid"/>
    <w:basedOn w:val="TableNormal"/>
    <w:uiPriority w:val="39"/>
    <w:rsid w:val="00EF53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76362200">
      <w:bodyDiv w:val="1"/>
      <w:marLeft w:val="0"/>
      <w:marRight w:val="0"/>
      <w:marTop w:val="0"/>
      <w:marBottom w:val="0"/>
      <w:divBdr>
        <w:top w:val="none" w:sz="0" w:space="0" w:color="auto"/>
        <w:left w:val="none" w:sz="0" w:space="0" w:color="auto"/>
        <w:bottom w:val="none" w:sz="0" w:space="0" w:color="auto"/>
        <w:right w:val="none" w:sz="0" w:space="0" w:color="auto"/>
      </w:divBdr>
    </w:div>
    <w:div w:id="131749744">
      <w:bodyDiv w:val="1"/>
      <w:marLeft w:val="0"/>
      <w:marRight w:val="0"/>
      <w:marTop w:val="0"/>
      <w:marBottom w:val="0"/>
      <w:divBdr>
        <w:top w:val="none" w:sz="0" w:space="0" w:color="auto"/>
        <w:left w:val="none" w:sz="0" w:space="0" w:color="auto"/>
        <w:bottom w:val="none" w:sz="0" w:space="0" w:color="auto"/>
        <w:right w:val="none" w:sz="0" w:space="0" w:color="auto"/>
      </w:divBdr>
    </w:div>
    <w:div w:id="177353000">
      <w:bodyDiv w:val="1"/>
      <w:marLeft w:val="0"/>
      <w:marRight w:val="0"/>
      <w:marTop w:val="0"/>
      <w:marBottom w:val="0"/>
      <w:divBdr>
        <w:top w:val="none" w:sz="0" w:space="0" w:color="auto"/>
        <w:left w:val="none" w:sz="0" w:space="0" w:color="auto"/>
        <w:bottom w:val="none" w:sz="0" w:space="0" w:color="auto"/>
        <w:right w:val="none" w:sz="0" w:space="0" w:color="auto"/>
      </w:divBdr>
    </w:div>
    <w:div w:id="202209371">
      <w:bodyDiv w:val="1"/>
      <w:marLeft w:val="0"/>
      <w:marRight w:val="0"/>
      <w:marTop w:val="0"/>
      <w:marBottom w:val="0"/>
      <w:divBdr>
        <w:top w:val="none" w:sz="0" w:space="0" w:color="auto"/>
        <w:left w:val="none" w:sz="0" w:space="0" w:color="auto"/>
        <w:bottom w:val="none" w:sz="0" w:space="0" w:color="auto"/>
        <w:right w:val="none" w:sz="0" w:space="0" w:color="auto"/>
      </w:divBdr>
    </w:div>
    <w:div w:id="387191297">
      <w:bodyDiv w:val="1"/>
      <w:marLeft w:val="0"/>
      <w:marRight w:val="0"/>
      <w:marTop w:val="0"/>
      <w:marBottom w:val="0"/>
      <w:divBdr>
        <w:top w:val="none" w:sz="0" w:space="0" w:color="auto"/>
        <w:left w:val="none" w:sz="0" w:space="0" w:color="auto"/>
        <w:bottom w:val="none" w:sz="0" w:space="0" w:color="auto"/>
        <w:right w:val="none" w:sz="0" w:space="0" w:color="auto"/>
      </w:divBdr>
    </w:div>
    <w:div w:id="425420651">
      <w:bodyDiv w:val="1"/>
      <w:marLeft w:val="0"/>
      <w:marRight w:val="0"/>
      <w:marTop w:val="0"/>
      <w:marBottom w:val="0"/>
      <w:divBdr>
        <w:top w:val="none" w:sz="0" w:space="0" w:color="auto"/>
        <w:left w:val="none" w:sz="0" w:space="0" w:color="auto"/>
        <w:bottom w:val="none" w:sz="0" w:space="0" w:color="auto"/>
        <w:right w:val="none" w:sz="0" w:space="0" w:color="auto"/>
      </w:divBdr>
    </w:div>
    <w:div w:id="483158731">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
    <w:div w:id="674961233">
      <w:bodyDiv w:val="1"/>
      <w:marLeft w:val="0"/>
      <w:marRight w:val="0"/>
      <w:marTop w:val="0"/>
      <w:marBottom w:val="0"/>
      <w:divBdr>
        <w:top w:val="none" w:sz="0" w:space="0" w:color="auto"/>
        <w:left w:val="none" w:sz="0" w:space="0" w:color="auto"/>
        <w:bottom w:val="none" w:sz="0" w:space="0" w:color="auto"/>
        <w:right w:val="none" w:sz="0" w:space="0" w:color="auto"/>
      </w:divBdr>
    </w:div>
    <w:div w:id="721634326">
      <w:bodyDiv w:val="1"/>
      <w:marLeft w:val="0"/>
      <w:marRight w:val="0"/>
      <w:marTop w:val="0"/>
      <w:marBottom w:val="0"/>
      <w:divBdr>
        <w:top w:val="none" w:sz="0" w:space="0" w:color="auto"/>
        <w:left w:val="none" w:sz="0" w:space="0" w:color="auto"/>
        <w:bottom w:val="none" w:sz="0" w:space="0" w:color="auto"/>
        <w:right w:val="none" w:sz="0" w:space="0" w:color="auto"/>
      </w:divBdr>
    </w:div>
    <w:div w:id="940259084">
      <w:bodyDiv w:val="1"/>
      <w:marLeft w:val="0"/>
      <w:marRight w:val="0"/>
      <w:marTop w:val="0"/>
      <w:marBottom w:val="0"/>
      <w:divBdr>
        <w:top w:val="none" w:sz="0" w:space="0" w:color="auto"/>
        <w:left w:val="none" w:sz="0" w:space="0" w:color="auto"/>
        <w:bottom w:val="none" w:sz="0" w:space="0" w:color="auto"/>
        <w:right w:val="none" w:sz="0" w:space="0" w:color="auto"/>
      </w:divBdr>
    </w:div>
    <w:div w:id="943344190">
      <w:bodyDiv w:val="1"/>
      <w:marLeft w:val="0"/>
      <w:marRight w:val="0"/>
      <w:marTop w:val="0"/>
      <w:marBottom w:val="0"/>
      <w:divBdr>
        <w:top w:val="none" w:sz="0" w:space="0" w:color="auto"/>
        <w:left w:val="none" w:sz="0" w:space="0" w:color="auto"/>
        <w:bottom w:val="none" w:sz="0" w:space="0" w:color="auto"/>
        <w:right w:val="none" w:sz="0" w:space="0" w:color="auto"/>
      </w:divBdr>
    </w:div>
    <w:div w:id="1279222311">
      <w:bodyDiv w:val="1"/>
      <w:marLeft w:val="0"/>
      <w:marRight w:val="0"/>
      <w:marTop w:val="0"/>
      <w:marBottom w:val="0"/>
      <w:divBdr>
        <w:top w:val="none" w:sz="0" w:space="0" w:color="auto"/>
        <w:left w:val="none" w:sz="0" w:space="0" w:color="auto"/>
        <w:bottom w:val="none" w:sz="0" w:space="0" w:color="auto"/>
        <w:right w:val="none" w:sz="0" w:space="0" w:color="auto"/>
      </w:divBdr>
    </w:div>
    <w:div w:id="1366055566">
      <w:bodyDiv w:val="1"/>
      <w:marLeft w:val="0"/>
      <w:marRight w:val="0"/>
      <w:marTop w:val="0"/>
      <w:marBottom w:val="0"/>
      <w:divBdr>
        <w:top w:val="none" w:sz="0" w:space="0" w:color="auto"/>
        <w:left w:val="none" w:sz="0" w:space="0" w:color="auto"/>
        <w:bottom w:val="none" w:sz="0" w:space="0" w:color="auto"/>
        <w:right w:val="none" w:sz="0" w:space="0" w:color="auto"/>
      </w:divBdr>
    </w:div>
    <w:div w:id="1521119304">
      <w:bodyDiv w:val="1"/>
      <w:marLeft w:val="0"/>
      <w:marRight w:val="0"/>
      <w:marTop w:val="0"/>
      <w:marBottom w:val="0"/>
      <w:divBdr>
        <w:top w:val="none" w:sz="0" w:space="0" w:color="auto"/>
        <w:left w:val="none" w:sz="0" w:space="0" w:color="auto"/>
        <w:bottom w:val="none" w:sz="0" w:space="0" w:color="auto"/>
        <w:right w:val="none" w:sz="0" w:space="0" w:color="auto"/>
      </w:divBdr>
    </w:div>
    <w:div w:id="1562591636">
      <w:bodyDiv w:val="1"/>
      <w:marLeft w:val="0"/>
      <w:marRight w:val="0"/>
      <w:marTop w:val="0"/>
      <w:marBottom w:val="0"/>
      <w:divBdr>
        <w:top w:val="none" w:sz="0" w:space="0" w:color="auto"/>
        <w:left w:val="none" w:sz="0" w:space="0" w:color="auto"/>
        <w:bottom w:val="none" w:sz="0" w:space="0" w:color="auto"/>
        <w:right w:val="none" w:sz="0" w:space="0" w:color="auto"/>
      </w:divBdr>
    </w:div>
    <w:div w:id="1700163853">
      <w:bodyDiv w:val="1"/>
      <w:marLeft w:val="0"/>
      <w:marRight w:val="0"/>
      <w:marTop w:val="0"/>
      <w:marBottom w:val="0"/>
      <w:divBdr>
        <w:top w:val="none" w:sz="0" w:space="0" w:color="auto"/>
        <w:left w:val="none" w:sz="0" w:space="0" w:color="auto"/>
        <w:bottom w:val="none" w:sz="0" w:space="0" w:color="auto"/>
        <w:right w:val="none" w:sz="0" w:space="0" w:color="auto"/>
      </w:divBdr>
    </w:div>
    <w:div w:id="1743521103">
      <w:bodyDiv w:val="1"/>
      <w:marLeft w:val="0"/>
      <w:marRight w:val="0"/>
      <w:marTop w:val="0"/>
      <w:marBottom w:val="0"/>
      <w:divBdr>
        <w:top w:val="none" w:sz="0" w:space="0" w:color="auto"/>
        <w:left w:val="none" w:sz="0" w:space="0" w:color="auto"/>
        <w:bottom w:val="none" w:sz="0" w:space="0" w:color="auto"/>
        <w:right w:val="none" w:sz="0" w:space="0" w:color="auto"/>
      </w:divBdr>
    </w:div>
    <w:div w:id="17689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tivelearningtrus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2331F-B34D-431E-A64E-43E77516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2563</Words>
  <Characters>14613</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
      <vt:lpstr>        Email users must treat others with respect and in a way in which they would expe</vt:lpstr>
      <vt:lpstr>        </vt:lpstr>
      <vt:lpstr>        Password/s must be kept securely;</vt:lpstr>
      <vt:lpstr>        If any issues/complaints are involved then staff sending emails to parents, exte</vt:lpstr>
      <vt:lpstr>        Emoticons or ‘smileys’ should not be within emails as they are too informal for </vt:lpstr>
      <vt:lpstr>        All emails should be written and checked carefully before sending;</vt:lpstr>
      <vt:lpstr>        If a person has lengthy or detailed information to convey, an email may not be t</vt:lpstr>
      <vt:lpstr>        Attachments should not be sent/forwarded unnecessarily. Where possible the locat</vt:lpstr>
      <vt:lpstr>        </vt:lpstr>
      <vt:lpstr>        </vt:lpstr>
      <vt:lpstr>        </vt:lpstr>
      <vt:lpstr>        Emails of short term value should be deleted so that mailbox capacity limit is n</vt:lpstr>
      <vt:lpstr>        </vt:lpstr>
      <vt:lpstr>        </vt:lpstr>
      <vt:lpstr>        All external emails should be composed with formal language in the same way as a</vt:lpstr>
      <vt:lpstr>        </vt:lpstr>
      <vt:lpstr>        Emails should be concise, easy to read in plain English and text broken up using</vt:lpstr>
      <vt:lpstr>        All capital letters should not be used in both the subject box and the main body</vt:lpstr>
      <vt:lpstr>        Where possible emails should be marked ‘for information’ or ‘for action’ as this</vt:lpstr>
      <vt:lpstr>        Email signatures should be short and include name, title, phone number(s) and we</vt:lpstr>
      <vt:lpstr>        A standard disclaimer must be attached to all email correspondence - refer Appen</vt:lpstr>
      <vt:lpstr>    It is also important to recognise the emails sent late at night, late on a Frida</vt:lpstr>
      <vt:lpstr>        </vt:lpstr>
      <vt: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Caroline Driver</cp:lastModifiedBy>
  <cp:revision>5</cp:revision>
  <cp:lastPrinted>2018-04-08T15:13:00Z</cp:lastPrinted>
  <dcterms:created xsi:type="dcterms:W3CDTF">2018-07-06T13:08:00Z</dcterms:created>
  <dcterms:modified xsi:type="dcterms:W3CDTF">2018-08-15T09:00:00Z</dcterms:modified>
</cp:coreProperties>
</file>