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8B" w:rsidRDefault="00715D8B" w:rsidP="00177882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8926210" wp14:editId="72747DBF">
            <wp:extent cx="3427095" cy="577215"/>
            <wp:effectExtent l="0" t="0" r="190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7C" w:rsidRPr="00EE61EC" w:rsidRDefault="00EE61EC" w:rsidP="00177882">
      <w:pPr>
        <w:jc w:val="center"/>
        <w:rPr>
          <w:b/>
          <w:sz w:val="32"/>
          <w:szCs w:val="32"/>
        </w:rPr>
      </w:pPr>
      <w:r w:rsidRPr="00EE61EC">
        <w:rPr>
          <w:b/>
          <w:sz w:val="32"/>
          <w:szCs w:val="32"/>
        </w:rPr>
        <w:t xml:space="preserve">PUBLIC SECTOR REPORTING DUTY.  </w:t>
      </w:r>
      <w:r w:rsidR="002E1B1A">
        <w:rPr>
          <w:b/>
          <w:sz w:val="32"/>
          <w:szCs w:val="32"/>
        </w:rPr>
        <w:t>ANNUAL REPORT 201</w:t>
      </w:r>
      <w:r w:rsidR="00EF521B">
        <w:rPr>
          <w:b/>
          <w:sz w:val="32"/>
          <w:szCs w:val="32"/>
        </w:rPr>
        <w:t>9</w:t>
      </w:r>
      <w:r w:rsidR="00C6796D">
        <w:rPr>
          <w:b/>
          <w:sz w:val="32"/>
          <w:szCs w:val="32"/>
        </w:rPr>
        <w:t>/</w:t>
      </w:r>
      <w:r w:rsidR="00EF521B">
        <w:rPr>
          <w:b/>
          <w:sz w:val="32"/>
          <w:szCs w:val="32"/>
        </w:rPr>
        <w:t>20</w:t>
      </w:r>
      <w:r w:rsidRPr="00EE61EC">
        <w:rPr>
          <w:b/>
          <w:sz w:val="32"/>
          <w:szCs w:val="32"/>
        </w:rPr>
        <w:t>.</w:t>
      </w: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Employee Data</w:t>
      </w:r>
      <w:r w:rsidR="002E1B1A">
        <w:rPr>
          <w:b/>
          <w:color w:val="548DD4" w:themeColor="text2" w:themeTint="99"/>
          <w:sz w:val="28"/>
          <w:szCs w:val="28"/>
        </w:rPr>
        <w:t>. Staffing complement of the Trust</w:t>
      </w:r>
    </w:p>
    <w:p w:rsidR="00C8082E" w:rsidRPr="00C8082E" w:rsidRDefault="00C8082E" w:rsidP="00BA7CFC">
      <w:pPr>
        <w:rPr>
          <w:b/>
          <w:sz w:val="24"/>
          <w:szCs w:val="24"/>
        </w:rPr>
      </w:pP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Full Time</w:t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Part Time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>Total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42062">
        <w:rPr>
          <w:b/>
          <w:sz w:val="24"/>
          <w:szCs w:val="24"/>
        </w:rPr>
        <w:t>Known</w:t>
      </w:r>
      <w:r w:rsidR="002E1B1A">
        <w:rPr>
          <w:b/>
          <w:sz w:val="24"/>
          <w:szCs w:val="24"/>
        </w:rPr>
        <w:t xml:space="preserve"> Disabled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 xml:space="preserve"> Males</w:t>
      </w:r>
      <w:r w:rsidRPr="00EC33A1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134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90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ab/>
        <w:t>224</w:t>
      </w:r>
      <w:r w:rsidRPr="00EC33A1">
        <w:rPr>
          <w:b/>
          <w:sz w:val="24"/>
          <w:szCs w:val="24"/>
        </w:rPr>
        <w:tab/>
      </w:r>
      <w:r w:rsidR="0039394C">
        <w:rPr>
          <w:b/>
          <w:sz w:val="24"/>
          <w:szCs w:val="24"/>
        </w:rPr>
        <w:t xml:space="preserve">                      </w:t>
      </w:r>
      <w:r w:rsidR="00303D09">
        <w:rPr>
          <w:b/>
          <w:sz w:val="24"/>
          <w:szCs w:val="24"/>
        </w:rPr>
        <w:t xml:space="preserve">   </w:t>
      </w:r>
      <w:r w:rsidR="0039394C">
        <w:rPr>
          <w:b/>
          <w:sz w:val="24"/>
          <w:szCs w:val="24"/>
        </w:rPr>
        <w:t xml:space="preserve"> </w:t>
      </w:r>
      <w:r w:rsidR="00303D09">
        <w:rPr>
          <w:b/>
          <w:sz w:val="24"/>
          <w:szCs w:val="24"/>
        </w:rPr>
        <w:t>0</w:t>
      </w:r>
      <w:r w:rsidR="0039394C">
        <w:rPr>
          <w:b/>
          <w:sz w:val="24"/>
          <w:szCs w:val="24"/>
        </w:rPr>
        <w:t xml:space="preserve">  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>Females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304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>1100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A37A13">
        <w:rPr>
          <w:b/>
          <w:sz w:val="24"/>
          <w:szCs w:val="24"/>
        </w:rPr>
        <w:tab/>
        <w:t>1404</w:t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303D09">
        <w:rPr>
          <w:b/>
          <w:sz w:val="24"/>
          <w:szCs w:val="24"/>
        </w:rPr>
        <w:tab/>
        <w:t>4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33A1" w:rsidRPr="00EC33A1" w:rsidRDefault="006D1343" w:rsidP="00BA7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EC33A1" w:rsidRPr="00EC33A1">
        <w:rPr>
          <w:b/>
          <w:sz w:val="24"/>
          <w:szCs w:val="24"/>
        </w:rPr>
        <w:t xml:space="preserve"> Employees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2E1B1A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</w:p>
    <w:p w:rsidR="00EC33A1" w:rsidRPr="00242062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242062">
        <w:rPr>
          <w:b/>
          <w:color w:val="548DD4" w:themeColor="text2" w:themeTint="99"/>
          <w:sz w:val="28"/>
          <w:szCs w:val="28"/>
        </w:rPr>
        <w:t>Pay</w:t>
      </w:r>
      <w:r w:rsidR="00C8082E" w:rsidRPr="00242062">
        <w:rPr>
          <w:b/>
          <w:color w:val="548DD4" w:themeColor="text2" w:themeTint="99"/>
          <w:sz w:val="28"/>
          <w:szCs w:val="28"/>
        </w:rPr>
        <w:t xml:space="preserve"> Data</w:t>
      </w:r>
      <w:r w:rsidR="00177882" w:rsidRPr="00242062">
        <w:rPr>
          <w:b/>
          <w:color w:val="548DD4" w:themeColor="text2" w:themeTint="99"/>
          <w:sz w:val="28"/>
          <w:szCs w:val="28"/>
        </w:rPr>
        <w:t xml:space="preserve"> (full time equivalent salary)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11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33A1" w:rsidRPr="00EC33A1" w:rsidTr="00EC33A1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&lt; £</w:t>
            </w:r>
            <w:r w:rsidR="0039394C">
              <w:rPr>
                <w:rFonts w:ascii="Arial" w:eastAsia="Times New Roman" w:hAnsi="Arial" w:cs="Arial"/>
                <w:lang w:eastAsia="en-GB"/>
              </w:rPr>
              <w:t>19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  <w:r w:rsidR="002E1B1A">
              <w:rPr>
                <w:rFonts w:ascii="Arial" w:eastAsia="Times New Roman" w:hAnsi="Arial" w:cs="Arial"/>
                <w:lang w:eastAsia="en-GB"/>
              </w:rPr>
              <w:t xml:space="preserve">   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19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29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29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39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39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 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49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</w:t>
            </w:r>
            <w:r w:rsidR="0039394C">
              <w:rPr>
                <w:rFonts w:ascii="Arial" w:eastAsia="Times New Roman" w:hAnsi="Arial" w:cs="Arial"/>
                <w:lang w:eastAsia="en-GB"/>
              </w:rPr>
              <w:t>49</w:t>
            </w:r>
            <w:r w:rsidRPr="00EC33A1">
              <w:rPr>
                <w:rFonts w:ascii="Arial" w:eastAsia="Times New Roman" w:hAnsi="Arial" w:cs="Arial"/>
                <w:lang w:eastAsia="en-GB"/>
              </w:rPr>
              <w:t>k - &lt;£</w:t>
            </w:r>
            <w:r w:rsidR="0039394C">
              <w:rPr>
                <w:rFonts w:ascii="Arial" w:eastAsia="Times New Roman" w:hAnsi="Arial" w:cs="Arial"/>
                <w:lang w:eastAsia="en-GB"/>
              </w:rPr>
              <w:t>59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3939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&gt;£</w:t>
            </w:r>
            <w:r w:rsidR="0039394C">
              <w:rPr>
                <w:rFonts w:ascii="Arial" w:eastAsia="Times New Roman" w:hAnsi="Arial" w:cs="Arial"/>
                <w:lang w:eastAsia="en-GB"/>
              </w:rPr>
              <w:t>59</w:t>
            </w:r>
            <w:r w:rsidRPr="00EC33A1">
              <w:rPr>
                <w:rFonts w:ascii="Arial" w:eastAsia="Times New Roman" w:hAnsi="Arial" w:cs="Arial"/>
                <w:lang w:eastAsia="en-GB"/>
              </w:rPr>
              <w:t>k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</w:tr>
      <w:tr w:rsidR="00EC33A1" w:rsidRPr="00EC33A1" w:rsidTr="002E1B1A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220C0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39394C" w:rsidRDefault="0039394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405A1C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58</w:t>
            </w:r>
          </w:p>
          <w:p w:rsidR="00405A1C" w:rsidRDefault="00405A1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  <w:p w:rsidR="00405A1C" w:rsidRPr="00EC33A1" w:rsidRDefault="00405A1C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3A1" w:rsidRPr="00EC33A1" w:rsidRDefault="009220C0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Promoted Internally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7668D8" w:rsidTr="00C8082E">
        <w:tc>
          <w:tcPr>
            <w:tcW w:w="2802" w:type="dxa"/>
          </w:tcPr>
          <w:p w:rsidR="00C8082E" w:rsidRDefault="004E241F" w:rsidP="00405A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  <w:p w:rsidR="00405A1C" w:rsidRPr="007668D8" w:rsidRDefault="00405A1C" w:rsidP="00405A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82E" w:rsidRPr="007668D8" w:rsidRDefault="004E241F" w:rsidP="00405A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C8082E" w:rsidRPr="007668D8" w:rsidRDefault="004E241F" w:rsidP="00405A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317B4D" w:rsidRPr="007668D8" w:rsidRDefault="00317B4D" w:rsidP="004E241F">
            <w:pPr>
              <w:rPr>
                <w:rFonts w:cs="Arial"/>
                <w:sz w:val="24"/>
                <w:szCs w:val="24"/>
              </w:rPr>
            </w:pPr>
            <w:r w:rsidRPr="007668D8">
              <w:rPr>
                <w:rFonts w:cs="Arial"/>
                <w:sz w:val="24"/>
                <w:szCs w:val="24"/>
              </w:rPr>
              <w:t xml:space="preserve"> </w:t>
            </w:r>
            <w:r w:rsidR="004E241F">
              <w:rPr>
                <w:rFonts w:cs="Arial"/>
                <w:sz w:val="24"/>
                <w:szCs w:val="24"/>
              </w:rPr>
              <w:t>62WBRI, 3WOTH, 1 WIRI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lastRenderedPageBreak/>
        <w:t>Recruited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410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32FB7" w:rsidRPr="00D6647A" w:rsidRDefault="00317B4D" w:rsidP="004E2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241F">
              <w:rPr>
                <w:sz w:val="24"/>
                <w:szCs w:val="24"/>
              </w:rPr>
              <w:t>224WBRI, 3MWBC, 2REFU,2 BCRB, 1MWBA, 1APKN, 1CHNE,1AIND, 1AOEG, 1BACB,9WOTH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Training courses provided</w:t>
      </w:r>
      <w:r w:rsidR="002E1B1A">
        <w:rPr>
          <w:b/>
          <w:color w:val="548DD4" w:themeColor="text2" w:themeTint="99"/>
          <w:sz w:val="28"/>
          <w:szCs w:val="28"/>
        </w:rPr>
        <w:t xml:space="preserve"> (other than whole school sessions)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82"/>
        <w:gridCol w:w="3613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C80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482" w:type="dxa"/>
          </w:tcPr>
          <w:p w:rsidR="00C8082E" w:rsidRPr="00D6647A" w:rsidRDefault="004E241F" w:rsidP="004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3" w:type="dxa"/>
          </w:tcPr>
          <w:p w:rsidR="00405A1C" w:rsidRDefault="004E241F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662,WBRI, 1BACB, 24WOTH, 3AOTH, 1NOBT, 2REFU, 5MWBC, 1MWBC, 1AIND 2OOTH, 1BCRB, 2BAFR</w:t>
            </w:r>
          </w:p>
          <w:p w:rsidR="000F1F17" w:rsidRPr="00D6647A" w:rsidRDefault="000F1F17" w:rsidP="00F4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 xml:space="preserve">Performance Related Pay awarded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482"/>
        <w:gridCol w:w="3613"/>
      </w:tblGrid>
      <w:tr w:rsidR="00C8082E" w:rsidTr="00C8082E">
        <w:tc>
          <w:tcPr>
            <w:tcW w:w="294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119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943" w:type="dxa"/>
          </w:tcPr>
          <w:p w:rsidR="00C8082E" w:rsidRPr="00D6647A" w:rsidRDefault="004E241F" w:rsidP="0083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C8082E" w:rsidRPr="00D6647A" w:rsidRDefault="004E241F" w:rsidP="0083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82" w:type="dxa"/>
          </w:tcPr>
          <w:p w:rsidR="00C8082E" w:rsidRPr="00D6647A" w:rsidRDefault="004E241F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832FB7" w:rsidRDefault="004E241F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295WBRI, 9WOTH, 2OOTH, 1AOTH, 3APKN, 1ABAN, 1MWBA, 1BCRB, 1BOTH, 1MWAS, 1WIRI, 1BACB</w:t>
            </w:r>
          </w:p>
          <w:p w:rsidR="00C8082E" w:rsidRPr="00D6647A" w:rsidRDefault="006217D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A5EA9" w:rsidRDefault="00CA5EA9" w:rsidP="00BA7CFC">
      <w:pPr>
        <w:rPr>
          <w:b/>
          <w:sz w:val="28"/>
          <w:szCs w:val="28"/>
        </w:rPr>
      </w:pPr>
    </w:p>
    <w:p w:rsidR="0039394C" w:rsidRDefault="0039394C" w:rsidP="00BA7CFC">
      <w:pPr>
        <w:rPr>
          <w:b/>
          <w:color w:val="548DD4" w:themeColor="text2" w:themeTint="99"/>
          <w:sz w:val="28"/>
          <w:szCs w:val="28"/>
        </w:rPr>
      </w:pPr>
    </w:p>
    <w:p w:rsidR="0039394C" w:rsidRDefault="0039394C" w:rsidP="00BA7CFC">
      <w:pPr>
        <w:rPr>
          <w:b/>
          <w:color w:val="548DD4" w:themeColor="text2" w:themeTint="99"/>
          <w:sz w:val="28"/>
          <w:szCs w:val="28"/>
        </w:rPr>
      </w:pPr>
    </w:p>
    <w:p w:rsidR="000C09C0" w:rsidRDefault="000C09C0" w:rsidP="00BA7CFC">
      <w:p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7a</w:t>
      </w:r>
      <w:r>
        <w:rPr>
          <w:b/>
          <w:color w:val="548DD4" w:themeColor="text2" w:themeTint="99"/>
          <w:sz w:val="28"/>
          <w:szCs w:val="28"/>
        </w:rPr>
        <w:t xml:space="preserve"> Ethnicity Monitoring – by gender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32"/>
        <w:gridCol w:w="853"/>
        <w:gridCol w:w="801"/>
        <w:gridCol w:w="766"/>
        <w:gridCol w:w="742"/>
        <w:gridCol w:w="924"/>
        <w:gridCol w:w="811"/>
        <w:gridCol w:w="741"/>
        <w:gridCol w:w="784"/>
        <w:gridCol w:w="659"/>
        <w:gridCol w:w="859"/>
        <w:gridCol w:w="913"/>
        <w:gridCol w:w="905"/>
        <w:gridCol w:w="811"/>
        <w:gridCol w:w="704"/>
        <w:gridCol w:w="641"/>
        <w:gridCol w:w="867"/>
        <w:gridCol w:w="1007"/>
      </w:tblGrid>
      <w:tr w:rsidR="009220C0" w:rsidRPr="000C09C0" w:rsidTr="009220C0">
        <w:tc>
          <w:tcPr>
            <w:tcW w:w="77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ABAN</w:t>
            </w:r>
          </w:p>
        </w:tc>
        <w:tc>
          <w:tcPr>
            <w:tcW w:w="813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AOTH</w:t>
            </w:r>
          </w:p>
        </w:tc>
        <w:tc>
          <w:tcPr>
            <w:tcW w:w="766" w:type="dxa"/>
          </w:tcPr>
          <w:p w:rsidR="009220C0" w:rsidRPr="000C09C0" w:rsidRDefault="009220C0" w:rsidP="003939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APAK</w:t>
            </w:r>
          </w:p>
        </w:tc>
        <w:tc>
          <w:tcPr>
            <w:tcW w:w="742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BAFR</w:t>
            </w:r>
          </w:p>
        </w:tc>
        <w:tc>
          <w:tcPr>
            <w:tcW w:w="622" w:type="dxa"/>
          </w:tcPr>
          <w:p w:rsidR="009220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MWBA</w:t>
            </w:r>
          </w:p>
        </w:tc>
        <w:tc>
          <w:tcPr>
            <w:tcW w:w="919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BCRB</w:t>
            </w:r>
          </w:p>
        </w:tc>
        <w:tc>
          <w:tcPr>
            <w:tcW w:w="751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AIND</w:t>
            </w:r>
          </w:p>
        </w:tc>
        <w:tc>
          <w:tcPr>
            <w:tcW w:w="784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BOTH</w:t>
            </w:r>
          </w:p>
        </w:tc>
        <w:tc>
          <w:tcPr>
            <w:tcW w:w="67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CHN</w:t>
            </w:r>
          </w:p>
        </w:tc>
        <w:tc>
          <w:tcPr>
            <w:tcW w:w="859" w:type="dxa"/>
          </w:tcPr>
          <w:p w:rsidR="009220C0" w:rsidRPr="000C09C0" w:rsidRDefault="009220C0" w:rsidP="003939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MOTH</w:t>
            </w:r>
          </w:p>
        </w:tc>
        <w:tc>
          <w:tcPr>
            <w:tcW w:w="930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MWAS</w:t>
            </w:r>
          </w:p>
        </w:tc>
        <w:tc>
          <w:tcPr>
            <w:tcW w:w="905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MWBC</w:t>
            </w:r>
          </w:p>
        </w:tc>
        <w:tc>
          <w:tcPr>
            <w:tcW w:w="811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OOTH</w:t>
            </w:r>
          </w:p>
        </w:tc>
        <w:tc>
          <w:tcPr>
            <w:tcW w:w="704" w:type="dxa"/>
          </w:tcPr>
          <w:p w:rsidR="009220C0" w:rsidRPr="000C09C0" w:rsidRDefault="009220C0" w:rsidP="003939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WBR</w:t>
            </w:r>
          </w:p>
        </w:tc>
        <w:tc>
          <w:tcPr>
            <w:tcW w:w="655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WIR</w:t>
            </w:r>
          </w:p>
        </w:tc>
        <w:tc>
          <w:tcPr>
            <w:tcW w:w="867" w:type="dxa"/>
          </w:tcPr>
          <w:p w:rsidR="009220C0" w:rsidRPr="000C09C0" w:rsidRDefault="009220C0" w:rsidP="00BA7C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WOTH</w:t>
            </w:r>
          </w:p>
        </w:tc>
        <w:tc>
          <w:tcPr>
            <w:tcW w:w="1007" w:type="dxa"/>
          </w:tcPr>
          <w:p w:rsidR="009220C0" w:rsidRPr="000C09C0" w:rsidRDefault="009220C0" w:rsidP="002A47E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BLANK*</w:t>
            </w:r>
          </w:p>
        </w:tc>
      </w:tr>
      <w:tr w:rsidR="009220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F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9220C0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9220C0" w:rsidRPr="00096CA3" w:rsidRDefault="00832A8C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  <w:tc>
          <w:tcPr>
            <w:tcW w:w="65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07" w:type="dxa"/>
          </w:tcPr>
          <w:p w:rsidR="009220C0" w:rsidRPr="00096CA3" w:rsidRDefault="009220C0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A8C">
              <w:rPr>
                <w:sz w:val="24"/>
                <w:szCs w:val="24"/>
              </w:rPr>
              <w:t>7</w:t>
            </w:r>
          </w:p>
        </w:tc>
      </w:tr>
      <w:tr w:rsidR="009220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M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9220C0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5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9220C0" w:rsidRPr="00096CA3" w:rsidRDefault="00832A8C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20C0" w:rsidRPr="00096CA3" w:rsidTr="009220C0">
        <w:tc>
          <w:tcPr>
            <w:tcW w:w="770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 w:rsidRPr="00096CA3">
              <w:rPr>
                <w:sz w:val="24"/>
                <w:szCs w:val="24"/>
              </w:rPr>
              <w:t>Total</w:t>
            </w:r>
          </w:p>
          <w:p w:rsidR="009220C0" w:rsidRPr="00096CA3" w:rsidRDefault="009220C0" w:rsidP="00BA7CF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9220C0" w:rsidRPr="00096CA3" w:rsidRDefault="009220C0" w:rsidP="0039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9220C0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9220C0" w:rsidRPr="00096CA3" w:rsidRDefault="009220C0" w:rsidP="002A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9220C0" w:rsidRPr="00096CA3" w:rsidRDefault="00832A8C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655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:rsidR="009220C0" w:rsidRPr="00096CA3" w:rsidRDefault="009220C0" w:rsidP="00BA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7" w:type="dxa"/>
          </w:tcPr>
          <w:p w:rsidR="009220C0" w:rsidRPr="00096CA3" w:rsidRDefault="00832A8C" w:rsidP="0083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C09C0" w:rsidRDefault="003A10F3" w:rsidP="00BA7CF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9394C">
        <w:rPr>
          <w:sz w:val="28"/>
          <w:szCs w:val="28"/>
        </w:rPr>
        <w:t xml:space="preserve">Blank, Refused or </w:t>
      </w:r>
      <w:r>
        <w:rPr>
          <w:sz w:val="28"/>
          <w:szCs w:val="28"/>
        </w:rPr>
        <w:t>N</w:t>
      </w:r>
      <w:r w:rsidR="0039394C">
        <w:rPr>
          <w:sz w:val="28"/>
          <w:szCs w:val="28"/>
        </w:rPr>
        <w:t>ot yet obtained</w:t>
      </w:r>
      <w:r>
        <w:rPr>
          <w:sz w:val="28"/>
          <w:szCs w:val="28"/>
        </w:rPr>
        <w:t>.</w:t>
      </w:r>
      <w:r w:rsidR="0039394C">
        <w:rPr>
          <w:sz w:val="28"/>
          <w:szCs w:val="28"/>
        </w:rPr>
        <w:t xml:space="preserve"> </w:t>
      </w:r>
    </w:p>
    <w:p w:rsidR="00E677B7" w:rsidRPr="00096CA3" w:rsidRDefault="00E677B7" w:rsidP="00BA7CFC">
      <w:pPr>
        <w:rPr>
          <w:sz w:val="28"/>
          <w:szCs w:val="28"/>
        </w:rPr>
      </w:pPr>
    </w:p>
    <w:p w:rsidR="00BA7CFC" w:rsidRDefault="000C09C0" w:rsidP="000C09C0">
      <w:pPr>
        <w:ind w:left="360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7b</w:t>
      </w:r>
      <w:r w:rsidR="00242062">
        <w:rPr>
          <w:b/>
          <w:color w:val="548DD4" w:themeColor="text2" w:themeTint="99"/>
          <w:sz w:val="28"/>
          <w:szCs w:val="28"/>
        </w:rPr>
        <w:t xml:space="preserve">. </w:t>
      </w:r>
      <w:r w:rsidR="004B4CD7" w:rsidRPr="000C09C0">
        <w:rPr>
          <w:b/>
          <w:color w:val="548DD4" w:themeColor="text2" w:themeTint="99"/>
          <w:sz w:val="28"/>
          <w:szCs w:val="28"/>
        </w:rPr>
        <w:t>E</w:t>
      </w:r>
      <w:r w:rsidR="00D24430" w:rsidRPr="000C09C0">
        <w:rPr>
          <w:b/>
          <w:color w:val="548DD4" w:themeColor="text2" w:themeTint="99"/>
          <w:sz w:val="28"/>
          <w:szCs w:val="28"/>
        </w:rPr>
        <w:t>thnicity Monitoring</w:t>
      </w:r>
      <w:r w:rsidR="00CA5EA9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-</w:t>
      </w:r>
      <w:r w:rsidR="00B00E24" w:rsidRPr="000C09C0">
        <w:rPr>
          <w:b/>
          <w:color w:val="548DD4" w:themeColor="text2" w:themeTint="99"/>
          <w:sz w:val="28"/>
          <w:szCs w:val="28"/>
        </w:rPr>
        <w:t xml:space="preserve"> </w:t>
      </w:r>
      <w:r w:rsidRPr="000C09C0">
        <w:rPr>
          <w:b/>
          <w:color w:val="548DD4" w:themeColor="text2" w:themeTint="99"/>
          <w:sz w:val="28"/>
          <w:szCs w:val="28"/>
        </w:rPr>
        <w:t>by salary</w:t>
      </w:r>
      <w:r w:rsidR="00242062">
        <w:rPr>
          <w:b/>
          <w:color w:val="548DD4" w:themeColor="text2" w:themeTint="99"/>
          <w:sz w:val="28"/>
          <w:szCs w:val="28"/>
        </w:rPr>
        <w:t xml:space="preserve"> category</w:t>
      </w:r>
      <w:r w:rsidR="0050275E">
        <w:rPr>
          <w:b/>
          <w:color w:val="548DD4" w:themeColor="text2" w:themeTint="99"/>
          <w:sz w:val="28"/>
          <w:szCs w:val="28"/>
        </w:rPr>
        <w:t xml:space="preserve"> (full time equivalent salary)</w:t>
      </w:r>
    </w:p>
    <w:p w:rsidR="0050275E" w:rsidRDefault="0050275E" w:rsidP="000C09C0">
      <w:pPr>
        <w:ind w:left="360"/>
        <w:rPr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5"/>
        <w:gridCol w:w="1077"/>
        <w:gridCol w:w="1276"/>
        <w:gridCol w:w="1559"/>
        <w:gridCol w:w="1701"/>
        <w:gridCol w:w="1961"/>
        <w:gridCol w:w="1493"/>
        <w:gridCol w:w="1493"/>
        <w:gridCol w:w="1493"/>
      </w:tblGrid>
      <w:tr w:rsidR="0050275E" w:rsidTr="0050275E">
        <w:tc>
          <w:tcPr>
            <w:tcW w:w="1535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Ethnicity</w:t>
            </w:r>
          </w:p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Code</w:t>
            </w:r>
          </w:p>
        </w:tc>
        <w:tc>
          <w:tcPr>
            <w:tcW w:w="1077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U£19k</w:t>
            </w:r>
          </w:p>
        </w:tc>
        <w:tc>
          <w:tcPr>
            <w:tcW w:w="1276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£19-29k</w:t>
            </w:r>
          </w:p>
        </w:tc>
        <w:tc>
          <w:tcPr>
            <w:tcW w:w="1559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£29k-£39k</w:t>
            </w:r>
          </w:p>
        </w:tc>
        <w:tc>
          <w:tcPr>
            <w:tcW w:w="1701" w:type="dxa"/>
          </w:tcPr>
          <w:p w:rsidR="0050275E" w:rsidRDefault="0050275E" w:rsidP="0050275E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£39k-£49k</w:t>
            </w:r>
          </w:p>
        </w:tc>
        <w:tc>
          <w:tcPr>
            <w:tcW w:w="1961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£49k-£59k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£59k-£69k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£69k-£79k</w:t>
            </w:r>
          </w:p>
        </w:tc>
        <w:tc>
          <w:tcPr>
            <w:tcW w:w="1493" w:type="dxa"/>
          </w:tcPr>
          <w:p w:rsidR="0050275E" w:rsidRDefault="0050275E" w:rsidP="000C09C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£79k+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Blank</w:t>
            </w:r>
          </w:p>
        </w:tc>
        <w:tc>
          <w:tcPr>
            <w:tcW w:w="1077" w:type="dxa"/>
          </w:tcPr>
          <w:p w:rsidR="0050275E" w:rsidRPr="0050275E" w:rsidRDefault="007D579B" w:rsidP="007D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0275E" w:rsidRPr="0050275E" w:rsidRDefault="00A37A13" w:rsidP="00A3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275E" w:rsidRPr="0050275E" w:rsidRDefault="007D579B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ABAN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AIND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AOTH</w:t>
            </w:r>
          </w:p>
        </w:tc>
        <w:tc>
          <w:tcPr>
            <w:tcW w:w="1077" w:type="dxa"/>
          </w:tcPr>
          <w:p w:rsidR="0050275E" w:rsidRPr="0050275E" w:rsidRDefault="00832A8C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303D09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50275E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APKN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BAFR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BCRB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BOTH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CHNE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MOTH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50275E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lastRenderedPageBreak/>
              <w:t>MWAS</w:t>
            </w:r>
          </w:p>
        </w:tc>
        <w:tc>
          <w:tcPr>
            <w:tcW w:w="1077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OOTH</w:t>
            </w:r>
          </w:p>
        </w:tc>
        <w:tc>
          <w:tcPr>
            <w:tcW w:w="1077" w:type="dxa"/>
          </w:tcPr>
          <w:p w:rsidR="0050275E" w:rsidRPr="0050275E" w:rsidRDefault="00832A8C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WBRI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276" w:type="dxa"/>
          </w:tcPr>
          <w:p w:rsidR="0050275E" w:rsidRPr="0050275E" w:rsidRDefault="007D579B" w:rsidP="00A3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37A13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96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93" w:type="dxa"/>
          </w:tcPr>
          <w:p w:rsidR="0050275E" w:rsidRPr="0050275E" w:rsidRDefault="00303D09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93" w:type="dxa"/>
          </w:tcPr>
          <w:p w:rsidR="0050275E" w:rsidRPr="0050275E" w:rsidRDefault="00303D09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93" w:type="dxa"/>
          </w:tcPr>
          <w:p w:rsidR="0050275E" w:rsidRPr="0050275E" w:rsidRDefault="00303D09" w:rsidP="0030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WIRI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0275E" w:rsidRPr="0050275E" w:rsidRDefault="007D579B" w:rsidP="00502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WOTH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:rsidR="0050275E" w:rsidRPr="0050275E" w:rsidRDefault="00303D09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50275E" w:rsidTr="0050275E">
        <w:tc>
          <w:tcPr>
            <w:tcW w:w="1535" w:type="dxa"/>
          </w:tcPr>
          <w:p w:rsidR="0050275E" w:rsidRPr="0050275E" w:rsidRDefault="0050275E" w:rsidP="000C09C0">
            <w:pPr>
              <w:rPr>
                <w:b/>
                <w:sz w:val="28"/>
                <w:szCs w:val="28"/>
              </w:rPr>
            </w:pPr>
            <w:r w:rsidRPr="0050275E">
              <w:rPr>
                <w:b/>
                <w:sz w:val="28"/>
                <w:szCs w:val="28"/>
              </w:rPr>
              <w:t>MWBC</w:t>
            </w:r>
          </w:p>
        </w:tc>
        <w:tc>
          <w:tcPr>
            <w:tcW w:w="1077" w:type="dxa"/>
          </w:tcPr>
          <w:p w:rsidR="0050275E" w:rsidRPr="0050275E" w:rsidRDefault="00832A8C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275E" w:rsidRPr="0050275E" w:rsidRDefault="007D579B" w:rsidP="007D5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275E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50275E" w:rsidRPr="0050275E" w:rsidRDefault="0050275E" w:rsidP="000C09C0">
            <w:pPr>
              <w:rPr>
                <w:sz w:val="28"/>
                <w:szCs w:val="28"/>
              </w:rPr>
            </w:pPr>
          </w:p>
        </w:tc>
      </w:tr>
      <w:tr w:rsidR="007D579B" w:rsidTr="0050275E">
        <w:tc>
          <w:tcPr>
            <w:tcW w:w="1535" w:type="dxa"/>
          </w:tcPr>
          <w:p w:rsidR="007D579B" w:rsidRPr="0050275E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MWBA</w:t>
            </w:r>
          </w:p>
        </w:tc>
        <w:tc>
          <w:tcPr>
            <w:tcW w:w="1077" w:type="dxa"/>
          </w:tcPr>
          <w:p w:rsidR="007D579B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7D579B" w:rsidRPr="0050275E" w:rsidRDefault="007D579B" w:rsidP="000C09C0">
            <w:pPr>
              <w:rPr>
                <w:sz w:val="28"/>
                <w:szCs w:val="28"/>
              </w:rPr>
            </w:pPr>
          </w:p>
        </w:tc>
      </w:tr>
      <w:tr w:rsidR="0050275E" w:rsidRPr="00410BEF" w:rsidTr="0050275E">
        <w:tc>
          <w:tcPr>
            <w:tcW w:w="1535" w:type="dxa"/>
          </w:tcPr>
          <w:p w:rsidR="0050275E" w:rsidRDefault="0050275E" w:rsidP="0050275E">
            <w:pPr>
              <w:rPr>
                <w:b/>
                <w:sz w:val="28"/>
                <w:szCs w:val="28"/>
              </w:rPr>
            </w:pPr>
            <w:r w:rsidRPr="00410BEF">
              <w:rPr>
                <w:b/>
                <w:sz w:val="28"/>
                <w:szCs w:val="28"/>
              </w:rPr>
              <w:t>TOTAL</w:t>
            </w:r>
          </w:p>
          <w:p w:rsidR="00410BEF" w:rsidRPr="00410BEF" w:rsidRDefault="00410BEF" w:rsidP="0050275E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50275E" w:rsidRPr="00410BEF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</w:t>
            </w:r>
          </w:p>
        </w:tc>
        <w:tc>
          <w:tcPr>
            <w:tcW w:w="1276" w:type="dxa"/>
          </w:tcPr>
          <w:p w:rsidR="0050275E" w:rsidRPr="00410BEF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</w:t>
            </w:r>
          </w:p>
        </w:tc>
        <w:tc>
          <w:tcPr>
            <w:tcW w:w="1559" w:type="dxa"/>
          </w:tcPr>
          <w:p w:rsidR="0050275E" w:rsidRPr="00410BEF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50275E" w:rsidRPr="00410BEF" w:rsidRDefault="007D579B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1961" w:type="dxa"/>
          </w:tcPr>
          <w:p w:rsidR="0050275E" w:rsidRPr="00410BEF" w:rsidRDefault="00303D09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93" w:type="dxa"/>
          </w:tcPr>
          <w:p w:rsidR="0050275E" w:rsidRPr="00410BEF" w:rsidRDefault="00303D09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3" w:type="dxa"/>
          </w:tcPr>
          <w:p w:rsidR="0050275E" w:rsidRPr="00410BEF" w:rsidRDefault="00303D09" w:rsidP="000C0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3" w:type="dxa"/>
          </w:tcPr>
          <w:p w:rsidR="0050275E" w:rsidRPr="00410BEF" w:rsidRDefault="00303D09" w:rsidP="00303D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50275E" w:rsidRDefault="0050275E" w:rsidP="000C09C0">
      <w:pPr>
        <w:ind w:left="360"/>
        <w:rPr>
          <w:b/>
          <w:color w:val="548DD4" w:themeColor="text2" w:themeTint="99"/>
          <w:sz w:val="28"/>
          <w:szCs w:val="28"/>
        </w:rPr>
      </w:pPr>
    </w:p>
    <w:p w:rsidR="00177882" w:rsidRPr="000C09C0" w:rsidRDefault="00177882" w:rsidP="000C09C0">
      <w:pPr>
        <w:pStyle w:val="ListParagraph"/>
        <w:numPr>
          <w:ilvl w:val="0"/>
          <w:numId w:val="4"/>
        </w:numPr>
        <w:rPr>
          <w:b/>
          <w:color w:val="548DD4" w:themeColor="text2" w:themeTint="99"/>
          <w:sz w:val="28"/>
          <w:szCs w:val="28"/>
        </w:rPr>
      </w:pPr>
      <w:r w:rsidRPr="000C09C0">
        <w:rPr>
          <w:b/>
          <w:color w:val="548DD4" w:themeColor="text2" w:themeTint="99"/>
          <w:sz w:val="28"/>
          <w:szCs w:val="28"/>
        </w:rPr>
        <w:t>Grievance, Disciplinary &amp; Complaints of Harassment</w:t>
      </w:r>
      <w:r w:rsidR="006217D0">
        <w:rPr>
          <w:b/>
          <w:color w:val="548DD4" w:themeColor="text2" w:themeTint="99"/>
          <w:sz w:val="28"/>
          <w:szCs w:val="28"/>
        </w:rPr>
        <w:t>. Formal cases</w:t>
      </w:r>
    </w:p>
    <w:p w:rsidR="00242062" w:rsidRPr="006217D0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Male</w:t>
      </w:r>
      <w:r w:rsidR="006217D0" w:rsidRPr="006217D0">
        <w:rPr>
          <w:sz w:val="24"/>
          <w:szCs w:val="24"/>
        </w:rPr>
        <w:t xml:space="preserve"> 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</w:r>
      <w:r w:rsidR="004E241F">
        <w:rPr>
          <w:sz w:val="24"/>
          <w:szCs w:val="24"/>
        </w:rPr>
        <w:t>3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</w:r>
      <w:r w:rsidR="004E241F">
        <w:rPr>
          <w:sz w:val="24"/>
          <w:szCs w:val="24"/>
        </w:rPr>
        <w:t>2WBRI, 1WOTH</w:t>
      </w:r>
      <w:r w:rsidR="00832FB7">
        <w:rPr>
          <w:sz w:val="24"/>
          <w:szCs w:val="24"/>
        </w:rPr>
        <w:t xml:space="preserve"> -Disabled Nil</w:t>
      </w:r>
    </w:p>
    <w:p w:rsidR="00242062" w:rsidRDefault="0024206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>Female</w:t>
      </w:r>
      <w:r w:rsidR="006217D0" w:rsidRPr="006217D0">
        <w:rPr>
          <w:sz w:val="24"/>
          <w:szCs w:val="24"/>
        </w:rPr>
        <w:tab/>
      </w:r>
      <w:r w:rsidR="006217D0">
        <w:rPr>
          <w:sz w:val="24"/>
          <w:szCs w:val="24"/>
        </w:rPr>
        <w:tab/>
      </w:r>
      <w:r w:rsidR="004E241F">
        <w:rPr>
          <w:sz w:val="24"/>
          <w:szCs w:val="24"/>
        </w:rPr>
        <w:t>1</w:t>
      </w:r>
      <w:r w:rsidR="006217D0" w:rsidRPr="006217D0">
        <w:rPr>
          <w:sz w:val="24"/>
          <w:szCs w:val="24"/>
        </w:rPr>
        <w:tab/>
      </w:r>
      <w:r w:rsidR="006217D0" w:rsidRPr="006217D0">
        <w:rPr>
          <w:sz w:val="24"/>
          <w:szCs w:val="24"/>
        </w:rPr>
        <w:tab/>
        <w:t>1W</w:t>
      </w:r>
      <w:r w:rsidR="00832FB7">
        <w:rPr>
          <w:sz w:val="24"/>
          <w:szCs w:val="24"/>
        </w:rPr>
        <w:t>B</w:t>
      </w:r>
      <w:r w:rsidR="006217D0" w:rsidRPr="006217D0">
        <w:rPr>
          <w:sz w:val="24"/>
          <w:szCs w:val="24"/>
        </w:rPr>
        <w:t>RI</w:t>
      </w:r>
      <w:r w:rsidR="00832FB7">
        <w:rPr>
          <w:sz w:val="24"/>
          <w:szCs w:val="24"/>
        </w:rPr>
        <w:t xml:space="preserve"> -Disabled Nil</w:t>
      </w:r>
    </w:p>
    <w:p w:rsidR="00832FB7" w:rsidRDefault="00242062" w:rsidP="0057144E">
      <w:pPr>
        <w:rPr>
          <w:b/>
          <w:sz w:val="24"/>
          <w:szCs w:val="24"/>
        </w:rPr>
      </w:pPr>
      <w:r w:rsidRPr="006217D0">
        <w:rPr>
          <w:b/>
          <w:sz w:val="24"/>
          <w:szCs w:val="24"/>
        </w:rPr>
        <w:t>TOTAL</w:t>
      </w:r>
      <w:r w:rsidR="00177882" w:rsidRPr="006217D0">
        <w:rPr>
          <w:b/>
          <w:sz w:val="24"/>
          <w:szCs w:val="24"/>
        </w:rPr>
        <w:tab/>
      </w:r>
      <w:r w:rsidR="006217D0" w:rsidRPr="006217D0">
        <w:rPr>
          <w:b/>
          <w:sz w:val="24"/>
          <w:szCs w:val="24"/>
        </w:rPr>
        <w:tab/>
      </w:r>
      <w:r w:rsidR="004E241F">
        <w:rPr>
          <w:b/>
          <w:sz w:val="24"/>
          <w:szCs w:val="24"/>
        </w:rPr>
        <w:t>4</w:t>
      </w:r>
      <w:r w:rsidR="006217D0" w:rsidRPr="006217D0">
        <w:rPr>
          <w:b/>
          <w:sz w:val="24"/>
          <w:szCs w:val="24"/>
        </w:rPr>
        <w:tab/>
      </w:r>
      <w:r w:rsidR="006217D0" w:rsidRPr="006217D0">
        <w:rPr>
          <w:b/>
          <w:sz w:val="24"/>
          <w:szCs w:val="24"/>
        </w:rPr>
        <w:tab/>
      </w:r>
      <w:r w:rsidR="004E241F">
        <w:rPr>
          <w:b/>
          <w:sz w:val="24"/>
          <w:szCs w:val="24"/>
        </w:rPr>
        <w:t>3</w:t>
      </w:r>
      <w:r w:rsidR="006217D0" w:rsidRPr="006217D0">
        <w:rPr>
          <w:b/>
          <w:sz w:val="24"/>
          <w:szCs w:val="24"/>
        </w:rPr>
        <w:t>WBRI</w:t>
      </w:r>
      <w:r w:rsidR="00832FB7">
        <w:rPr>
          <w:b/>
          <w:sz w:val="24"/>
          <w:szCs w:val="24"/>
        </w:rPr>
        <w:t xml:space="preserve"> </w:t>
      </w:r>
      <w:r w:rsidR="004E241F">
        <w:rPr>
          <w:b/>
          <w:sz w:val="24"/>
          <w:szCs w:val="24"/>
        </w:rPr>
        <w:t>–</w:t>
      </w:r>
      <w:r w:rsidR="00832FB7">
        <w:rPr>
          <w:b/>
          <w:sz w:val="24"/>
          <w:szCs w:val="24"/>
        </w:rPr>
        <w:t xml:space="preserve"> 1</w:t>
      </w:r>
      <w:r w:rsidR="004E241F">
        <w:rPr>
          <w:b/>
          <w:sz w:val="24"/>
          <w:szCs w:val="24"/>
        </w:rPr>
        <w:t>WOTH</w:t>
      </w:r>
      <w:r w:rsidR="00832FB7">
        <w:rPr>
          <w:b/>
          <w:sz w:val="24"/>
          <w:szCs w:val="24"/>
        </w:rPr>
        <w:t>- Disabled Nil</w:t>
      </w:r>
      <w:r w:rsidR="00177882" w:rsidRPr="006217D0">
        <w:rPr>
          <w:b/>
          <w:sz w:val="24"/>
          <w:szCs w:val="24"/>
        </w:rPr>
        <w:tab/>
      </w:r>
    </w:p>
    <w:p w:rsidR="00285B38" w:rsidRPr="006217D0" w:rsidRDefault="00335582" w:rsidP="0057144E">
      <w:pPr>
        <w:rPr>
          <w:sz w:val="24"/>
          <w:szCs w:val="24"/>
        </w:rPr>
      </w:pPr>
      <w:r w:rsidRPr="006217D0">
        <w:rPr>
          <w:sz w:val="24"/>
          <w:szCs w:val="24"/>
        </w:rPr>
        <w:t xml:space="preserve"> </w:t>
      </w:r>
    </w:p>
    <w:p w:rsidR="00177882" w:rsidRDefault="00177882" w:rsidP="0057144E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28"/>
          <w:szCs w:val="28"/>
        </w:rPr>
      </w:pPr>
      <w:r w:rsidRPr="0057144E">
        <w:rPr>
          <w:b/>
          <w:color w:val="548DD4" w:themeColor="text2" w:themeTint="99"/>
          <w:sz w:val="28"/>
          <w:szCs w:val="28"/>
        </w:rPr>
        <w:t>Pregnancy,</w:t>
      </w:r>
      <w:r w:rsidR="0057144E">
        <w:rPr>
          <w:b/>
          <w:color w:val="548DD4" w:themeColor="text2" w:themeTint="99"/>
          <w:sz w:val="28"/>
          <w:szCs w:val="28"/>
        </w:rPr>
        <w:t xml:space="preserve"> Paternity/</w:t>
      </w:r>
      <w:r w:rsidRPr="0057144E">
        <w:rPr>
          <w:b/>
          <w:color w:val="548DD4" w:themeColor="text2" w:themeTint="99"/>
          <w:sz w:val="28"/>
          <w:szCs w:val="28"/>
        </w:rPr>
        <w:t xml:space="preserve"> Maternity &amp; Family Issues </w:t>
      </w:r>
    </w:p>
    <w:p w:rsidR="0057144E" w:rsidRDefault="00177882" w:rsidP="0057144E">
      <w:pPr>
        <w:rPr>
          <w:b/>
          <w:sz w:val="28"/>
          <w:szCs w:val="28"/>
        </w:rPr>
      </w:pPr>
      <w:r w:rsidRPr="00EE61EC">
        <w:rPr>
          <w:b/>
          <w:sz w:val="24"/>
          <w:szCs w:val="24"/>
        </w:rPr>
        <w:t xml:space="preserve">Number of </w:t>
      </w:r>
      <w:r w:rsidR="0057144E">
        <w:rPr>
          <w:b/>
          <w:sz w:val="24"/>
          <w:szCs w:val="24"/>
        </w:rPr>
        <w:t>disputes</w:t>
      </w:r>
      <w:r w:rsidRPr="005A4FC4">
        <w:rPr>
          <w:b/>
          <w:sz w:val="28"/>
          <w:szCs w:val="28"/>
        </w:rPr>
        <w:t xml:space="preserve"> </w:t>
      </w:r>
    </w:p>
    <w:p w:rsidR="0057144E" w:rsidRDefault="004E241F" w:rsidP="004E241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Plus in</w:t>
      </w:r>
      <w:r w:rsidR="0057144E" w:rsidRPr="004E241F">
        <w:rPr>
          <w:sz w:val="24"/>
          <w:szCs w:val="24"/>
        </w:rPr>
        <w:t>formal discussions took place</w:t>
      </w:r>
      <w:r w:rsidR="006217D0" w:rsidRPr="004E241F">
        <w:rPr>
          <w:sz w:val="24"/>
          <w:szCs w:val="24"/>
        </w:rPr>
        <w:t xml:space="preserve"> </w:t>
      </w:r>
      <w:r w:rsidR="0057144E" w:rsidRPr="004E241F">
        <w:rPr>
          <w:sz w:val="24"/>
          <w:szCs w:val="24"/>
        </w:rPr>
        <w:t>regarding flexible return to work arrangements and were resolved at the informal stage</w:t>
      </w:r>
      <w:r w:rsidR="00E83DFD" w:rsidRPr="004E241F">
        <w:rPr>
          <w:sz w:val="24"/>
          <w:szCs w:val="24"/>
        </w:rPr>
        <w:t>.</w:t>
      </w:r>
      <w:r w:rsidR="0057144E" w:rsidRPr="004E241F">
        <w:rPr>
          <w:sz w:val="24"/>
          <w:szCs w:val="24"/>
        </w:rPr>
        <w:t xml:space="preserve"> </w:t>
      </w:r>
    </w:p>
    <w:p w:rsidR="004E241F" w:rsidRDefault="004E241F" w:rsidP="004E241F">
      <w:pPr>
        <w:rPr>
          <w:sz w:val="24"/>
          <w:szCs w:val="24"/>
        </w:rPr>
      </w:pPr>
    </w:p>
    <w:p w:rsidR="004E241F" w:rsidRPr="004E241F" w:rsidRDefault="004E241F" w:rsidP="004E241F">
      <w:pPr>
        <w:rPr>
          <w:sz w:val="24"/>
          <w:szCs w:val="24"/>
        </w:rPr>
      </w:pPr>
    </w:p>
    <w:p w:rsidR="00177882" w:rsidRPr="006217D0" w:rsidRDefault="006217D0" w:rsidP="006217D0">
      <w:pPr>
        <w:pStyle w:val="ListParagraph"/>
        <w:numPr>
          <w:ilvl w:val="0"/>
          <w:numId w:val="5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Commentary</w:t>
      </w:r>
    </w:p>
    <w:p w:rsidR="0057144E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The employee gender mix is </w:t>
      </w:r>
      <w:r w:rsidRPr="00303D09">
        <w:rPr>
          <w:sz w:val="24"/>
          <w:szCs w:val="24"/>
        </w:rPr>
        <w:t>85% female</w:t>
      </w:r>
      <w:r w:rsidR="00E83DFD" w:rsidRPr="00303D09">
        <w:rPr>
          <w:sz w:val="24"/>
          <w:szCs w:val="24"/>
        </w:rPr>
        <w:t>-</w:t>
      </w:r>
      <w:r w:rsidRPr="00303D09">
        <w:rPr>
          <w:sz w:val="24"/>
          <w:szCs w:val="24"/>
        </w:rPr>
        <w:t xml:space="preserve">15% male. </w:t>
      </w:r>
      <w:r w:rsidRPr="008E79DA">
        <w:rPr>
          <w:color w:val="000000" w:themeColor="text1"/>
          <w:sz w:val="24"/>
          <w:szCs w:val="24"/>
        </w:rPr>
        <w:t xml:space="preserve">This is in line with expectations given the normal </w:t>
      </w:r>
      <w:r w:rsidR="00242062">
        <w:rPr>
          <w:color w:val="000000" w:themeColor="text1"/>
          <w:sz w:val="24"/>
          <w:szCs w:val="24"/>
        </w:rPr>
        <w:t xml:space="preserve">public </w:t>
      </w:r>
      <w:r w:rsidRPr="008E79DA">
        <w:rPr>
          <w:color w:val="000000" w:themeColor="text1"/>
          <w:sz w:val="24"/>
          <w:szCs w:val="24"/>
        </w:rPr>
        <w:t>education</w:t>
      </w:r>
      <w:r w:rsidR="00C6796D">
        <w:rPr>
          <w:color w:val="000000" w:themeColor="text1"/>
          <w:sz w:val="24"/>
          <w:szCs w:val="24"/>
        </w:rPr>
        <w:t xml:space="preserve"> schools</w:t>
      </w:r>
      <w:r w:rsidRPr="008E79DA">
        <w:rPr>
          <w:color w:val="000000" w:themeColor="text1"/>
          <w:sz w:val="24"/>
          <w:szCs w:val="24"/>
        </w:rPr>
        <w:t xml:space="preserve"> sector profile, the predominance of primary schools in the Trust, and the availability of term-time and</w:t>
      </w:r>
      <w:r w:rsidR="00C6796D">
        <w:rPr>
          <w:color w:val="000000" w:themeColor="text1"/>
          <w:sz w:val="24"/>
          <w:szCs w:val="24"/>
        </w:rPr>
        <w:t xml:space="preserve"> the range of</w:t>
      </w:r>
      <w:r w:rsidRPr="008E79DA">
        <w:rPr>
          <w:color w:val="000000" w:themeColor="text1"/>
          <w:sz w:val="24"/>
          <w:szCs w:val="24"/>
        </w:rPr>
        <w:t xml:space="preserve"> part time working opportunities attractive as family </w:t>
      </w:r>
      <w:r w:rsidR="00242062">
        <w:rPr>
          <w:color w:val="000000" w:themeColor="text1"/>
          <w:sz w:val="24"/>
          <w:szCs w:val="24"/>
        </w:rPr>
        <w:t>-</w:t>
      </w:r>
      <w:r w:rsidRPr="008E79DA">
        <w:rPr>
          <w:color w:val="000000" w:themeColor="text1"/>
          <w:sz w:val="24"/>
          <w:szCs w:val="24"/>
        </w:rPr>
        <w:t>friendly options</w:t>
      </w:r>
      <w:r w:rsidR="00C6796D">
        <w:rPr>
          <w:color w:val="000000" w:themeColor="text1"/>
          <w:sz w:val="24"/>
          <w:szCs w:val="24"/>
        </w:rPr>
        <w:t>.</w:t>
      </w:r>
      <w:r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 xml:space="preserve">The latter factor is evidenced by over </w:t>
      </w:r>
      <w:r w:rsidR="00044593" w:rsidRPr="00303D09">
        <w:rPr>
          <w:sz w:val="24"/>
          <w:szCs w:val="24"/>
        </w:rPr>
        <w:t xml:space="preserve">90% </w:t>
      </w:r>
      <w:r w:rsidR="00044593">
        <w:rPr>
          <w:color w:val="000000" w:themeColor="text1"/>
          <w:sz w:val="24"/>
          <w:szCs w:val="24"/>
        </w:rPr>
        <w:t>of part time workers</w:t>
      </w:r>
      <w:r w:rsidR="00C6796D">
        <w:rPr>
          <w:color w:val="000000" w:themeColor="text1"/>
          <w:sz w:val="24"/>
          <w:szCs w:val="24"/>
        </w:rPr>
        <w:t xml:space="preserve"> in the Trust</w:t>
      </w:r>
      <w:r w:rsidR="00044593">
        <w:rPr>
          <w:color w:val="000000" w:themeColor="text1"/>
          <w:sz w:val="24"/>
          <w:szCs w:val="24"/>
        </w:rPr>
        <w:t xml:space="preserve"> being female.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There is a low level of formally recorded disability. This may hide the true overall level of disability and disability awareness being dealt with as part of HR case management. </w:t>
      </w:r>
    </w:p>
    <w:p w:rsidR="0057144E" w:rsidRPr="008E79DA" w:rsidRDefault="0057144E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Overall </w:t>
      </w:r>
      <w:r w:rsidRPr="00303D09">
        <w:rPr>
          <w:sz w:val="24"/>
          <w:szCs w:val="24"/>
        </w:rPr>
        <w:t xml:space="preserve">90%+ </w:t>
      </w:r>
      <w:r w:rsidRPr="008E79DA">
        <w:rPr>
          <w:color w:val="000000" w:themeColor="text1"/>
          <w:sz w:val="24"/>
          <w:szCs w:val="24"/>
        </w:rPr>
        <w:t xml:space="preserve">of staff who recorded ethnic origin are White British. </w:t>
      </w:r>
      <w:r w:rsidR="008E79DA" w:rsidRPr="008E79DA">
        <w:rPr>
          <w:color w:val="000000" w:themeColor="text1"/>
          <w:sz w:val="24"/>
          <w:szCs w:val="24"/>
        </w:rPr>
        <w:t>To</w:t>
      </w:r>
      <w:r w:rsidR="000637D5">
        <w:rPr>
          <w:color w:val="000000" w:themeColor="text1"/>
          <w:sz w:val="24"/>
          <w:szCs w:val="24"/>
        </w:rPr>
        <w:t xml:space="preserve"> a sizeable </w:t>
      </w:r>
      <w:r w:rsidR="008E79DA" w:rsidRPr="008E79DA">
        <w:rPr>
          <w:color w:val="000000" w:themeColor="text1"/>
          <w:sz w:val="24"/>
          <w:szCs w:val="24"/>
        </w:rPr>
        <w:t xml:space="preserve">extent this </w:t>
      </w:r>
      <w:r w:rsidR="003E59E6">
        <w:rPr>
          <w:color w:val="000000" w:themeColor="text1"/>
          <w:sz w:val="24"/>
          <w:szCs w:val="24"/>
        </w:rPr>
        <w:t xml:space="preserve">is representative of </w:t>
      </w:r>
      <w:r w:rsidR="008E79DA" w:rsidRPr="008E79DA">
        <w:rPr>
          <w:color w:val="000000" w:themeColor="text1"/>
          <w:sz w:val="24"/>
          <w:szCs w:val="24"/>
        </w:rPr>
        <w:t>ethnic diversity in</w:t>
      </w:r>
      <w:r w:rsidR="00044593">
        <w:rPr>
          <w:color w:val="000000" w:themeColor="text1"/>
          <w:sz w:val="24"/>
          <w:szCs w:val="24"/>
        </w:rPr>
        <w:t xml:space="preserve"> parts of the </w:t>
      </w:r>
      <w:r w:rsidR="008E79DA" w:rsidRPr="008E79DA">
        <w:rPr>
          <w:color w:val="000000" w:themeColor="text1"/>
          <w:sz w:val="24"/>
          <w:szCs w:val="24"/>
        </w:rPr>
        <w:t>Cambridge/Suffolk areas in which the Trust is based</w:t>
      </w:r>
      <w:r w:rsidR="00242062">
        <w:rPr>
          <w:color w:val="000000" w:themeColor="text1"/>
          <w:sz w:val="24"/>
          <w:szCs w:val="24"/>
        </w:rPr>
        <w:t>, though t</w:t>
      </w:r>
      <w:r w:rsidR="008E79DA" w:rsidRPr="008E79DA">
        <w:rPr>
          <w:color w:val="000000" w:themeColor="text1"/>
          <w:sz w:val="24"/>
          <w:szCs w:val="24"/>
        </w:rPr>
        <w:t>hat is not</w:t>
      </w:r>
      <w:r w:rsidR="003E59E6">
        <w:rPr>
          <w:color w:val="000000" w:themeColor="text1"/>
          <w:sz w:val="24"/>
          <w:szCs w:val="24"/>
        </w:rPr>
        <w:t xml:space="preserve"> consistently</w:t>
      </w:r>
      <w:r w:rsidR="008E79DA" w:rsidRPr="008E79DA">
        <w:rPr>
          <w:color w:val="000000" w:themeColor="text1"/>
          <w:sz w:val="24"/>
          <w:szCs w:val="24"/>
        </w:rPr>
        <w:t xml:space="preserve"> the case in some</w:t>
      </w:r>
      <w:r w:rsidR="00044593">
        <w:rPr>
          <w:color w:val="000000" w:themeColor="text1"/>
          <w:sz w:val="24"/>
          <w:szCs w:val="24"/>
        </w:rPr>
        <w:t xml:space="preserve"> of the </w:t>
      </w:r>
      <w:r w:rsidR="008E79DA" w:rsidRPr="008E79DA">
        <w:rPr>
          <w:color w:val="000000" w:themeColor="text1"/>
          <w:sz w:val="24"/>
          <w:szCs w:val="24"/>
        </w:rPr>
        <w:t xml:space="preserve">more diverse </w:t>
      </w:r>
      <w:r w:rsidR="00044593">
        <w:rPr>
          <w:color w:val="000000" w:themeColor="text1"/>
          <w:sz w:val="24"/>
          <w:szCs w:val="24"/>
        </w:rPr>
        <w:t xml:space="preserve">parts of our areas in which </w:t>
      </w:r>
      <w:r w:rsidR="008E79DA" w:rsidRPr="008E79DA">
        <w:rPr>
          <w:color w:val="000000" w:themeColor="text1"/>
          <w:sz w:val="24"/>
          <w:szCs w:val="24"/>
        </w:rPr>
        <w:t>some Trust school are based</w:t>
      </w:r>
      <w:r w:rsidR="003E59E6">
        <w:rPr>
          <w:color w:val="000000" w:themeColor="text1"/>
          <w:sz w:val="24"/>
          <w:szCs w:val="24"/>
        </w:rPr>
        <w:t xml:space="preserve"> which have a notable White European</w:t>
      </w:r>
      <w:r w:rsidR="00C6796D">
        <w:rPr>
          <w:color w:val="000000" w:themeColor="text1"/>
          <w:sz w:val="24"/>
          <w:szCs w:val="24"/>
        </w:rPr>
        <w:t>/Other</w:t>
      </w:r>
      <w:r w:rsidR="003E59E6">
        <w:rPr>
          <w:color w:val="000000" w:themeColor="text1"/>
          <w:sz w:val="24"/>
          <w:szCs w:val="24"/>
        </w:rPr>
        <w:t xml:space="preserve"> </w:t>
      </w:r>
      <w:r w:rsidR="00C6796D">
        <w:rPr>
          <w:color w:val="000000" w:themeColor="text1"/>
          <w:sz w:val="24"/>
          <w:szCs w:val="24"/>
        </w:rPr>
        <w:t>presence in the communities.</w:t>
      </w:r>
      <w:r w:rsidR="008E79DA" w:rsidRPr="008E79DA">
        <w:rPr>
          <w:color w:val="000000" w:themeColor="text1"/>
          <w:sz w:val="24"/>
          <w:szCs w:val="24"/>
        </w:rPr>
        <w:t xml:space="preserve"> </w:t>
      </w:r>
      <w:r w:rsidR="00044593">
        <w:rPr>
          <w:color w:val="000000" w:themeColor="text1"/>
          <w:sz w:val="24"/>
          <w:szCs w:val="24"/>
        </w:rPr>
        <w:t xml:space="preserve">The Trust will need to remain vigilant that it does all that it can to encourage applicants from ethnically diverse backgrounds and recognises this is important also for the multi-cultural experiences of the children in our schools. </w:t>
      </w:r>
    </w:p>
    <w:p w:rsidR="008E79DA" w:rsidRDefault="008E79DA" w:rsidP="00BA7CFC">
      <w:pPr>
        <w:rPr>
          <w:color w:val="000000" w:themeColor="text1"/>
          <w:sz w:val="24"/>
          <w:szCs w:val="24"/>
        </w:rPr>
      </w:pPr>
      <w:r w:rsidRPr="008E79DA">
        <w:rPr>
          <w:color w:val="000000" w:themeColor="text1"/>
          <w:sz w:val="24"/>
          <w:szCs w:val="24"/>
        </w:rPr>
        <w:t xml:space="preserve">The </w:t>
      </w:r>
      <w:r w:rsidR="00C6796D">
        <w:rPr>
          <w:color w:val="000000" w:themeColor="text1"/>
          <w:sz w:val="24"/>
          <w:szCs w:val="24"/>
        </w:rPr>
        <w:t xml:space="preserve">higher </w:t>
      </w:r>
      <w:r w:rsidRPr="008E79DA">
        <w:rPr>
          <w:color w:val="000000" w:themeColor="text1"/>
          <w:sz w:val="24"/>
          <w:szCs w:val="24"/>
        </w:rPr>
        <w:t>proportion of lower paid staff (and with</w:t>
      </w:r>
      <w:r w:rsidR="00C6796D">
        <w:rPr>
          <w:color w:val="000000" w:themeColor="text1"/>
          <w:sz w:val="24"/>
          <w:szCs w:val="24"/>
        </w:rPr>
        <w:t>in</w:t>
      </w:r>
      <w:r w:rsidRPr="008E79DA">
        <w:rPr>
          <w:color w:val="000000" w:themeColor="text1"/>
          <w:sz w:val="24"/>
          <w:szCs w:val="24"/>
        </w:rPr>
        <w:t xml:space="preserve"> that the split between male and female</w:t>
      </w:r>
      <w:r w:rsidR="00C6796D">
        <w:rPr>
          <w:color w:val="000000" w:themeColor="text1"/>
          <w:sz w:val="24"/>
          <w:szCs w:val="24"/>
        </w:rPr>
        <w:t xml:space="preserve"> employees</w:t>
      </w:r>
      <w:r w:rsidRPr="008E79DA">
        <w:rPr>
          <w:color w:val="000000" w:themeColor="text1"/>
          <w:sz w:val="24"/>
          <w:szCs w:val="24"/>
        </w:rPr>
        <w:t xml:space="preserve"> in the lower paid groups) is proportionate to the level of part time working and the split between male and female part time workers. </w:t>
      </w:r>
      <w:r w:rsidR="000637D5">
        <w:rPr>
          <w:color w:val="000000" w:themeColor="text1"/>
          <w:sz w:val="24"/>
          <w:szCs w:val="24"/>
        </w:rPr>
        <w:t>In our sector the availability of term time only and short hours of work</w:t>
      </w:r>
      <w:r w:rsidR="00C6796D">
        <w:rPr>
          <w:color w:val="000000" w:themeColor="text1"/>
          <w:sz w:val="24"/>
          <w:szCs w:val="24"/>
        </w:rPr>
        <w:t xml:space="preserve"> contracts</w:t>
      </w:r>
      <w:r w:rsidR="000637D5">
        <w:rPr>
          <w:color w:val="000000" w:themeColor="text1"/>
          <w:sz w:val="24"/>
          <w:szCs w:val="24"/>
        </w:rPr>
        <w:t xml:space="preserve"> built around the school day remains particularly attractive to parents with school-age children or other home care</w:t>
      </w:r>
      <w:r w:rsidR="00C6796D">
        <w:rPr>
          <w:color w:val="000000" w:themeColor="text1"/>
          <w:sz w:val="24"/>
          <w:szCs w:val="24"/>
        </w:rPr>
        <w:t xml:space="preserve"> or additional jobs</w:t>
      </w:r>
      <w:r w:rsidR="000637D5">
        <w:rPr>
          <w:color w:val="000000" w:themeColor="text1"/>
          <w:sz w:val="24"/>
          <w:szCs w:val="24"/>
        </w:rPr>
        <w:t xml:space="preserve"> arrangements. </w:t>
      </w:r>
    </w:p>
    <w:p w:rsidR="00044593" w:rsidRPr="008E79DA" w:rsidRDefault="00044593" w:rsidP="00BA7C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Trust has a good </w:t>
      </w:r>
      <w:r w:rsidR="00096CA3">
        <w:rPr>
          <w:color w:val="000000" w:themeColor="text1"/>
          <w:sz w:val="24"/>
          <w:szCs w:val="24"/>
        </w:rPr>
        <w:t xml:space="preserve"> ( though not yet proportionate) </w:t>
      </w:r>
      <w:r>
        <w:rPr>
          <w:color w:val="000000" w:themeColor="text1"/>
          <w:sz w:val="24"/>
          <w:szCs w:val="24"/>
        </w:rPr>
        <w:t>representation of female workers at the highe</w:t>
      </w:r>
      <w:r w:rsidR="00C6796D">
        <w:rPr>
          <w:color w:val="000000" w:themeColor="text1"/>
          <w:sz w:val="24"/>
          <w:szCs w:val="24"/>
        </w:rPr>
        <w:t>st</w:t>
      </w:r>
      <w:r>
        <w:rPr>
          <w:color w:val="000000" w:themeColor="text1"/>
          <w:sz w:val="24"/>
          <w:szCs w:val="24"/>
        </w:rPr>
        <w:t xml:space="preserve"> pay levels – illustrat</w:t>
      </w:r>
      <w:r w:rsidR="00096CA3">
        <w:rPr>
          <w:color w:val="000000" w:themeColor="text1"/>
          <w:sz w:val="24"/>
          <w:szCs w:val="24"/>
        </w:rPr>
        <w:t>ive of</w:t>
      </w:r>
      <w:r>
        <w:rPr>
          <w:color w:val="000000" w:themeColor="text1"/>
          <w:sz w:val="24"/>
          <w:szCs w:val="24"/>
        </w:rPr>
        <w:t xml:space="preserve"> the number of female Headteachers and</w:t>
      </w:r>
      <w:r w:rsidR="00242062">
        <w:rPr>
          <w:color w:val="000000" w:themeColor="text1"/>
          <w:sz w:val="24"/>
          <w:szCs w:val="24"/>
        </w:rPr>
        <w:t xml:space="preserve"> other school and central Trust</w:t>
      </w:r>
      <w:r w:rsidR="00096CA3">
        <w:rPr>
          <w:color w:val="000000" w:themeColor="text1"/>
          <w:sz w:val="24"/>
          <w:szCs w:val="24"/>
        </w:rPr>
        <w:t xml:space="preserve"> senior</w:t>
      </w:r>
      <w:r>
        <w:rPr>
          <w:color w:val="000000" w:themeColor="text1"/>
          <w:sz w:val="24"/>
          <w:szCs w:val="24"/>
        </w:rPr>
        <w:t xml:space="preserve"> leaders who are female. </w:t>
      </w:r>
    </w:p>
    <w:p w:rsidR="00757AE9" w:rsidRPr="00E86E81" w:rsidRDefault="00BA7CFC" w:rsidP="00BA7CFC">
      <w:pPr>
        <w:rPr>
          <w:b/>
          <w:color w:val="548DD4" w:themeColor="text2" w:themeTint="99"/>
          <w:sz w:val="28"/>
          <w:szCs w:val="28"/>
        </w:rPr>
      </w:pPr>
      <w:r w:rsidRPr="00E86E81">
        <w:rPr>
          <w:b/>
          <w:color w:val="548DD4" w:themeColor="text2" w:themeTint="99"/>
          <w:sz w:val="28"/>
          <w:szCs w:val="28"/>
        </w:rPr>
        <w:t xml:space="preserve">OBJECTIVES FOR </w:t>
      </w:r>
      <w:r w:rsidR="00757AE9" w:rsidRPr="00E86E81">
        <w:rPr>
          <w:b/>
          <w:color w:val="548DD4" w:themeColor="text2" w:themeTint="99"/>
          <w:sz w:val="28"/>
          <w:szCs w:val="28"/>
        </w:rPr>
        <w:t>201</w:t>
      </w:r>
      <w:r w:rsidR="0057144E">
        <w:rPr>
          <w:b/>
          <w:color w:val="548DD4" w:themeColor="text2" w:themeTint="99"/>
          <w:sz w:val="28"/>
          <w:szCs w:val="28"/>
        </w:rPr>
        <w:t>7-20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1. </w:t>
      </w:r>
      <w:r w:rsidR="000637D5">
        <w:rPr>
          <w:sz w:val="24"/>
          <w:szCs w:val="24"/>
        </w:rPr>
        <w:t>Increase understanding of equality and diversity</w:t>
      </w:r>
      <w:r w:rsidR="00C6796D">
        <w:rPr>
          <w:sz w:val="24"/>
          <w:szCs w:val="24"/>
        </w:rPr>
        <w:t xml:space="preserve"> in employment</w:t>
      </w:r>
      <w:r w:rsidR="000637D5">
        <w:rPr>
          <w:sz w:val="24"/>
          <w:szCs w:val="24"/>
        </w:rPr>
        <w:t xml:space="preserve"> at school level by e</w:t>
      </w:r>
      <w:r w:rsidRPr="00EE61EC">
        <w:rPr>
          <w:sz w:val="24"/>
          <w:szCs w:val="24"/>
        </w:rPr>
        <w:t xml:space="preserve">very school in the Trust </w:t>
      </w:r>
      <w:r w:rsidR="000637D5">
        <w:rPr>
          <w:sz w:val="24"/>
          <w:szCs w:val="24"/>
        </w:rPr>
        <w:t>setting</w:t>
      </w:r>
      <w:r w:rsidRPr="00EE61EC">
        <w:rPr>
          <w:sz w:val="24"/>
          <w:szCs w:val="24"/>
        </w:rPr>
        <w:t xml:space="preserve"> a</w:t>
      </w:r>
      <w:r w:rsidR="00044593">
        <w:rPr>
          <w:sz w:val="24"/>
          <w:szCs w:val="24"/>
        </w:rPr>
        <w:t xml:space="preserve">t least one annual objective in line with their own locally identified </w:t>
      </w:r>
      <w:r w:rsidR="000637D5">
        <w:rPr>
          <w:sz w:val="24"/>
          <w:szCs w:val="24"/>
        </w:rPr>
        <w:t>circumstances.</w:t>
      </w:r>
      <w:r w:rsidR="00044593">
        <w:rPr>
          <w:sz w:val="24"/>
          <w:szCs w:val="24"/>
        </w:rPr>
        <w:t xml:space="preserve"> </w:t>
      </w:r>
      <w:r w:rsidRPr="00EE61EC">
        <w:rPr>
          <w:sz w:val="24"/>
          <w:szCs w:val="24"/>
        </w:rPr>
        <w:t xml:space="preserve"> 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lastRenderedPageBreak/>
        <w:t xml:space="preserve">2. </w:t>
      </w:r>
      <w:r w:rsidR="000637D5">
        <w:rPr>
          <w:sz w:val="24"/>
          <w:szCs w:val="24"/>
        </w:rPr>
        <w:t xml:space="preserve">Audit rates of completion of </w:t>
      </w:r>
      <w:r w:rsidRPr="00EE61EC">
        <w:rPr>
          <w:sz w:val="24"/>
          <w:szCs w:val="24"/>
        </w:rPr>
        <w:t xml:space="preserve">equalities and diversity monitoring </w:t>
      </w:r>
      <w:r w:rsidR="000637D5">
        <w:rPr>
          <w:sz w:val="24"/>
          <w:szCs w:val="24"/>
        </w:rPr>
        <w:t xml:space="preserve">information and promote the value of </w:t>
      </w:r>
      <w:r w:rsidR="00C6796D">
        <w:rPr>
          <w:sz w:val="24"/>
          <w:szCs w:val="24"/>
        </w:rPr>
        <w:t xml:space="preserve">providing </w:t>
      </w:r>
      <w:r w:rsidR="000637D5">
        <w:rPr>
          <w:sz w:val="24"/>
          <w:szCs w:val="24"/>
        </w:rPr>
        <w:t>the data to job applicants</w:t>
      </w:r>
      <w:r w:rsidR="00C6796D">
        <w:rPr>
          <w:sz w:val="24"/>
          <w:szCs w:val="24"/>
        </w:rPr>
        <w:t xml:space="preserve"> and new employees</w:t>
      </w:r>
      <w:r w:rsidRPr="00EE61EC">
        <w:rPr>
          <w:sz w:val="24"/>
          <w:szCs w:val="24"/>
        </w:rPr>
        <w:t xml:space="preserve"> – with a target of 9</w:t>
      </w:r>
      <w:r w:rsidR="00587AEC" w:rsidRPr="00EE61EC">
        <w:rPr>
          <w:sz w:val="24"/>
          <w:szCs w:val="24"/>
        </w:rPr>
        <w:t>5</w:t>
      </w:r>
      <w:r w:rsidR="00EE61EC">
        <w:rPr>
          <w:sz w:val="24"/>
          <w:szCs w:val="24"/>
        </w:rPr>
        <w:t>%+</w:t>
      </w:r>
      <w:r w:rsidRPr="00EE61EC">
        <w:rPr>
          <w:sz w:val="24"/>
          <w:szCs w:val="24"/>
        </w:rPr>
        <w:t xml:space="preserve"> completion</w:t>
      </w:r>
      <w:r w:rsidR="00C6796D">
        <w:rPr>
          <w:sz w:val="24"/>
          <w:szCs w:val="24"/>
        </w:rPr>
        <w:t xml:space="preserve"> of characteristics monitoring</w:t>
      </w:r>
      <w:r w:rsidR="00587AEC" w:rsidRPr="00EE61EC">
        <w:rPr>
          <w:sz w:val="24"/>
          <w:szCs w:val="24"/>
        </w:rPr>
        <w:t>.</w:t>
      </w:r>
      <w:r w:rsidR="00044593">
        <w:rPr>
          <w:sz w:val="24"/>
          <w:szCs w:val="24"/>
        </w:rPr>
        <w:t xml:space="preserve"> </w:t>
      </w:r>
    </w:p>
    <w:p w:rsidR="00757AE9" w:rsidRPr="00EE61EC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3</w:t>
      </w:r>
      <w:r w:rsidR="00757AE9" w:rsidRPr="00EE61EC">
        <w:rPr>
          <w:sz w:val="24"/>
          <w:szCs w:val="24"/>
        </w:rPr>
        <w:t xml:space="preserve">. Advertising of roles will aim to </w:t>
      </w:r>
      <w:r w:rsidR="000637D5">
        <w:rPr>
          <w:sz w:val="24"/>
          <w:szCs w:val="24"/>
        </w:rPr>
        <w:t>encourage</w:t>
      </w:r>
      <w:r w:rsidR="00757AE9" w:rsidRPr="00EE61EC">
        <w:rPr>
          <w:sz w:val="24"/>
          <w:szCs w:val="24"/>
        </w:rPr>
        <w:t xml:space="preserve"> more applica</w:t>
      </w:r>
      <w:r w:rsidR="000637D5">
        <w:rPr>
          <w:sz w:val="24"/>
          <w:szCs w:val="24"/>
        </w:rPr>
        <w:t>tions</w:t>
      </w:r>
      <w:r w:rsidR="00757AE9" w:rsidRPr="00EE61EC">
        <w:rPr>
          <w:sz w:val="24"/>
          <w:szCs w:val="24"/>
        </w:rPr>
        <w:t xml:space="preserve"> from</w:t>
      </w:r>
      <w:r w:rsidR="00044593">
        <w:rPr>
          <w:sz w:val="24"/>
          <w:szCs w:val="24"/>
        </w:rPr>
        <w:t xml:space="preserve"> males in some roles and from </w:t>
      </w:r>
      <w:r w:rsidR="00757AE9" w:rsidRPr="00EE61EC">
        <w:rPr>
          <w:sz w:val="24"/>
          <w:szCs w:val="24"/>
        </w:rPr>
        <w:t>under-represented minority groups from within the local population profile</w:t>
      </w:r>
      <w:r w:rsidR="00C6796D">
        <w:rPr>
          <w:sz w:val="24"/>
          <w:szCs w:val="24"/>
        </w:rPr>
        <w:t>s</w:t>
      </w:r>
      <w:r w:rsidR="00930C46">
        <w:rPr>
          <w:sz w:val="24"/>
          <w:szCs w:val="24"/>
        </w:rPr>
        <w:t xml:space="preserve"> </w:t>
      </w:r>
      <w:r w:rsidR="003E59E6">
        <w:rPr>
          <w:sz w:val="24"/>
          <w:szCs w:val="24"/>
        </w:rPr>
        <w:t>including; -</w:t>
      </w:r>
    </w:p>
    <w:p w:rsidR="000637D5" w:rsidRPr="00930C46" w:rsidRDefault="00C605B1" w:rsidP="001232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C46">
        <w:rPr>
          <w:sz w:val="24"/>
          <w:szCs w:val="24"/>
        </w:rPr>
        <w:t>Reviewing</w:t>
      </w:r>
      <w:r w:rsidR="00930C46">
        <w:rPr>
          <w:sz w:val="24"/>
          <w:szCs w:val="24"/>
        </w:rPr>
        <w:t xml:space="preserve"> </w:t>
      </w:r>
      <w:r w:rsidRPr="00930C46">
        <w:rPr>
          <w:sz w:val="24"/>
          <w:szCs w:val="24"/>
        </w:rPr>
        <w:t>outlets for recruitment advertisements including potential for use of local/</w:t>
      </w:r>
      <w:r w:rsidR="00757AE9" w:rsidRPr="00930C46">
        <w:rPr>
          <w:sz w:val="24"/>
          <w:szCs w:val="24"/>
        </w:rPr>
        <w:t xml:space="preserve"> community organisations which may help engage with ethnic minority groups to encourage their interest in recruitment</w:t>
      </w:r>
      <w:r w:rsidR="000637D5" w:rsidRPr="00930C46">
        <w:rPr>
          <w:sz w:val="24"/>
          <w:szCs w:val="24"/>
        </w:rPr>
        <w:t>.</w:t>
      </w:r>
    </w:p>
    <w:p w:rsidR="00757AE9" w:rsidRPr="00EE61EC" w:rsidRDefault="00757AE9" w:rsidP="0075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1EC">
        <w:rPr>
          <w:sz w:val="24"/>
          <w:szCs w:val="24"/>
        </w:rPr>
        <w:t>Inclusion of statements of encouragement within advertising campaigns to encourage more gender</w:t>
      </w:r>
      <w:r w:rsidR="00044593">
        <w:rPr>
          <w:sz w:val="24"/>
          <w:szCs w:val="24"/>
        </w:rPr>
        <w:t xml:space="preserve"> and ethnicity</w:t>
      </w:r>
      <w:r w:rsidRPr="00EE61EC">
        <w:rPr>
          <w:sz w:val="24"/>
          <w:szCs w:val="24"/>
        </w:rPr>
        <w:t xml:space="preserve"> balanced </w:t>
      </w:r>
      <w:r w:rsidR="000637D5">
        <w:rPr>
          <w:sz w:val="24"/>
          <w:szCs w:val="24"/>
        </w:rPr>
        <w:t>applications.</w:t>
      </w:r>
    </w:p>
    <w:p w:rsidR="00757AE9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4</w:t>
      </w:r>
      <w:r w:rsidR="00757AE9" w:rsidRPr="00EE61EC">
        <w:rPr>
          <w:sz w:val="24"/>
          <w:szCs w:val="24"/>
        </w:rPr>
        <w:t>. The Trust will monitor the take-up of equality &amp; diversity</w:t>
      </w:r>
      <w:r w:rsidRPr="00EE61EC">
        <w:rPr>
          <w:sz w:val="24"/>
          <w:szCs w:val="24"/>
        </w:rPr>
        <w:t xml:space="preserve"> awareness</w:t>
      </w:r>
      <w:r w:rsidR="00757AE9" w:rsidRPr="00EE61EC">
        <w:rPr>
          <w:sz w:val="24"/>
          <w:szCs w:val="24"/>
        </w:rPr>
        <w:t xml:space="preserve"> training to</w:t>
      </w:r>
      <w:r w:rsidR="002A5F02" w:rsidRPr="00EE61EC">
        <w:rPr>
          <w:sz w:val="24"/>
          <w:szCs w:val="24"/>
        </w:rPr>
        <w:t xml:space="preserve"> e</w:t>
      </w:r>
      <w:r w:rsidR="00757AE9" w:rsidRPr="00EE61EC">
        <w:rPr>
          <w:sz w:val="24"/>
          <w:szCs w:val="24"/>
        </w:rPr>
        <w:t xml:space="preserve">nsure all schools </w:t>
      </w:r>
      <w:r w:rsidR="00EE61EC">
        <w:rPr>
          <w:sz w:val="24"/>
          <w:szCs w:val="24"/>
        </w:rPr>
        <w:t>have</w:t>
      </w:r>
      <w:r w:rsidR="00930C46">
        <w:rPr>
          <w:sz w:val="24"/>
          <w:szCs w:val="24"/>
        </w:rPr>
        <w:t xml:space="preserve"> the minimum standard of one</w:t>
      </w:r>
      <w:r w:rsidR="00EE61EC">
        <w:rPr>
          <w:sz w:val="24"/>
          <w:szCs w:val="24"/>
        </w:rPr>
        <w:t xml:space="preserve"> trained senior leadership representative.</w:t>
      </w:r>
      <w:r w:rsidR="00757AE9" w:rsidRPr="00EE61EC">
        <w:rPr>
          <w:sz w:val="24"/>
          <w:szCs w:val="24"/>
        </w:rPr>
        <w:t xml:space="preserve"> </w:t>
      </w:r>
    </w:p>
    <w:p w:rsidR="00044593" w:rsidRPr="00EE61EC" w:rsidRDefault="00044593" w:rsidP="00757AE9">
      <w:pPr>
        <w:rPr>
          <w:sz w:val="24"/>
          <w:szCs w:val="24"/>
        </w:rPr>
      </w:pPr>
      <w:r>
        <w:rPr>
          <w:sz w:val="24"/>
          <w:szCs w:val="24"/>
        </w:rPr>
        <w:t>5. W</w:t>
      </w:r>
      <w:r w:rsidR="00930C46">
        <w:rPr>
          <w:sz w:val="24"/>
          <w:szCs w:val="24"/>
        </w:rPr>
        <w:t>ork with partner</w:t>
      </w:r>
      <w:r w:rsidR="00D670A0">
        <w:rPr>
          <w:sz w:val="24"/>
          <w:szCs w:val="24"/>
        </w:rPr>
        <w:t xml:space="preserve"> HR IT</w:t>
      </w:r>
      <w:r w:rsidR="00930C46">
        <w:rPr>
          <w:sz w:val="24"/>
          <w:szCs w:val="24"/>
        </w:rPr>
        <w:t xml:space="preserve"> </w:t>
      </w:r>
      <w:r w:rsidR="00D670A0">
        <w:rPr>
          <w:sz w:val="24"/>
          <w:szCs w:val="24"/>
        </w:rPr>
        <w:t xml:space="preserve">service </w:t>
      </w:r>
      <w:r w:rsidR="00930C46">
        <w:rPr>
          <w:sz w:val="24"/>
          <w:szCs w:val="24"/>
        </w:rPr>
        <w:t xml:space="preserve">providers to </w:t>
      </w:r>
      <w:r>
        <w:rPr>
          <w:sz w:val="24"/>
          <w:szCs w:val="24"/>
        </w:rPr>
        <w:t>improve the data recording mechanisms for declared disabilities and (via objective 4) encourage managerial awareness of the benefits of staff being encouraged to self-declare disability in all its forms</w:t>
      </w:r>
      <w:r w:rsidR="00930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44593" w:rsidRPr="00EE61EC" w:rsidSect="00BA7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462"/>
    <w:multiLevelType w:val="hybridMultilevel"/>
    <w:tmpl w:val="BDA4F1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92BD0"/>
    <w:multiLevelType w:val="hybridMultilevel"/>
    <w:tmpl w:val="114298F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69D0"/>
    <w:multiLevelType w:val="hybridMultilevel"/>
    <w:tmpl w:val="EB560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CE3"/>
    <w:multiLevelType w:val="hybridMultilevel"/>
    <w:tmpl w:val="CADE35E2"/>
    <w:lvl w:ilvl="0" w:tplc="5B8454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E84"/>
    <w:multiLevelType w:val="hybridMultilevel"/>
    <w:tmpl w:val="AC744E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F7832"/>
    <w:multiLevelType w:val="hybridMultilevel"/>
    <w:tmpl w:val="DF28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9"/>
    <w:rsid w:val="00012797"/>
    <w:rsid w:val="00044593"/>
    <w:rsid w:val="000637D5"/>
    <w:rsid w:val="00070C93"/>
    <w:rsid w:val="00096CA3"/>
    <w:rsid w:val="000B0679"/>
    <w:rsid w:val="000B3920"/>
    <w:rsid w:val="000C09C0"/>
    <w:rsid w:val="000F1F17"/>
    <w:rsid w:val="00145811"/>
    <w:rsid w:val="00154E18"/>
    <w:rsid w:val="00177882"/>
    <w:rsid w:val="001D6677"/>
    <w:rsid w:val="00242062"/>
    <w:rsid w:val="00285B38"/>
    <w:rsid w:val="002A47E4"/>
    <w:rsid w:val="002A5F02"/>
    <w:rsid w:val="002E1B1A"/>
    <w:rsid w:val="00303D09"/>
    <w:rsid w:val="00317B4D"/>
    <w:rsid w:val="00335582"/>
    <w:rsid w:val="0038457B"/>
    <w:rsid w:val="0039394C"/>
    <w:rsid w:val="003A10F3"/>
    <w:rsid w:val="003E59E6"/>
    <w:rsid w:val="00405A1C"/>
    <w:rsid w:val="00410BEF"/>
    <w:rsid w:val="004B4CD7"/>
    <w:rsid w:val="004E241F"/>
    <w:rsid w:val="0050275E"/>
    <w:rsid w:val="005308ED"/>
    <w:rsid w:val="0057144E"/>
    <w:rsid w:val="00587AEC"/>
    <w:rsid w:val="005A4FC4"/>
    <w:rsid w:val="006217D0"/>
    <w:rsid w:val="006D1343"/>
    <w:rsid w:val="00715D8B"/>
    <w:rsid w:val="00757AE9"/>
    <w:rsid w:val="007668D8"/>
    <w:rsid w:val="00775714"/>
    <w:rsid w:val="007D579B"/>
    <w:rsid w:val="007E6100"/>
    <w:rsid w:val="00832A8C"/>
    <w:rsid w:val="00832FB7"/>
    <w:rsid w:val="00870E0A"/>
    <w:rsid w:val="00871AEE"/>
    <w:rsid w:val="008A7427"/>
    <w:rsid w:val="008C4F31"/>
    <w:rsid w:val="008E79DA"/>
    <w:rsid w:val="0091487C"/>
    <w:rsid w:val="009220C0"/>
    <w:rsid w:val="00930C46"/>
    <w:rsid w:val="00940B99"/>
    <w:rsid w:val="009C2009"/>
    <w:rsid w:val="009E4DDA"/>
    <w:rsid w:val="00A37A13"/>
    <w:rsid w:val="00B00E24"/>
    <w:rsid w:val="00B271BA"/>
    <w:rsid w:val="00B50740"/>
    <w:rsid w:val="00B6110C"/>
    <w:rsid w:val="00BA4A5B"/>
    <w:rsid w:val="00BA7CFC"/>
    <w:rsid w:val="00C605B1"/>
    <w:rsid w:val="00C6796D"/>
    <w:rsid w:val="00C8082E"/>
    <w:rsid w:val="00CA5EA9"/>
    <w:rsid w:val="00D24430"/>
    <w:rsid w:val="00D60D8B"/>
    <w:rsid w:val="00D6647A"/>
    <w:rsid w:val="00D670A0"/>
    <w:rsid w:val="00DB3416"/>
    <w:rsid w:val="00E677B7"/>
    <w:rsid w:val="00E83DFD"/>
    <w:rsid w:val="00E86E81"/>
    <w:rsid w:val="00EA19EC"/>
    <w:rsid w:val="00EC33A1"/>
    <w:rsid w:val="00ED4003"/>
    <w:rsid w:val="00EE61EC"/>
    <w:rsid w:val="00EF521B"/>
    <w:rsid w:val="00F410F9"/>
    <w:rsid w:val="00F46CBB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C3BD"/>
  <w15:docId w15:val="{6AA0E823-79E9-46E0-951D-F50407C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E9"/>
    <w:pPr>
      <w:ind w:left="720"/>
      <w:contextualSpacing/>
    </w:pPr>
  </w:style>
  <w:style w:type="table" w:styleId="TableGrid">
    <w:name w:val="Table Grid"/>
    <w:basedOn w:val="TableNormal"/>
    <w:uiPriority w:val="59"/>
    <w:rsid w:val="009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janice.steel</dc:creator>
  <cp:lastModifiedBy>Jan Steel</cp:lastModifiedBy>
  <cp:revision>6</cp:revision>
  <dcterms:created xsi:type="dcterms:W3CDTF">2019-10-01T11:58:00Z</dcterms:created>
  <dcterms:modified xsi:type="dcterms:W3CDTF">2019-10-28T11:48:00Z</dcterms:modified>
</cp:coreProperties>
</file>