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3BE7" w14:textId="77777777" w:rsidR="00E2328D" w:rsidRDefault="00E2328D" w:rsidP="00E2328D">
      <w:pPr>
        <w:jc w:val="center"/>
        <w:rPr>
          <w:b/>
          <w:color w:val="2F5496" w:themeColor="accent1" w:themeShade="BF"/>
          <w:sz w:val="28"/>
          <w:szCs w:val="28"/>
        </w:rPr>
      </w:pPr>
      <w:r>
        <w:rPr>
          <w:noProof/>
        </w:rPr>
        <w:drawing>
          <wp:inline distT="0" distB="0" distL="0" distR="0" wp14:anchorId="1044E518" wp14:editId="3E15897C">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p w14:paraId="78369477" w14:textId="77777777" w:rsidR="0001552A" w:rsidRDefault="0001552A" w:rsidP="00E2328D">
      <w:pPr>
        <w:jc w:val="center"/>
        <w:rPr>
          <w:b/>
          <w:color w:val="000000" w:themeColor="text1"/>
          <w:sz w:val="64"/>
          <w:szCs w:val="64"/>
        </w:rPr>
      </w:pPr>
    </w:p>
    <w:p w14:paraId="1F91F12A" w14:textId="77777777" w:rsidR="0001552A" w:rsidRDefault="0001552A" w:rsidP="00E2328D">
      <w:pPr>
        <w:jc w:val="center"/>
        <w:rPr>
          <w:b/>
          <w:color w:val="000000" w:themeColor="text1"/>
          <w:sz w:val="64"/>
          <w:szCs w:val="64"/>
        </w:rPr>
      </w:pPr>
    </w:p>
    <w:p w14:paraId="1CFB3DCE" w14:textId="77777777" w:rsidR="0001552A" w:rsidRDefault="0001552A" w:rsidP="00E2328D">
      <w:pPr>
        <w:jc w:val="center"/>
        <w:rPr>
          <w:b/>
          <w:color w:val="000000" w:themeColor="text1"/>
          <w:sz w:val="64"/>
          <w:szCs w:val="64"/>
        </w:rPr>
      </w:pPr>
    </w:p>
    <w:p w14:paraId="32775724" w14:textId="77777777" w:rsidR="0001552A" w:rsidRDefault="0001552A" w:rsidP="00E2328D">
      <w:pPr>
        <w:jc w:val="center"/>
        <w:rPr>
          <w:b/>
          <w:color w:val="000000" w:themeColor="text1"/>
          <w:sz w:val="64"/>
          <w:szCs w:val="64"/>
        </w:rPr>
      </w:pPr>
    </w:p>
    <w:p w14:paraId="47243E60" w14:textId="77777777" w:rsidR="0001552A" w:rsidRDefault="0001552A" w:rsidP="00E2328D">
      <w:pPr>
        <w:jc w:val="center"/>
        <w:rPr>
          <w:b/>
          <w:color w:val="000000" w:themeColor="text1"/>
          <w:sz w:val="64"/>
          <w:szCs w:val="64"/>
        </w:rPr>
      </w:pPr>
    </w:p>
    <w:p w14:paraId="16C4F9A4" w14:textId="1458D6F3" w:rsidR="00E2328D" w:rsidRDefault="00A46A45" w:rsidP="00E2328D">
      <w:pPr>
        <w:jc w:val="center"/>
        <w:rPr>
          <w:b/>
          <w:color w:val="000000" w:themeColor="text1"/>
          <w:sz w:val="64"/>
          <w:szCs w:val="64"/>
        </w:rPr>
      </w:pPr>
      <w:r>
        <w:rPr>
          <w:b/>
          <w:color w:val="000000" w:themeColor="text1"/>
          <w:sz w:val="64"/>
          <w:szCs w:val="64"/>
        </w:rPr>
        <w:t>RECORDS</w:t>
      </w:r>
      <w:r w:rsidR="0079222B" w:rsidRPr="0001552A">
        <w:rPr>
          <w:b/>
          <w:color w:val="000000" w:themeColor="text1"/>
          <w:sz w:val="64"/>
          <w:szCs w:val="64"/>
        </w:rPr>
        <w:t xml:space="preserve"> </w:t>
      </w:r>
      <w:r w:rsidR="00E2328D" w:rsidRPr="0001552A">
        <w:rPr>
          <w:b/>
          <w:color w:val="000000" w:themeColor="text1"/>
          <w:sz w:val="64"/>
          <w:szCs w:val="64"/>
        </w:rPr>
        <w:t>RETENTION POLICY</w:t>
      </w:r>
    </w:p>
    <w:p w14:paraId="3E7621F0" w14:textId="00B88819" w:rsidR="0001552A" w:rsidRDefault="0001552A" w:rsidP="0001552A">
      <w:pPr>
        <w:jc w:val="center"/>
        <w:rPr>
          <w:rFonts w:cs="Arial"/>
          <w:b/>
          <w:color w:val="000000"/>
          <w:sz w:val="32"/>
          <w:szCs w:val="32"/>
        </w:rPr>
      </w:pPr>
      <w:r w:rsidRPr="0098043E">
        <w:rPr>
          <w:rFonts w:cs="Arial"/>
          <w:b/>
          <w:color w:val="000000"/>
          <w:sz w:val="32"/>
          <w:szCs w:val="32"/>
        </w:rPr>
        <w:t xml:space="preserve">This policy is reviewed </w:t>
      </w:r>
      <w:r w:rsidR="00FC0CDD">
        <w:rPr>
          <w:rFonts w:cs="Arial"/>
          <w:b/>
          <w:color w:val="000000"/>
          <w:sz w:val="32"/>
          <w:szCs w:val="32"/>
        </w:rPr>
        <w:t>every two years</w:t>
      </w:r>
    </w:p>
    <w:p w14:paraId="2ECB0B1D" w14:textId="77777777" w:rsidR="0001552A" w:rsidRPr="0001552A" w:rsidRDefault="0001552A" w:rsidP="00E2328D">
      <w:pPr>
        <w:jc w:val="center"/>
        <w:rPr>
          <w:b/>
          <w:color w:val="000000" w:themeColor="text1"/>
          <w:sz w:val="64"/>
          <w:szCs w:val="64"/>
        </w:rPr>
      </w:pPr>
    </w:p>
    <w:p w14:paraId="1DA9D190" w14:textId="71B7724D" w:rsidR="00E2328D" w:rsidRDefault="00E2328D" w:rsidP="00E2328D">
      <w:pPr>
        <w:rPr>
          <w:color w:val="2F5496" w:themeColor="accent1" w:themeShade="BF"/>
        </w:rPr>
      </w:pPr>
    </w:p>
    <w:p w14:paraId="25A8F0F4" w14:textId="5D309994" w:rsidR="0001552A" w:rsidRDefault="0001552A" w:rsidP="00E2328D">
      <w:pPr>
        <w:rPr>
          <w:color w:val="2F5496" w:themeColor="accent1" w:themeShade="BF"/>
        </w:rPr>
      </w:pPr>
    </w:p>
    <w:p w14:paraId="2C80B3E9" w14:textId="6082AFC2" w:rsidR="0001552A" w:rsidRDefault="0001552A" w:rsidP="00E2328D">
      <w:pPr>
        <w:rPr>
          <w:color w:val="2F5496" w:themeColor="accent1" w:themeShade="BF"/>
        </w:rPr>
      </w:pPr>
    </w:p>
    <w:p w14:paraId="109D9593" w14:textId="087FD1B1" w:rsidR="0001552A" w:rsidRDefault="0001552A" w:rsidP="00E2328D">
      <w:pPr>
        <w:rPr>
          <w:color w:val="2F5496" w:themeColor="accent1" w:themeShade="BF"/>
        </w:rPr>
      </w:pPr>
    </w:p>
    <w:p w14:paraId="2A9C2A00" w14:textId="44040C67" w:rsidR="0001552A" w:rsidRDefault="0001552A" w:rsidP="00E2328D">
      <w:pPr>
        <w:rPr>
          <w:color w:val="2F5496" w:themeColor="accent1" w:themeShade="BF"/>
        </w:rPr>
      </w:pPr>
    </w:p>
    <w:p w14:paraId="0CA59B85" w14:textId="18A0EF12" w:rsidR="0001552A" w:rsidRDefault="0001552A" w:rsidP="00E2328D">
      <w:pPr>
        <w:rPr>
          <w:color w:val="2F5496" w:themeColor="accent1" w:themeShade="BF"/>
        </w:rPr>
      </w:pPr>
    </w:p>
    <w:p w14:paraId="263BB815" w14:textId="5C11BB38" w:rsidR="0001552A" w:rsidRDefault="0001552A" w:rsidP="00E2328D">
      <w:pPr>
        <w:rPr>
          <w:color w:val="2F5496" w:themeColor="accent1" w:themeShade="BF"/>
        </w:rPr>
      </w:pPr>
    </w:p>
    <w:p w14:paraId="218B5B16" w14:textId="77777777" w:rsidR="0001552A" w:rsidRPr="004B4DDE" w:rsidRDefault="0001552A" w:rsidP="0001552A">
      <w:pPr>
        <w:rPr>
          <w:rFonts w:cs="Arial"/>
          <w:b/>
        </w:rPr>
      </w:pPr>
      <w:r w:rsidRPr="004B4DDE">
        <w:rPr>
          <w:rFonts w:cs="Arial"/>
          <w:b/>
        </w:rPr>
        <w:t xml:space="preserve">History of Document </w:t>
      </w:r>
    </w:p>
    <w:tbl>
      <w:tblPr>
        <w:tblStyle w:val="TableGrid"/>
        <w:tblW w:w="0" w:type="auto"/>
        <w:tblLook w:val="04A0" w:firstRow="1" w:lastRow="0" w:firstColumn="1" w:lastColumn="0" w:noHBand="0" w:noVBand="1"/>
      </w:tblPr>
      <w:tblGrid>
        <w:gridCol w:w="988"/>
        <w:gridCol w:w="1559"/>
        <w:gridCol w:w="1559"/>
        <w:gridCol w:w="1985"/>
        <w:gridCol w:w="2925"/>
      </w:tblGrid>
      <w:tr w:rsidR="0001552A" w:rsidRPr="0098043E" w14:paraId="06DE079C" w14:textId="77777777" w:rsidTr="0001552A">
        <w:trPr>
          <w:trHeight w:val="340"/>
        </w:trPr>
        <w:tc>
          <w:tcPr>
            <w:tcW w:w="988" w:type="dxa"/>
            <w:shd w:val="clear" w:color="auto" w:fill="D9D9D9" w:themeFill="background1" w:themeFillShade="D9"/>
          </w:tcPr>
          <w:p w14:paraId="7A32295D" w14:textId="77777777" w:rsidR="0001552A" w:rsidRPr="0098043E" w:rsidRDefault="0001552A" w:rsidP="002576EB">
            <w:pPr>
              <w:rPr>
                <w:rFonts w:cs="Arial"/>
                <w:b/>
              </w:rPr>
            </w:pPr>
            <w:r w:rsidRPr="0098043E">
              <w:rPr>
                <w:rFonts w:cs="Arial"/>
                <w:b/>
              </w:rPr>
              <w:t>Issue No</w:t>
            </w:r>
          </w:p>
        </w:tc>
        <w:tc>
          <w:tcPr>
            <w:tcW w:w="1559" w:type="dxa"/>
            <w:shd w:val="clear" w:color="auto" w:fill="D9D9D9" w:themeFill="background1" w:themeFillShade="D9"/>
          </w:tcPr>
          <w:p w14:paraId="7169D4D6" w14:textId="77777777" w:rsidR="0001552A" w:rsidRPr="0098043E" w:rsidRDefault="0001552A" w:rsidP="002576EB">
            <w:pPr>
              <w:rPr>
                <w:rFonts w:cs="Arial"/>
                <w:b/>
              </w:rPr>
            </w:pPr>
            <w:r w:rsidRPr="0098043E">
              <w:rPr>
                <w:rFonts w:cs="Arial"/>
                <w:b/>
              </w:rPr>
              <w:t xml:space="preserve">Author/Owner </w:t>
            </w:r>
          </w:p>
        </w:tc>
        <w:tc>
          <w:tcPr>
            <w:tcW w:w="1559" w:type="dxa"/>
            <w:shd w:val="clear" w:color="auto" w:fill="D9D9D9" w:themeFill="background1" w:themeFillShade="D9"/>
          </w:tcPr>
          <w:p w14:paraId="0416FFEB" w14:textId="77777777" w:rsidR="0001552A" w:rsidRPr="0098043E" w:rsidRDefault="0001552A" w:rsidP="002576EB">
            <w:pPr>
              <w:rPr>
                <w:rFonts w:cs="Arial"/>
                <w:b/>
              </w:rPr>
            </w:pPr>
            <w:r w:rsidRPr="0098043E">
              <w:rPr>
                <w:rFonts w:cs="Arial"/>
                <w:b/>
              </w:rPr>
              <w:t xml:space="preserve">Date </w:t>
            </w:r>
            <w:r>
              <w:rPr>
                <w:rFonts w:cs="Arial"/>
                <w:b/>
              </w:rPr>
              <w:t>Reviewed</w:t>
            </w:r>
          </w:p>
        </w:tc>
        <w:tc>
          <w:tcPr>
            <w:tcW w:w="1985" w:type="dxa"/>
            <w:shd w:val="clear" w:color="auto" w:fill="D9D9D9" w:themeFill="background1" w:themeFillShade="D9"/>
          </w:tcPr>
          <w:p w14:paraId="01649CB0" w14:textId="77777777" w:rsidR="0001552A" w:rsidRPr="0098043E" w:rsidRDefault="0001552A" w:rsidP="002576EB">
            <w:pPr>
              <w:rPr>
                <w:rFonts w:cs="Arial"/>
                <w:b/>
              </w:rPr>
            </w:pPr>
            <w:r>
              <w:rPr>
                <w:rFonts w:cs="Arial"/>
                <w:b/>
              </w:rPr>
              <w:t xml:space="preserve">Date </w:t>
            </w:r>
            <w:r w:rsidRPr="0098043E">
              <w:rPr>
                <w:rFonts w:cs="Arial"/>
                <w:b/>
              </w:rPr>
              <w:t xml:space="preserve">Approved by </w:t>
            </w:r>
            <w:r>
              <w:rPr>
                <w:rFonts w:cs="Arial"/>
                <w:b/>
              </w:rPr>
              <w:t xml:space="preserve">Trust Board </w:t>
            </w:r>
            <w:r w:rsidRPr="0098043E">
              <w:rPr>
                <w:rFonts w:cs="Arial"/>
                <w:b/>
              </w:rPr>
              <w:t xml:space="preserve"> </w:t>
            </w:r>
          </w:p>
        </w:tc>
        <w:tc>
          <w:tcPr>
            <w:tcW w:w="2925" w:type="dxa"/>
            <w:shd w:val="clear" w:color="auto" w:fill="D9D9D9" w:themeFill="background1" w:themeFillShade="D9"/>
          </w:tcPr>
          <w:p w14:paraId="0BDBB5E7" w14:textId="77777777" w:rsidR="0001552A" w:rsidRPr="0098043E" w:rsidRDefault="0001552A" w:rsidP="002576EB">
            <w:pPr>
              <w:rPr>
                <w:rFonts w:cs="Arial"/>
                <w:b/>
              </w:rPr>
            </w:pPr>
            <w:r w:rsidRPr="0098043E">
              <w:rPr>
                <w:rFonts w:cs="Arial"/>
                <w:b/>
              </w:rPr>
              <w:t xml:space="preserve">Comments </w:t>
            </w:r>
          </w:p>
        </w:tc>
      </w:tr>
      <w:tr w:rsidR="0001552A" w:rsidRPr="0098043E" w14:paraId="476FB70F" w14:textId="77777777" w:rsidTr="0001552A">
        <w:trPr>
          <w:trHeight w:val="340"/>
        </w:trPr>
        <w:tc>
          <w:tcPr>
            <w:tcW w:w="988" w:type="dxa"/>
          </w:tcPr>
          <w:p w14:paraId="0ED69C7E" w14:textId="77777777" w:rsidR="0001552A" w:rsidRPr="0098043E" w:rsidRDefault="0001552A" w:rsidP="002576EB">
            <w:pPr>
              <w:rPr>
                <w:rFonts w:cs="Arial"/>
              </w:rPr>
            </w:pPr>
            <w:r>
              <w:rPr>
                <w:rFonts w:cs="Arial"/>
              </w:rPr>
              <w:t>1</w:t>
            </w:r>
          </w:p>
        </w:tc>
        <w:tc>
          <w:tcPr>
            <w:tcW w:w="1559" w:type="dxa"/>
          </w:tcPr>
          <w:p w14:paraId="5A3E3B11" w14:textId="77777777" w:rsidR="0001552A" w:rsidRPr="0098043E" w:rsidRDefault="0001552A" w:rsidP="002576EB">
            <w:pPr>
              <w:rPr>
                <w:rFonts w:cs="Arial"/>
              </w:rPr>
            </w:pPr>
            <w:r>
              <w:rPr>
                <w:rFonts w:cs="Arial"/>
              </w:rPr>
              <w:t>DPO</w:t>
            </w:r>
            <w:r w:rsidRPr="0098043E">
              <w:rPr>
                <w:rFonts w:cs="Arial"/>
              </w:rPr>
              <w:t xml:space="preserve"> </w:t>
            </w:r>
          </w:p>
        </w:tc>
        <w:tc>
          <w:tcPr>
            <w:tcW w:w="1559" w:type="dxa"/>
          </w:tcPr>
          <w:p w14:paraId="206CE098" w14:textId="77777777" w:rsidR="0001552A" w:rsidRPr="0098043E" w:rsidRDefault="0001552A" w:rsidP="002576EB">
            <w:pPr>
              <w:rPr>
                <w:rFonts w:cs="Arial"/>
              </w:rPr>
            </w:pPr>
            <w:r>
              <w:rPr>
                <w:rFonts w:cs="Arial"/>
              </w:rPr>
              <w:t xml:space="preserve">May </w:t>
            </w:r>
            <w:r w:rsidRPr="0098043E">
              <w:rPr>
                <w:rFonts w:cs="Arial"/>
              </w:rPr>
              <w:t>2018</w:t>
            </w:r>
          </w:p>
        </w:tc>
        <w:tc>
          <w:tcPr>
            <w:tcW w:w="1985" w:type="dxa"/>
          </w:tcPr>
          <w:p w14:paraId="0BF0E81C" w14:textId="77777777" w:rsidR="0001552A" w:rsidRPr="0098043E" w:rsidRDefault="0001552A" w:rsidP="002576EB">
            <w:pPr>
              <w:rPr>
                <w:rFonts w:cs="Arial"/>
              </w:rPr>
            </w:pPr>
            <w:r>
              <w:rPr>
                <w:rFonts w:cs="Arial"/>
              </w:rPr>
              <w:t xml:space="preserve">10 May 2018 </w:t>
            </w:r>
          </w:p>
        </w:tc>
        <w:tc>
          <w:tcPr>
            <w:tcW w:w="2925" w:type="dxa"/>
          </w:tcPr>
          <w:p w14:paraId="34053930" w14:textId="324AA08E" w:rsidR="0001552A" w:rsidRPr="0098043E" w:rsidRDefault="0001552A" w:rsidP="002576EB">
            <w:pPr>
              <w:rPr>
                <w:rFonts w:cs="Arial"/>
              </w:rPr>
            </w:pPr>
            <w:r>
              <w:rPr>
                <w:rFonts w:cs="Arial"/>
              </w:rPr>
              <w:t>1</w:t>
            </w:r>
            <w:r w:rsidRPr="00DF6B27">
              <w:rPr>
                <w:rFonts w:cs="Arial"/>
                <w:vertAlign w:val="superscript"/>
              </w:rPr>
              <w:t>st</w:t>
            </w:r>
            <w:r>
              <w:rPr>
                <w:rFonts w:cs="Arial"/>
              </w:rPr>
              <w:t xml:space="preserve"> </w:t>
            </w:r>
            <w:r w:rsidR="00F317E4">
              <w:rPr>
                <w:rFonts w:cs="Arial"/>
              </w:rPr>
              <w:t xml:space="preserve">formal </w:t>
            </w:r>
            <w:r>
              <w:rPr>
                <w:rFonts w:cs="Arial"/>
              </w:rPr>
              <w:t xml:space="preserve">issue </w:t>
            </w:r>
          </w:p>
        </w:tc>
      </w:tr>
      <w:tr w:rsidR="0001552A" w:rsidRPr="0098043E" w14:paraId="2C4825BE" w14:textId="77777777" w:rsidTr="0001552A">
        <w:trPr>
          <w:trHeight w:val="340"/>
        </w:trPr>
        <w:tc>
          <w:tcPr>
            <w:tcW w:w="988" w:type="dxa"/>
          </w:tcPr>
          <w:p w14:paraId="3426305E" w14:textId="66DCACEF" w:rsidR="0001552A" w:rsidRDefault="0001552A" w:rsidP="002576EB">
            <w:pPr>
              <w:rPr>
                <w:rFonts w:cs="Arial"/>
              </w:rPr>
            </w:pPr>
            <w:r>
              <w:rPr>
                <w:rFonts w:cs="Arial"/>
              </w:rPr>
              <w:t>2</w:t>
            </w:r>
          </w:p>
        </w:tc>
        <w:tc>
          <w:tcPr>
            <w:tcW w:w="1559" w:type="dxa"/>
          </w:tcPr>
          <w:p w14:paraId="381A5B6B" w14:textId="387CEBDA" w:rsidR="0001552A" w:rsidRDefault="0001552A" w:rsidP="002576EB">
            <w:pPr>
              <w:rPr>
                <w:rFonts w:cs="Arial"/>
              </w:rPr>
            </w:pPr>
            <w:r>
              <w:rPr>
                <w:rFonts w:cs="Arial"/>
              </w:rPr>
              <w:t>DPO</w:t>
            </w:r>
          </w:p>
        </w:tc>
        <w:tc>
          <w:tcPr>
            <w:tcW w:w="1559" w:type="dxa"/>
          </w:tcPr>
          <w:p w14:paraId="6631E678" w14:textId="30810636" w:rsidR="0001552A" w:rsidRDefault="0001552A" w:rsidP="002576EB">
            <w:pPr>
              <w:rPr>
                <w:rFonts w:cs="Arial"/>
              </w:rPr>
            </w:pPr>
            <w:r>
              <w:rPr>
                <w:rFonts w:cs="Arial"/>
              </w:rPr>
              <w:t>June 2018</w:t>
            </w:r>
          </w:p>
        </w:tc>
        <w:tc>
          <w:tcPr>
            <w:tcW w:w="1985" w:type="dxa"/>
          </w:tcPr>
          <w:p w14:paraId="23637831" w14:textId="05F91CAF" w:rsidR="0001552A" w:rsidRDefault="0001552A" w:rsidP="002576EB">
            <w:pPr>
              <w:rPr>
                <w:rFonts w:cs="Arial"/>
              </w:rPr>
            </w:pPr>
            <w:r>
              <w:rPr>
                <w:rFonts w:cs="Arial"/>
              </w:rPr>
              <w:t>12 July 2018</w:t>
            </w:r>
          </w:p>
        </w:tc>
        <w:tc>
          <w:tcPr>
            <w:tcW w:w="2925" w:type="dxa"/>
          </w:tcPr>
          <w:p w14:paraId="3A06A72C" w14:textId="6DCCF47A" w:rsidR="0001552A" w:rsidRDefault="0001552A" w:rsidP="002576EB">
            <w:pPr>
              <w:rPr>
                <w:rFonts w:cs="Arial"/>
              </w:rPr>
            </w:pPr>
            <w:r>
              <w:rPr>
                <w:rFonts w:cs="Arial"/>
              </w:rPr>
              <w:t>New processes and reasons for retention added</w:t>
            </w:r>
          </w:p>
        </w:tc>
      </w:tr>
      <w:tr w:rsidR="00926C8D" w:rsidRPr="0098043E" w14:paraId="3D33BF5B" w14:textId="77777777" w:rsidTr="0001552A">
        <w:trPr>
          <w:trHeight w:val="340"/>
        </w:trPr>
        <w:tc>
          <w:tcPr>
            <w:tcW w:w="988" w:type="dxa"/>
          </w:tcPr>
          <w:p w14:paraId="4C820D70" w14:textId="01A658A9" w:rsidR="00926C8D" w:rsidRDefault="00926C8D" w:rsidP="002576EB">
            <w:pPr>
              <w:rPr>
                <w:rFonts w:cs="Arial"/>
              </w:rPr>
            </w:pPr>
            <w:r>
              <w:rPr>
                <w:rFonts w:cs="Arial"/>
              </w:rPr>
              <w:t>3</w:t>
            </w:r>
          </w:p>
        </w:tc>
        <w:tc>
          <w:tcPr>
            <w:tcW w:w="1559" w:type="dxa"/>
          </w:tcPr>
          <w:p w14:paraId="344A6BDD" w14:textId="639E4E95" w:rsidR="00926C8D" w:rsidRDefault="00926C8D" w:rsidP="002576EB">
            <w:pPr>
              <w:rPr>
                <w:rFonts w:cs="Arial"/>
              </w:rPr>
            </w:pPr>
            <w:r>
              <w:rPr>
                <w:rFonts w:cs="Arial"/>
              </w:rPr>
              <w:t>DPO</w:t>
            </w:r>
          </w:p>
        </w:tc>
        <w:tc>
          <w:tcPr>
            <w:tcW w:w="1559" w:type="dxa"/>
          </w:tcPr>
          <w:p w14:paraId="2618BF86" w14:textId="1AC1A146" w:rsidR="00926C8D" w:rsidRDefault="00926C8D" w:rsidP="002576EB">
            <w:pPr>
              <w:rPr>
                <w:rFonts w:cs="Arial"/>
              </w:rPr>
            </w:pPr>
            <w:r>
              <w:rPr>
                <w:rFonts w:cs="Arial"/>
              </w:rPr>
              <w:t>October 2018</w:t>
            </w:r>
          </w:p>
        </w:tc>
        <w:tc>
          <w:tcPr>
            <w:tcW w:w="1985" w:type="dxa"/>
          </w:tcPr>
          <w:p w14:paraId="1E784109" w14:textId="7732BBE7" w:rsidR="00926C8D" w:rsidRDefault="00926C8D" w:rsidP="002576EB">
            <w:pPr>
              <w:rPr>
                <w:rFonts w:cs="Arial"/>
              </w:rPr>
            </w:pPr>
            <w:r>
              <w:rPr>
                <w:rFonts w:cs="Arial"/>
              </w:rPr>
              <w:t>11 October 2018</w:t>
            </w:r>
          </w:p>
        </w:tc>
        <w:tc>
          <w:tcPr>
            <w:tcW w:w="2925" w:type="dxa"/>
          </w:tcPr>
          <w:p w14:paraId="0663C972" w14:textId="01C1B83B" w:rsidR="00926C8D" w:rsidRDefault="00926C8D" w:rsidP="002576EB">
            <w:pPr>
              <w:rPr>
                <w:rFonts w:cs="Arial"/>
              </w:rPr>
            </w:pPr>
            <w:r>
              <w:rPr>
                <w:rFonts w:cs="Arial"/>
              </w:rPr>
              <w:t xml:space="preserve">One amendment and 2 new records  </w:t>
            </w:r>
          </w:p>
        </w:tc>
      </w:tr>
    </w:tbl>
    <w:p w14:paraId="23CEA560" w14:textId="3C991E35" w:rsidR="0001552A" w:rsidRDefault="0001552A" w:rsidP="0001552A">
      <w:pPr>
        <w:tabs>
          <w:tab w:val="left" w:pos="284"/>
        </w:tabs>
        <w:spacing w:after="0"/>
        <w:rPr>
          <w:rFonts w:eastAsia="Calibri" w:cs="Arial"/>
          <w:b/>
          <w:sz w:val="24"/>
          <w:szCs w:val="24"/>
        </w:rPr>
      </w:pPr>
    </w:p>
    <w:p w14:paraId="59289F55" w14:textId="1E50AF2C" w:rsidR="00926C8D" w:rsidRDefault="00926C8D" w:rsidP="0001552A">
      <w:pPr>
        <w:tabs>
          <w:tab w:val="left" w:pos="284"/>
        </w:tabs>
        <w:spacing w:after="0"/>
        <w:rPr>
          <w:rFonts w:eastAsia="Calibri" w:cs="Arial"/>
          <w:b/>
          <w:sz w:val="24"/>
          <w:szCs w:val="24"/>
        </w:rPr>
      </w:pPr>
    </w:p>
    <w:p w14:paraId="185CE116" w14:textId="77777777" w:rsidR="00926C8D" w:rsidRDefault="00926C8D" w:rsidP="0001552A">
      <w:pPr>
        <w:tabs>
          <w:tab w:val="left" w:pos="284"/>
        </w:tabs>
        <w:spacing w:after="0"/>
        <w:rPr>
          <w:rFonts w:eastAsia="Calibri" w:cs="Arial"/>
          <w:b/>
          <w:sz w:val="24"/>
          <w:szCs w:val="24"/>
        </w:rPr>
      </w:pPr>
    </w:p>
    <w:p w14:paraId="16D931A5" w14:textId="77777777" w:rsidR="00E2328D" w:rsidRPr="009D5C31" w:rsidRDefault="00E2328D" w:rsidP="00C4370D">
      <w:pPr>
        <w:pStyle w:val="ListParagraph"/>
        <w:numPr>
          <w:ilvl w:val="0"/>
          <w:numId w:val="1"/>
        </w:numPr>
        <w:ind w:left="851" w:hanging="851"/>
        <w:rPr>
          <w:rFonts w:cs="Arial"/>
          <w:sz w:val="28"/>
          <w:szCs w:val="28"/>
        </w:rPr>
      </w:pPr>
      <w:r w:rsidRPr="009D5C31">
        <w:rPr>
          <w:rFonts w:cs="Arial"/>
          <w:b/>
          <w:sz w:val="28"/>
          <w:szCs w:val="28"/>
        </w:rPr>
        <w:lastRenderedPageBreak/>
        <w:t>INTRODUCTION</w:t>
      </w:r>
    </w:p>
    <w:p w14:paraId="2552407D" w14:textId="77777777" w:rsidR="00E2328D" w:rsidRPr="000F00CD" w:rsidRDefault="00E2328D" w:rsidP="00E2328D">
      <w:pPr>
        <w:pStyle w:val="ListParagraph"/>
        <w:ind w:left="360"/>
        <w:rPr>
          <w:rFonts w:cs="Arial"/>
          <w:sz w:val="22"/>
          <w:szCs w:val="22"/>
        </w:rPr>
      </w:pPr>
    </w:p>
    <w:p w14:paraId="73226309" w14:textId="3C418E7C" w:rsidR="00C4370D" w:rsidRDefault="00E2328D" w:rsidP="00C4370D">
      <w:pPr>
        <w:pStyle w:val="ListParagraph"/>
        <w:numPr>
          <w:ilvl w:val="1"/>
          <w:numId w:val="4"/>
        </w:numPr>
        <w:spacing w:after="0"/>
        <w:ind w:left="851" w:hanging="851"/>
        <w:rPr>
          <w:rFonts w:cs="Arial"/>
          <w:sz w:val="24"/>
          <w:szCs w:val="24"/>
        </w:rPr>
      </w:pPr>
      <w:r w:rsidRPr="00C4370D">
        <w:rPr>
          <w:rFonts w:cs="Arial"/>
          <w:sz w:val="24"/>
          <w:szCs w:val="24"/>
        </w:rPr>
        <w:t xml:space="preserve">The main aim of this </w:t>
      </w:r>
      <w:r w:rsidR="00A46A45">
        <w:rPr>
          <w:rFonts w:cs="Arial"/>
          <w:sz w:val="24"/>
          <w:szCs w:val="24"/>
        </w:rPr>
        <w:t xml:space="preserve">Records </w:t>
      </w:r>
      <w:r w:rsidR="006B6D78" w:rsidRPr="00C4370D">
        <w:rPr>
          <w:rFonts w:cs="Arial"/>
          <w:sz w:val="24"/>
          <w:szCs w:val="24"/>
        </w:rPr>
        <w:t>Retention P</w:t>
      </w:r>
      <w:r w:rsidRPr="00C4370D">
        <w:rPr>
          <w:rFonts w:cs="Arial"/>
          <w:sz w:val="24"/>
          <w:szCs w:val="24"/>
        </w:rPr>
        <w:t xml:space="preserve">olicy </w:t>
      </w:r>
      <w:r w:rsidR="006B6D78" w:rsidRPr="00C4370D">
        <w:rPr>
          <w:rFonts w:cs="Arial"/>
          <w:sz w:val="24"/>
          <w:szCs w:val="24"/>
        </w:rPr>
        <w:t xml:space="preserve">(“Policy”) </w:t>
      </w:r>
      <w:r w:rsidRPr="00C4370D">
        <w:rPr>
          <w:rFonts w:cs="Arial"/>
          <w:sz w:val="24"/>
          <w:szCs w:val="24"/>
        </w:rPr>
        <w:t xml:space="preserve">is to enable </w:t>
      </w:r>
      <w:r w:rsidRPr="00C4370D">
        <w:rPr>
          <w:rFonts w:cs="Arial"/>
          <w:color w:val="000000" w:themeColor="text1"/>
          <w:sz w:val="24"/>
          <w:szCs w:val="24"/>
        </w:rPr>
        <w:t xml:space="preserve">The Active Learning Trust </w:t>
      </w:r>
      <w:r w:rsidR="006B6D78" w:rsidRPr="00C4370D">
        <w:rPr>
          <w:rFonts w:cs="Arial"/>
          <w:color w:val="000000" w:themeColor="text1"/>
          <w:sz w:val="24"/>
          <w:szCs w:val="24"/>
        </w:rPr>
        <w:t xml:space="preserve">(“Trust”) </w:t>
      </w:r>
      <w:r w:rsidRPr="00C4370D">
        <w:rPr>
          <w:rFonts w:cs="Arial"/>
          <w:color w:val="000000" w:themeColor="text1"/>
          <w:sz w:val="24"/>
          <w:szCs w:val="24"/>
        </w:rPr>
        <w:t xml:space="preserve">to </w:t>
      </w:r>
      <w:r w:rsidRPr="00C4370D">
        <w:rPr>
          <w:rFonts w:cs="Arial"/>
          <w:sz w:val="24"/>
          <w:szCs w:val="24"/>
        </w:rPr>
        <w:t xml:space="preserve">manage its records effectively and in compliance with data protection and other regulation. As an organisation </w:t>
      </w:r>
      <w:r w:rsidR="00B30A00" w:rsidRPr="00C4370D">
        <w:rPr>
          <w:rFonts w:cs="Arial"/>
          <w:sz w:val="24"/>
          <w:szCs w:val="24"/>
        </w:rPr>
        <w:t>it</w:t>
      </w:r>
      <w:r w:rsidRPr="00C4370D">
        <w:rPr>
          <w:rFonts w:cs="Arial"/>
          <w:sz w:val="24"/>
          <w:szCs w:val="24"/>
        </w:rPr>
        <w:t xml:space="preserve"> collect</w:t>
      </w:r>
      <w:r w:rsidR="00B30A00" w:rsidRPr="00C4370D">
        <w:rPr>
          <w:rFonts w:cs="Arial"/>
          <w:sz w:val="24"/>
          <w:szCs w:val="24"/>
        </w:rPr>
        <w:t>s</w:t>
      </w:r>
      <w:r w:rsidRPr="00C4370D">
        <w:rPr>
          <w:rFonts w:cs="Arial"/>
          <w:sz w:val="24"/>
          <w:szCs w:val="24"/>
        </w:rPr>
        <w:t>, hold</w:t>
      </w:r>
      <w:r w:rsidR="00B30A00" w:rsidRPr="00C4370D">
        <w:rPr>
          <w:rFonts w:cs="Arial"/>
          <w:sz w:val="24"/>
          <w:szCs w:val="24"/>
        </w:rPr>
        <w:t>s</w:t>
      </w:r>
      <w:r w:rsidRPr="00C4370D">
        <w:rPr>
          <w:rFonts w:cs="Arial"/>
          <w:sz w:val="24"/>
          <w:szCs w:val="24"/>
        </w:rPr>
        <w:t>, store</w:t>
      </w:r>
      <w:r w:rsidR="00B30A00" w:rsidRPr="00C4370D">
        <w:rPr>
          <w:rFonts w:cs="Arial"/>
          <w:sz w:val="24"/>
          <w:szCs w:val="24"/>
        </w:rPr>
        <w:t>s</w:t>
      </w:r>
      <w:r w:rsidRPr="00C4370D">
        <w:rPr>
          <w:rFonts w:cs="Arial"/>
          <w:sz w:val="24"/>
          <w:szCs w:val="24"/>
        </w:rPr>
        <w:t xml:space="preserve"> and create</w:t>
      </w:r>
      <w:r w:rsidR="00B30A00" w:rsidRPr="00C4370D">
        <w:rPr>
          <w:rFonts w:cs="Arial"/>
          <w:sz w:val="24"/>
          <w:szCs w:val="24"/>
        </w:rPr>
        <w:t>s</w:t>
      </w:r>
      <w:r w:rsidRPr="00C4370D">
        <w:rPr>
          <w:rFonts w:cs="Arial"/>
          <w:sz w:val="24"/>
          <w:szCs w:val="24"/>
        </w:rPr>
        <w:t xml:space="preserve"> significant amounts of data and information and this policy provides a framework of retention and disposal of categories of information and </w:t>
      </w:r>
      <w:r w:rsidR="00A46A45">
        <w:rPr>
          <w:rFonts w:cs="Arial"/>
          <w:sz w:val="24"/>
          <w:szCs w:val="24"/>
        </w:rPr>
        <w:t>record</w:t>
      </w:r>
      <w:r w:rsidRPr="00C4370D">
        <w:rPr>
          <w:rFonts w:cs="Arial"/>
          <w:sz w:val="24"/>
          <w:szCs w:val="24"/>
        </w:rPr>
        <w:t>s.</w:t>
      </w:r>
    </w:p>
    <w:p w14:paraId="35041654" w14:textId="77777777" w:rsidR="00C4370D" w:rsidRDefault="00C4370D" w:rsidP="00C4370D">
      <w:pPr>
        <w:pStyle w:val="ListParagraph"/>
        <w:spacing w:after="0"/>
        <w:ind w:left="851"/>
        <w:rPr>
          <w:rFonts w:cs="Arial"/>
          <w:sz w:val="24"/>
          <w:szCs w:val="24"/>
        </w:rPr>
      </w:pPr>
    </w:p>
    <w:p w14:paraId="32B2BCBE" w14:textId="77777777" w:rsidR="00C4370D" w:rsidRDefault="00E2328D" w:rsidP="00C4370D">
      <w:pPr>
        <w:pStyle w:val="ListParagraph"/>
        <w:numPr>
          <w:ilvl w:val="1"/>
          <w:numId w:val="4"/>
        </w:numPr>
        <w:spacing w:after="0"/>
        <w:ind w:left="851" w:hanging="851"/>
        <w:rPr>
          <w:rFonts w:cs="Arial"/>
          <w:sz w:val="24"/>
          <w:szCs w:val="24"/>
        </w:rPr>
      </w:pPr>
      <w:r w:rsidRPr="00C4370D">
        <w:rPr>
          <w:rFonts w:cs="Arial"/>
          <w:color w:val="000000" w:themeColor="text1"/>
          <w:sz w:val="24"/>
          <w:szCs w:val="24"/>
        </w:rPr>
        <w:t xml:space="preserve">The Trust is </w:t>
      </w:r>
      <w:r w:rsidRPr="00C4370D">
        <w:rPr>
          <w:rFonts w:cs="Arial"/>
          <w:sz w:val="24"/>
          <w:szCs w:val="24"/>
        </w:rPr>
        <w:t>committed to the principles of data protection including the principle that information is only to be retained for as long as necessary for the purpose concerned.</w:t>
      </w:r>
    </w:p>
    <w:p w14:paraId="0DFF9E44" w14:textId="77777777" w:rsidR="00C4370D" w:rsidRPr="00C4370D" w:rsidRDefault="00C4370D" w:rsidP="00C4370D">
      <w:pPr>
        <w:pStyle w:val="ListParagraph"/>
        <w:rPr>
          <w:rFonts w:cs="Arial"/>
          <w:sz w:val="24"/>
          <w:szCs w:val="24"/>
        </w:rPr>
      </w:pPr>
    </w:p>
    <w:p w14:paraId="3B332073" w14:textId="77777777" w:rsidR="00C4370D" w:rsidRDefault="006B6D78" w:rsidP="00C4370D">
      <w:pPr>
        <w:pStyle w:val="ListParagraph"/>
        <w:numPr>
          <w:ilvl w:val="1"/>
          <w:numId w:val="4"/>
        </w:numPr>
        <w:spacing w:after="0"/>
        <w:ind w:left="851" w:hanging="851"/>
        <w:rPr>
          <w:rFonts w:cs="Arial"/>
          <w:sz w:val="24"/>
          <w:szCs w:val="24"/>
        </w:rPr>
      </w:pPr>
      <w:r w:rsidRPr="00C4370D">
        <w:rPr>
          <w:rFonts w:cs="Arial"/>
          <w:sz w:val="24"/>
          <w:szCs w:val="24"/>
        </w:rPr>
        <w:t>Section 2 of the Policy</w:t>
      </w:r>
      <w:r w:rsidR="00E2328D" w:rsidRPr="00C4370D">
        <w:rPr>
          <w:rFonts w:cs="Arial"/>
          <w:sz w:val="24"/>
          <w:szCs w:val="24"/>
        </w:rPr>
        <w:t xml:space="preserve"> sets out the main categories of information that </w:t>
      </w:r>
      <w:r w:rsidR="00B30A00" w:rsidRPr="00C4370D">
        <w:rPr>
          <w:rFonts w:cs="Arial"/>
          <w:sz w:val="24"/>
          <w:szCs w:val="24"/>
        </w:rPr>
        <w:t>the Trust</w:t>
      </w:r>
      <w:r w:rsidR="00E2328D" w:rsidRPr="00C4370D">
        <w:rPr>
          <w:rFonts w:cs="Arial"/>
          <w:sz w:val="24"/>
          <w:szCs w:val="24"/>
        </w:rPr>
        <w:t xml:space="preserve"> hold</w:t>
      </w:r>
      <w:r w:rsidR="00B30A00" w:rsidRPr="00C4370D">
        <w:rPr>
          <w:rFonts w:cs="Arial"/>
          <w:sz w:val="24"/>
          <w:szCs w:val="24"/>
        </w:rPr>
        <w:t>s</w:t>
      </w:r>
      <w:r w:rsidR="00E2328D" w:rsidRPr="00C4370D">
        <w:rPr>
          <w:rFonts w:cs="Arial"/>
          <w:sz w:val="24"/>
          <w:szCs w:val="24"/>
        </w:rPr>
        <w:t>, the length of time that</w:t>
      </w:r>
      <w:r w:rsidR="00B30A00" w:rsidRPr="00C4370D">
        <w:rPr>
          <w:rFonts w:cs="Arial"/>
          <w:sz w:val="24"/>
          <w:szCs w:val="24"/>
        </w:rPr>
        <w:t xml:space="preserve"> it</w:t>
      </w:r>
      <w:r w:rsidR="00E2328D" w:rsidRPr="00C4370D">
        <w:rPr>
          <w:rFonts w:cs="Arial"/>
          <w:sz w:val="24"/>
          <w:szCs w:val="24"/>
        </w:rPr>
        <w:t xml:space="preserve"> intend</w:t>
      </w:r>
      <w:r w:rsidR="00B30A00" w:rsidRPr="00C4370D">
        <w:rPr>
          <w:rFonts w:cs="Arial"/>
          <w:sz w:val="24"/>
          <w:szCs w:val="24"/>
        </w:rPr>
        <w:t>s</w:t>
      </w:r>
      <w:r w:rsidR="00E2328D" w:rsidRPr="00C4370D">
        <w:rPr>
          <w:rFonts w:cs="Arial"/>
          <w:sz w:val="24"/>
          <w:szCs w:val="24"/>
        </w:rPr>
        <w:t xml:space="preserve"> to hold them, and the reason for this.  </w:t>
      </w:r>
      <w:r w:rsidRPr="00C4370D">
        <w:rPr>
          <w:rFonts w:cs="Arial"/>
          <w:sz w:val="24"/>
          <w:szCs w:val="24"/>
        </w:rPr>
        <w:t xml:space="preserve">It also </w:t>
      </w:r>
      <w:r w:rsidR="00E2328D" w:rsidRPr="00C4370D">
        <w:rPr>
          <w:rFonts w:cs="Arial"/>
          <w:sz w:val="24"/>
          <w:szCs w:val="24"/>
        </w:rPr>
        <w:t xml:space="preserve">sets out the legal requirements for certain categories of document.  </w:t>
      </w:r>
    </w:p>
    <w:p w14:paraId="33709FAA" w14:textId="77777777" w:rsidR="00C4370D" w:rsidRPr="00C4370D" w:rsidRDefault="00C4370D" w:rsidP="00C4370D">
      <w:pPr>
        <w:pStyle w:val="ListParagraph"/>
        <w:rPr>
          <w:rFonts w:cs="Arial"/>
          <w:sz w:val="24"/>
          <w:szCs w:val="24"/>
        </w:rPr>
      </w:pPr>
    </w:p>
    <w:p w14:paraId="4B90879A" w14:textId="4A983CB2" w:rsidR="00C4370D" w:rsidRDefault="00E2328D" w:rsidP="00C4370D">
      <w:pPr>
        <w:pStyle w:val="ListParagraph"/>
        <w:numPr>
          <w:ilvl w:val="1"/>
          <w:numId w:val="4"/>
        </w:numPr>
        <w:spacing w:after="0"/>
        <w:ind w:left="851" w:hanging="851"/>
        <w:rPr>
          <w:rFonts w:cs="Arial"/>
          <w:sz w:val="24"/>
          <w:szCs w:val="24"/>
        </w:rPr>
      </w:pPr>
      <w:r w:rsidRPr="00C4370D">
        <w:rPr>
          <w:rFonts w:cs="Arial"/>
          <w:sz w:val="24"/>
          <w:szCs w:val="24"/>
        </w:rPr>
        <w:t>Section 3 of th</w:t>
      </w:r>
      <w:r w:rsidR="006B6D78" w:rsidRPr="00C4370D">
        <w:rPr>
          <w:rFonts w:cs="Arial"/>
          <w:sz w:val="24"/>
          <w:szCs w:val="24"/>
        </w:rPr>
        <w:t>e</w:t>
      </w:r>
      <w:r w:rsidRPr="00C4370D">
        <w:rPr>
          <w:rFonts w:cs="Arial"/>
          <w:sz w:val="24"/>
          <w:szCs w:val="24"/>
        </w:rPr>
        <w:t xml:space="preserve"> </w:t>
      </w:r>
      <w:r w:rsidR="006B6D78" w:rsidRPr="00C4370D">
        <w:rPr>
          <w:rFonts w:cs="Arial"/>
          <w:sz w:val="24"/>
          <w:szCs w:val="24"/>
        </w:rPr>
        <w:t>P</w:t>
      </w:r>
      <w:r w:rsidRPr="00C4370D">
        <w:rPr>
          <w:rFonts w:cs="Arial"/>
          <w:sz w:val="24"/>
          <w:szCs w:val="24"/>
        </w:rPr>
        <w:t xml:space="preserve">olicy sets out the destruction procedure for </w:t>
      </w:r>
      <w:r w:rsidR="00A46A45">
        <w:rPr>
          <w:rFonts w:cs="Arial"/>
          <w:sz w:val="24"/>
          <w:szCs w:val="24"/>
        </w:rPr>
        <w:t xml:space="preserve">records </w:t>
      </w:r>
      <w:r w:rsidRPr="00C4370D">
        <w:rPr>
          <w:rFonts w:cs="Arial"/>
          <w:sz w:val="24"/>
          <w:szCs w:val="24"/>
        </w:rPr>
        <w:t>at the end of their retention period</w:t>
      </w:r>
      <w:r w:rsidRPr="00C4370D">
        <w:rPr>
          <w:rFonts w:cs="Arial"/>
          <w:color w:val="000000" w:themeColor="text1"/>
          <w:sz w:val="24"/>
          <w:szCs w:val="24"/>
        </w:rPr>
        <w:t xml:space="preserve">. </w:t>
      </w:r>
      <w:r w:rsidR="00B30A00" w:rsidRPr="00C4370D">
        <w:rPr>
          <w:rFonts w:cs="Arial"/>
          <w:color w:val="000000" w:themeColor="text1"/>
          <w:sz w:val="24"/>
          <w:szCs w:val="24"/>
        </w:rPr>
        <w:t xml:space="preserve">The Trust’s </w:t>
      </w:r>
      <w:r w:rsidRPr="00C4370D">
        <w:rPr>
          <w:rFonts w:cs="Arial"/>
          <w:color w:val="000000" w:themeColor="text1"/>
          <w:sz w:val="24"/>
          <w:szCs w:val="24"/>
        </w:rPr>
        <w:t xml:space="preserve">Data Protection Officer shall </w:t>
      </w:r>
      <w:r w:rsidRPr="00C4370D">
        <w:rPr>
          <w:rFonts w:cs="Arial"/>
          <w:sz w:val="24"/>
          <w:szCs w:val="24"/>
        </w:rPr>
        <w:t xml:space="preserve">be responsible for ensuring that this is carried out appropriately, and any questions regarding this </w:t>
      </w:r>
      <w:r w:rsidR="006B6D78" w:rsidRPr="00C4370D">
        <w:rPr>
          <w:rFonts w:cs="Arial"/>
          <w:sz w:val="24"/>
          <w:szCs w:val="24"/>
        </w:rPr>
        <w:t>P</w:t>
      </w:r>
      <w:r w:rsidRPr="00C4370D">
        <w:rPr>
          <w:rFonts w:cs="Arial"/>
          <w:sz w:val="24"/>
          <w:szCs w:val="24"/>
        </w:rPr>
        <w:t xml:space="preserve">olicy should be referred to </w:t>
      </w:r>
      <w:r w:rsidR="00B30A00" w:rsidRPr="00C4370D">
        <w:rPr>
          <w:rFonts w:cs="Arial"/>
          <w:sz w:val="24"/>
          <w:szCs w:val="24"/>
        </w:rPr>
        <w:t>her</w:t>
      </w:r>
      <w:r w:rsidRPr="00C4370D">
        <w:rPr>
          <w:rFonts w:cs="Arial"/>
          <w:sz w:val="24"/>
          <w:szCs w:val="24"/>
        </w:rPr>
        <w:t xml:space="preserve">. </w:t>
      </w:r>
    </w:p>
    <w:p w14:paraId="02AF0D9E" w14:textId="77777777" w:rsidR="00C4370D" w:rsidRPr="00C4370D" w:rsidRDefault="00C4370D" w:rsidP="00C4370D">
      <w:pPr>
        <w:pStyle w:val="ListParagraph"/>
        <w:rPr>
          <w:rFonts w:cs="Arial"/>
          <w:sz w:val="24"/>
          <w:szCs w:val="24"/>
        </w:rPr>
      </w:pPr>
    </w:p>
    <w:p w14:paraId="3859156E" w14:textId="33DC2058" w:rsidR="00E2328D" w:rsidRPr="00C4370D" w:rsidRDefault="00E2328D" w:rsidP="00C4370D">
      <w:pPr>
        <w:pStyle w:val="ListParagraph"/>
        <w:numPr>
          <w:ilvl w:val="1"/>
          <w:numId w:val="4"/>
        </w:numPr>
        <w:spacing w:after="0"/>
        <w:ind w:left="851" w:hanging="851"/>
        <w:rPr>
          <w:rFonts w:cs="Arial"/>
          <w:sz w:val="24"/>
          <w:szCs w:val="24"/>
        </w:rPr>
      </w:pPr>
      <w:r w:rsidRPr="00C4370D">
        <w:rPr>
          <w:rFonts w:cs="Arial"/>
          <w:sz w:val="24"/>
          <w:szCs w:val="24"/>
        </w:rPr>
        <w:t xml:space="preserve">If a </w:t>
      </w:r>
      <w:r w:rsidR="00A46A45">
        <w:rPr>
          <w:rFonts w:cs="Arial"/>
          <w:sz w:val="24"/>
          <w:szCs w:val="24"/>
        </w:rPr>
        <w:t xml:space="preserve">record </w:t>
      </w:r>
      <w:r w:rsidRPr="00C4370D">
        <w:rPr>
          <w:rFonts w:cs="Arial"/>
          <w:sz w:val="24"/>
          <w:szCs w:val="24"/>
        </w:rPr>
        <w:t xml:space="preserve">or piece of information is reaching the end of its stated retention period, but </w:t>
      </w:r>
      <w:r w:rsidR="00B30A00" w:rsidRPr="00C4370D">
        <w:rPr>
          <w:rFonts w:cs="Arial"/>
          <w:sz w:val="24"/>
          <w:szCs w:val="24"/>
        </w:rPr>
        <w:t xml:space="preserve">it is </w:t>
      </w:r>
      <w:r w:rsidRPr="00C4370D">
        <w:rPr>
          <w:rFonts w:cs="Arial"/>
          <w:sz w:val="24"/>
          <w:szCs w:val="24"/>
        </w:rPr>
        <w:t xml:space="preserve">of the view that it should be kept longer, </w:t>
      </w:r>
      <w:r w:rsidR="00B30A00" w:rsidRPr="00C4370D">
        <w:rPr>
          <w:rFonts w:cs="Arial"/>
          <w:sz w:val="24"/>
          <w:szCs w:val="24"/>
        </w:rPr>
        <w:t xml:space="preserve">the Trust’s </w:t>
      </w:r>
      <w:r w:rsidRPr="00C4370D">
        <w:rPr>
          <w:rFonts w:cs="Arial"/>
          <w:sz w:val="24"/>
          <w:szCs w:val="24"/>
        </w:rPr>
        <w:t>Data Protection Officer</w:t>
      </w:r>
      <w:r w:rsidR="00B30A00" w:rsidRPr="00C4370D">
        <w:rPr>
          <w:rFonts w:cs="Arial"/>
          <w:sz w:val="24"/>
          <w:szCs w:val="24"/>
        </w:rPr>
        <w:t xml:space="preserve"> should be contacted</w:t>
      </w:r>
      <w:r w:rsidRPr="00C4370D">
        <w:rPr>
          <w:rFonts w:cs="Arial"/>
          <w:sz w:val="24"/>
          <w:szCs w:val="24"/>
        </w:rPr>
        <w:t xml:space="preserve">, who will make a decision as to whether it should be kept, for how long, and note the new time limit and reasons for extension.  </w:t>
      </w:r>
    </w:p>
    <w:p w14:paraId="4C97FB38" w14:textId="77777777" w:rsidR="00E2328D" w:rsidRPr="000F00CD" w:rsidRDefault="00E2328D" w:rsidP="00E2328D">
      <w:pPr>
        <w:pStyle w:val="ListParagraph"/>
        <w:ind w:left="993" w:hanging="633"/>
        <w:rPr>
          <w:rFonts w:cs="Arial"/>
          <w:sz w:val="22"/>
          <w:szCs w:val="22"/>
        </w:rPr>
      </w:pPr>
    </w:p>
    <w:p w14:paraId="7D8D8083" w14:textId="77777777" w:rsidR="00E2328D" w:rsidRPr="000F00CD" w:rsidRDefault="00E2328D" w:rsidP="00E2328D">
      <w:pPr>
        <w:spacing w:after="200" w:line="276" w:lineRule="auto"/>
        <w:jc w:val="left"/>
        <w:rPr>
          <w:rFonts w:cs="Arial"/>
          <w:sz w:val="22"/>
          <w:szCs w:val="22"/>
        </w:rPr>
      </w:pPr>
      <w:r w:rsidRPr="000F00CD">
        <w:rPr>
          <w:rFonts w:cs="Arial"/>
          <w:sz w:val="22"/>
          <w:szCs w:val="22"/>
        </w:rPr>
        <w:br w:type="page"/>
      </w:r>
    </w:p>
    <w:p w14:paraId="4B774B9C" w14:textId="3986EA14" w:rsidR="006B6D78" w:rsidRDefault="00A46A45" w:rsidP="006B6D78">
      <w:pPr>
        <w:pStyle w:val="ListParagraph"/>
        <w:numPr>
          <w:ilvl w:val="0"/>
          <w:numId w:val="1"/>
        </w:numPr>
        <w:rPr>
          <w:rFonts w:cs="Arial"/>
          <w:b/>
          <w:sz w:val="28"/>
          <w:szCs w:val="28"/>
        </w:rPr>
      </w:pPr>
      <w:r>
        <w:rPr>
          <w:rFonts w:cs="Arial"/>
          <w:b/>
          <w:sz w:val="28"/>
          <w:szCs w:val="28"/>
        </w:rPr>
        <w:t xml:space="preserve">RECORD </w:t>
      </w:r>
      <w:r w:rsidR="00E2328D" w:rsidRPr="009D5C31">
        <w:rPr>
          <w:rFonts w:cs="Arial"/>
          <w:b/>
          <w:sz w:val="28"/>
          <w:szCs w:val="28"/>
        </w:rPr>
        <w:t>RETENTION PERIOD</w:t>
      </w:r>
    </w:p>
    <w:p w14:paraId="7FAF3B28" w14:textId="03C7C504" w:rsidR="001D597F" w:rsidRDefault="001D597F" w:rsidP="001D597F">
      <w:pPr>
        <w:rPr>
          <w:rFonts w:cs="Arial"/>
          <w:b/>
          <w:sz w:val="28"/>
          <w:szCs w:val="28"/>
        </w:rPr>
      </w:pPr>
    </w:p>
    <w:p w14:paraId="49CF27BA" w14:textId="2B33E5D6" w:rsidR="002C4F83" w:rsidRDefault="001D597F" w:rsidP="001D597F">
      <w:pPr>
        <w:rPr>
          <w:rFonts w:cs="Arial"/>
          <w:b/>
          <w:sz w:val="28"/>
          <w:szCs w:val="28"/>
        </w:rPr>
      </w:pPr>
      <w:r>
        <w:rPr>
          <w:rFonts w:cs="Arial"/>
          <w:b/>
          <w:sz w:val="28"/>
          <w:szCs w:val="28"/>
        </w:rPr>
        <w:t xml:space="preserve">PUPIL </w:t>
      </w:r>
      <w:r w:rsidR="003B454B">
        <w:rPr>
          <w:rFonts w:cs="Arial"/>
          <w:b/>
          <w:sz w:val="28"/>
          <w:szCs w:val="28"/>
        </w:rPr>
        <w:t>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1D597F" w:rsidRPr="000F00CD" w14:paraId="30BDFE0B" w14:textId="77777777" w:rsidTr="00793737">
        <w:tc>
          <w:tcPr>
            <w:tcW w:w="2943" w:type="dxa"/>
            <w:shd w:val="clear" w:color="auto" w:fill="AEAAAA" w:themeFill="background2" w:themeFillShade="BF"/>
          </w:tcPr>
          <w:p w14:paraId="671FF505" w14:textId="154914DA" w:rsidR="001D597F" w:rsidRPr="000F00CD" w:rsidRDefault="00A46A45" w:rsidP="00C839B7">
            <w:pPr>
              <w:rPr>
                <w:rFonts w:cs="Arial"/>
                <w:b/>
                <w:sz w:val="22"/>
                <w:szCs w:val="22"/>
              </w:rPr>
            </w:pPr>
            <w:r>
              <w:rPr>
                <w:rFonts w:cs="Arial"/>
                <w:b/>
                <w:sz w:val="22"/>
                <w:szCs w:val="22"/>
              </w:rPr>
              <w:t xml:space="preserve">RECORD </w:t>
            </w:r>
            <w:r w:rsidR="001D597F" w:rsidRPr="000F00CD">
              <w:rPr>
                <w:rFonts w:cs="Arial"/>
                <w:b/>
                <w:sz w:val="22"/>
                <w:szCs w:val="22"/>
              </w:rPr>
              <w:t>TYPE</w:t>
            </w:r>
          </w:p>
        </w:tc>
        <w:tc>
          <w:tcPr>
            <w:tcW w:w="3119" w:type="dxa"/>
            <w:shd w:val="clear" w:color="auto" w:fill="AEAAAA" w:themeFill="background2" w:themeFillShade="BF"/>
          </w:tcPr>
          <w:p w14:paraId="5007B3D5" w14:textId="77777777" w:rsidR="001D597F" w:rsidRPr="000F00CD" w:rsidRDefault="001D597F" w:rsidP="00C839B7">
            <w:pPr>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528AC540" w14:textId="2B36F6F9" w:rsidR="001D597F" w:rsidRPr="000F00CD" w:rsidRDefault="001D597F" w:rsidP="00C839B7">
            <w:pPr>
              <w:rPr>
                <w:rFonts w:cs="Arial"/>
                <w:b/>
                <w:sz w:val="22"/>
                <w:szCs w:val="22"/>
              </w:rPr>
            </w:pPr>
            <w:r w:rsidRPr="000F00CD">
              <w:rPr>
                <w:rFonts w:cs="Arial"/>
                <w:b/>
                <w:sz w:val="22"/>
                <w:szCs w:val="22"/>
              </w:rPr>
              <w:t>R</w:t>
            </w:r>
            <w:r w:rsidR="00C839B7">
              <w:rPr>
                <w:rFonts w:cs="Arial"/>
                <w:b/>
                <w:sz w:val="22"/>
                <w:szCs w:val="22"/>
              </w:rPr>
              <w:t>ETENTION</w:t>
            </w:r>
            <w:r w:rsidR="0047213E">
              <w:rPr>
                <w:rFonts w:cs="Arial"/>
                <w:b/>
                <w:sz w:val="22"/>
                <w:szCs w:val="22"/>
              </w:rPr>
              <w:t xml:space="preserve"> – THEN SECURELY DESTROY</w:t>
            </w:r>
          </w:p>
        </w:tc>
      </w:tr>
      <w:tr w:rsidR="001B7896" w:rsidRPr="000F00CD" w14:paraId="5A880391" w14:textId="77777777" w:rsidTr="005743B1">
        <w:tc>
          <w:tcPr>
            <w:tcW w:w="2943" w:type="dxa"/>
            <w:shd w:val="clear" w:color="auto" w:fill="auto"/>
          </w:tcPr>
          <w:p w14:paraId="4CE5C338" w14:textId="6DFC7353" w:rsidR="001B7896" w:rsidRPr="001B7896" w:rsidRDefault="001B7896" w:rsidP="00C839B7">
            <w:pPr>
              <w:rPr>
                <w:rFonts w:cs="Arial"/>
                <w:sz w:val="22"/>
                <w:szCs w:val="22"/>
              </w:rPr>
            </w:pPr>
            <w:r>
              <w:rPr>
                <w:rFonts w:cs="Arial"/>
                <w:sz w:val="22"/>
                <w:szCs w:val="22"/>
              </w:rPr>
              <w:t>All records relating to  the creation and implementation of a School’s Admission Policy</w:t>
            </w:r>
          </w:p>
        </w:tc>
        <w:tc>
          <w:tcPr>
            <w:tcW w:w="3119" w:type="dxa"/>
            <w:shd w:val="clear" w:color="auto" w:fill="auto"/>
          </w:tcPr>
          <w:p w14:paraId="30DF5AF6" w14:textId="77777777" w:rsidR="001B7896" w:rsidRDefault="001B7896" w:rsidP="00C839B7">
            <w:pPr>
              <w:rPr>
                <w:rFonts w:cs="Arial"/>
                <w:sz w:val="22"/>
                <w:szCs w:val="22"/>
              </w:rPr>
            </w:pPr>
            <w:r>
              <w:rPr>
                <w:rFonts w:cs="Arial"/>
                <w:sz w:val="22"/>
                <w:szCs w:val="22"/>
              </w:rPr>
              <w:t>School Admissions Code</w:t>
            </w:r>
          </w:p>
          <w:p w14:paraId="257F079F" w14:textId="33A84BE3" w:rsidR="001B7896" w:rsidRPr="001B7896" w:rsidRDefault="001B7896" w:rsidP="00C839B7">
            <w:pPr>
              <w:rPr>
                <w:rFonts w:cs="Arial"/>
                <w:sz w:val="22"/>
                <w:szCs w:val="22"/>
              </w:rPr>
            </w:pPr>
            <w:r>
              <w:rPr>
                <w:rFonts w:cs="Arial"/>
                <w:sz w:val="22"/>
                <w:szCs w:val="22"/>
              </w:rPr>
              <w:t>Statutory guidance for admission authorities, governing bodies, local authorities, schools adjudicators and admission appeals panels December 2014</w:t>
            </w:r>
          </w:p>
        </w:tc>
        <w:tc>
          <w:tcPr>
            <w:tcW w:w="3180" w:type="dxa"/>
            <w:shd w:val="clear" w:color="auto" w:fill="auto"/>
          </w:tcPr>
          <w:p w14:paraId="15543528" w14:textId="129FF905" w:rsidR="001B7896" w:rsidRPr="001B7896" w:rsidRDefault="001B7896" w:rsidP="00C839B7">
            <w:pPr>
              <w:rPr>
                <w:rFonts w:cs="Arial"/>
                <w:sz w:val="22"/>
                <w:szCs w:val="22"/>
              </w:rPr>
            </w:pPr>
            <w:r>
              <w:rPr>
                <w:rFonts w:cs="Arial"/>
                <w:sz w:val="22"/>
                <w:szCs w:val="22"/>
              </w:rPr>
              <w:t xml:space="preserve">Life of the policy </w:t>
            </w:r>
            <w:r w:rsidR="008B59B7">
              <w:rPr>
                <w:rFonts w:cs="Arial"/>
                <w:sz w:val="22"/>
                <w:szCs w:val="22"/>
              </w:rPr>
              <w:t>+</w:t>
            </w:r>
            <w:r>
              <w:rPr>
                <w:rFonts w:cs="Arial"/>
                <w:sz w:val="22"/>
                <w:szCs w:val="22"/>
              </w:rPr>
              <w:t xml:space="preserve"> 3 years</w:t>
            </w:r>
          </w:p>
        </w:tc>
      </w:tr>
      <w:tr w:rsidR="001155E6" w:rsidRPr="000F00CD" w14:paraId="7E1F8B0F" w14:textId="77777777" w:rsidTr="005743B1">
        <w:tc>
          <w:tcPr>
            <w:tcW w:w="2943" w:type="dxa"/>
            <w:shd w:val="clear" w:color="auto" w:fill="auto"/>
          </w:tcPr>
          <w:p w14:paraId="67A89F1A" w14:textId="6DA15949" w:rsidR="001155E6" w:rsidRDefault="001155E6" w:rsidP="001155E6">
            <w:pPr>
              <w:rPr>
                <w:rFonts w:cs="Arial"/>
                <w:sz w:val="22"/>
                <w:szCs w:val="22"/>
              </w:rPr>
            </w:pPr>
            <w:r w:rsidRPr="00BD3A3F">
              <w:rPr>
                <w:rFonts w:cs="Arial"/>
                <w:sz w:val="22"/>
                <w:szCs w:val="22"/>
              </w:rPr>
              <w:t xml:space="preserve">Admission Emails from County Council </w:t>
            </w:r>
          </w:p>
        </w:tc>
        <w:tc>
          <w:tcPr>
            <w:tcW w:w="3119" w:type="dxa"/>
            <w:shd w:val="clear" w:color="auto" w:fill="auto"/>
          </w:tcPr>
          <w:p w14:paraId="4AEC9DC8" w14:textId="0B1061E6" w:rsidR="001155E6" w:rsidRPr="001155E6" w:rsidRDefault="009137F3" w:rsidP="001155E6">
            <w:pPr>
              <w:rPr>
                <w:rFonts w:cs="Arial"/>
                <w:sz w:val="22"/>
                <w:szCs w:val="22"/>
              </w:rPr>
            </w:pPr>
            <w:r>
              <w:rPr>
                <w:rFonts w:cs="Arial"/>
                <w:sz w:val="22"/>
                <w:szCs w:val="22"/>
              </w:rPr>
              <w:t xml:space="preserve">Best </w:t>
            </w:r>
            <w:r w:rsidR="00DA15B7">
              <w:rPr>
                <w:rFonts w:cs="Arial"/>
                <w:sz w:val="22"/>
                <w:szCs w:val="22"/>
              </w:rPr>
              <w:t>p</w:t>
            </w:r>
            <w:r>
              <w:rPr>
                <w:rFonts w:cs="Arial"/>
                <w:sz w:val="22"/>
                <w:szCs w:val="22"/>
              </w:rPr>
              <w:t xml:space="preserve">ractice as determined through personal data mapping exercise  </w:t>
            </w:r>
          </w:p>
        </w:tc>
        <w:tc>
          <w:tcPr>
            <w:tcW w:w="3180" w:type="dxa"/>
            <w:shd w:val="clear" w:color="auto" w:fill="auto"/>
          </w:tcPr>
          <w:p w14:paraId="726DECBA" w14:textId="5D55440C" w:rsidR="001155E6" w:rsidRPr="005743B1" w:rsidRDefault="001155E6" w:rsidP="001155E6">
            <w:pPr>
              <w:rPr>
                <w:rFonts w:cs="Arial"/>
                <w:sz w:val="22"/>
                <w:szCs w:val="22"/>
                <w:shd w:val="clear" w:color="auto" w:fill="FFFFFF"/>
              </w:rPr>
            </w:pPr>
            <w:r w:rsidRPr="005743B1">
              <w:rPr>
                <w:rFonts w:cs="Arial"/>
                <w:sz w:val="22"/>
                <w:szCs w:val="22"/>
                <w:shd w:val="clear" w:color="auto" w:fill="FFFFFF"/>
              </w:rPr>
              <w:t>Once child is reg</w:t>
            </w:r>
            <w:r w:rsidR="002A4EE4" w:rsidRPr="005743B1">
              <w:rPr>
                <w:rFonts w:cs="Arial"/>
                <w:sz w:val="22"/>
                <w:szCs w:val="22"/>
                <w:shd w:val="clear" w:color="auto" w:fill="FFFFFF"/>
              </w:rPr>
              <w:t>istered with the school.</w:t>
            </w:r>
          </w:p>
        </w:tc>
      </w:tr>
      <w:tr w:rsidR="002C4F83" w:rsidRPr="000F00CD" w14:paraId="5F172AFB" w14:textId="77777777" w:rsidTr="005743B1">
        <w:tc>
          <w:tcPr>
            <w:tcW w:w="2943" w:type="dxa"/>
            <w:shd w:val="clear" w:color="auto" w:fill="auto"/>
          </w:tcPr>
          <w:p w14:paraId="243D7750" w14:textId="5B46BBEF" w:rsidR="002C4F83" w:rsidRPr="00BD3A3F" w:rsidRDefault="002C4F83" w:rsidP="001155E6">
            <w:pPr>
              <w:rPr>
                <w:rFonts w:cs="Arial"/>
                <w:sz w:val="22"/>
                <w:szCs w:val="22"/>
              </w:rPr>
            </w:pPr>
            <w:r>
              <w:rPr>
                <w:rFonts w:cs="Arial"/>
                <w:sz w:val="22"/>
                <w:szCs w:val="22"/>
              </w:rPr>
              <w:t xml:space="preserve">Published Admission Number (PAN) Reports </w:t>
            </w:r>
          </w:p>
        </w:tc>
        <w:tc>
          <w:tcPr>
            <w:tcW w:w="3119" w:type="dxa"/>
            <w:shd w:val="clear" w:color="auto" w:fill="auto"/>
          </w:tcPr>
          <w:p w14:paraId="6516F8B9" w14:textId="46EB3479" w:rsidR="002C4F83" w:rsidRPr="001155E6" w:rsidRDefault="007767AB" w:rsidP="001155E6">
            <w:pPr>
              <w:rPr>
                <w:rFonts w:cs="Arial"/>
                <w:sz w:val="22"/>
                <w:szCs w:val="22"/>
              </w:rPr>
            </w:pPr>
            <w:r>
              <w:rPr>
                <w:rFonts w:cs="Arial"/>
                <w:sz w:val="22"/>
                <w:szCs w:val="22"/>
              </w:rPr>
              <w:t>Recommended by IRMS</w:t>
            </w:r>
          </w:p>
        </w:tc>
        <w:tc>
          <w:tcPr>
            <w:tcW w:w="3180" w:type="dxa"/>
            <w:shd w:val="clear" w:color="auto" w:fill="auto"/>
          </w:tcPr>
          <w:p w14:paraId="3D50C80B" w14:textId="70510D58" w:rsidR="002C4F83" w:rsidRPr="005743B1" w:rsidRDefault="002C4F83" w:rsidP="001155E6">
            <w:pPr>
              <w:rPr>
                <w:rFonts w:cs="Arial"/>
                <w:sz w:val="22"/>
                <w:szCs w:val="22"/>
                <w:shd w:val="clear" w:color="auto" w:fill="FFFFFF"/>
              </w:rPr>
            </w:pPr>
            <w:r w:rsidRPr="005743B1">
              <w:rPr>
                <w:rFonts w:cs="Arial"/>
                <w:sz w:val="22"/>
                <w:szCs w:val="22"/>
              </w:rPr>
              <w:t xml:space="preserve">Current year </w:t>
            </w:r>
            <w:r w:rsidR="008B59B7">
              <w:rPr>
                <w:rFonts w:cs="Arial"/>
                <w:sz w:val="22"/>
                <w:szCs w:val="22"/>
              </w:rPr>
              <w:t>+</w:t>
            </w:r>
            <w:r w:rsidRPr="005743B1">
              <w:rPr>
                <w:rFonts w:cs="Arial"/>
                <w:sz w:val="22"/>
                <w:szCs w:val="22"/>
              </w:rPr>
              <w:t xml:space="preserve"> 6 years</w:t>
            </w:r>
            <w:r w:rsidRPr="005743B1">
              <w:rPr>
                <w:rFonts w:cs="Arial"/>
                <w:sz w:val="22"/>
                <w:szCs w:val="22"/>
                <w:shd w:val="clear" w:color="auto" w:fill="FFFFFF"/>
              </w:rPr>
              <w:t xml:space="preserve"> </w:t>
            </w:r>
          </w:p>
        </w:tc>
      </w:tr>
      <w:tr w:rsidR="002C4F83" w:rsidRPr="000F00CD" w14:paraId="2FC09DAE" w14:textId="77777777" w:rsidTr="005743B1">
        <w:tc>
          <w:tcPr>
            <w:tcW w:w="2943" w:type="dxa"/>
            <w:shd w:val="clear" w:color="auto" w:fill="auto"/>
          </w:tcPr>
          <w:p w14:paraId="46ECC813" w14:textId="3FDB2688" w:rsidR="002C4F83" w:rsidRDefault="008D7909" w:rsidP="001155E6">
            <w:pPr>
              <w:rPr>
                <w:rFonts w:cs="Arial"/>
                <w:sz w:val="22"/>
                <w:szCs w:val="22"/>
              </w:rPr>
            </w:pPr>
            <w:r>
              <w:rPr>
                <w:rFonts w:cs="Arial"/>
                <w:sz w:val="22"/>
                <w:szCs w:val="22"/>
              </w:rPr>
              <w:t xml:space="preserve">Admissions – if the admission is successful </w:t>
            </w:r>
          </w:p>
        </w:tc>
        <w:tc>
          <w:tcPr>
            <w:tcW w:w="3119" w:type="dxa"/>
            <w:shd w:val="clear" w:color="auto" w:fill="auto"/>
          </w:tcPr>
          <w:p w14:paraId="2612E411" w14:textId="77777777" w:rsidR="008D7909" w:rsidRDefault="008D7909" w:rsidP="008D7909">
            <w:pPr>
              <w:rPr>
                <w:rFonts w:cs="Arial"/>
                <w:sz w:val="22"/>
                <w:szCs w:val="22"/>
              </w:rPr>
            </w:pPr>
            <w:r>
              <w:rPr>
                <w:rFonts w:cs="Arial"/>
                <w:sz w:val="22"/>
                <w:szCs w:val="22"/>
              </w:rPr>
              <w:t>School Admissions Code</w:t>
            </w:r>
          </w:p>
          <w:p w14:paraId="04C45DBE" w14:textId="3DC41A65" w:rsidR="002C4F83" w:rsidRPr="001155E6" w:rsidRDefault="008D7909" w:rsidP="008D7909">
            <w:pPr>
              <w:rPr>
                <w:rFonts w:cs="Arial"/>
                <w:sz w:val="22"/>
                <w:szCs w:val="22"/>
              </w:rPr>
            </w:pPr>
            <w:r>
              <w:rPr>
                <w:rFonts w:cs="Arial"/>
                <w:sz w:val="22"/>
                <w:szCs w:val="22"/>
              </w:rPr>
              <w:t>Statutory guidance for admission authorities, governing bodies, local authorities, schools adjudicators and admission appeals panels December 2014</w:t>
            </w:r>
          </w:p>
        </w:tc>
        <w:tc>
          <w:tcPr>
            <w:tcW w:w="3180" w:type="dxa"/>
            <w:shd w:val="clear" w:color="auto" w:fill="auto"/>
          </w:tcPr>
          <w:p w14:paraId="7C4CF785" w14:textId="102C8C26" w:rsidR="002C4F83" w:rsidRPr="005743B1" w:rsidRDefault="008D7909" w:rsidP="001155E6">
            <w:pPr>
              <w:rPr>
                <w:rFonts w:cs="Arial"/>
                <w:sz w:val="22"/>
                <w:szCs w:val="22"/>
                <w:shd w:val="clear" w:color="auto" w:fill="D9E2F3" w:themeFill="accent1" w:themeFillTint="33"/>
              </w:rPr>
            </w:pPr>
            <w:r w:rsidRPr="00B33D0A">
              <w:rPr>
                <w:rFonts w:cs="Arial"/>
                <w:sz w:val="22"/>
                <w:szCs w:val="22"/>
              </w:rPr>
              <w:t xml:space="preserve">Date of admission </w:t>
            </w:r>
            <w:r w:rsidR="008B59B7">
              <w:rPr>
                <w:rFonts w:cs="Arial"/>
                <w:sz w:val="22"/>
                <w:szCs w:val="22"/>
              </w:rPr>
              <w:t>+</w:t>
            </w:r>
            <w:r w:rsidRPr="00B33D0A">
              <w:rPr>
                <w:rFonts w:cs="Arial"/>
                <w:sz w:val="22"/>
                <w:szCs w:val="22"/>
              </w:rPr>
              <w:t xml:space="preserve"> 1 year</w:t>
            </w:r>
            <w:r w:rsidRPr="005743B1">
              <w:rPr>
                <w:rFonts w:cs="Arial"/>
                <w:sz w:val="22"/>
                <w:szCs w:val="22"/>
                <w:shd w:val="clear" w:color="auto" w:fill="D9E2F3" w:themeFill="accent1" w:themeFillTint="33"/>
              </w:rPr>
              <w:t xml:space="preserve"> </w:t>
            </w:r>
          </w:p>
        </w:tc>
      </w:tr>
      <w:tr w:rsidR="008D7909" w:rsidRPr="000F00CD" w14:paraId="31F81705" w14:textId="77777777" w:rsidTr="005743B1">
        <w:tc>
          <w:tcPr>
            <w:tcW w:w="2943" w:type="dxa"/>
            <w:shd w:val="clear" w:color="auto" w:fill="auto"/>
          </w:tcPr>
          <w:p w14:paraId="6174069E" w14:textId="6555B04E" w:rsidR="008D7909" w:rsidRDefault="008D7909" w:rsidP="008D7909">
            <w:pPr>
              <w:rPr>
                <w:rFonts w:cs="Arial"/>
                <w:sz w:val="22"/>
                <w:szCs w:val="22"/>
              </w:rPr>
            </w:pPr>
            <w:r>
              <w:rPr>
                <w:rFonts w:cs="Arial"/>
                <w:sz w:val="22"/>
                <w:szCs w:val="22"/>
              </w:rPr>
              <w:t xml:space="preserve">Admissions – if an appeal is unsuccessful </w:t>
            </w:r>
          </w:p>
        </w:tc>
        <w:tc>
          <w:tcPr>
            <w:tcW w:w="3119" w:type="dxa"/>
            <w:shd w:val="clear" w:color="auto" w:fill="auto"/>
          </w:tcPr>
          <w:p w14:paraId="07EF7848" w14:textId="77777777" w:rsidR="008D7909" w:rsidRDefault="008D7909" w:rsidP="008D7909">
            <w:pPr>
              <w:rPr>
                <w:rFonts w:cs="Arial"/>
                <w:sz w:val="22"/>
                <w:szCs w:val="22"/>
              </w:rPr>
            </w:pPr>
            <w:r>
              <w:rPr>
                <w:rFonts w:cs="Arial"/>
                <w:sz w:val="22"/>
                <w:szCs w:val="22"/>
              </w:rPr>
              <w:t>School Admissions Code</w:t>
            </w:r>
          </w:p>
          <w:p w14:paraId="3B2ED755" w14:textId="08E6212D" w:rsidR="008D7909" w:rsidRPr="001155E6" w:rsidRDefault="008D7909" w:rsidP="008D7909">
            <w:pPr>
              <w:rPr>
                <w:rFonts w:cs="Arial"/>
                <w:sz w:val="22"/>
                <w:szCs w:val="22"/>
              </w:rPr>
            </w:pPr>
            <w:r>
              <w:rPr>
                <w:rFonts w:cs="Arial"/>
                <w:sz w:val="22"/>
                <w:szCs w:val="22"/>
              </w:rPr>
              <w:t>Statutory guidance for admission authorities, governing bodies, local authorities, schools adjudicators and admission appeals panels December 2014</w:t>
            </w:r>
          </w:p>
        </w:tc>
        <w:tc>
          <w:tcPr>
            <w:tcW w:w="3180" w:type="dxa"/>
            <w:shd w:val="clear" w:color="auto" w:fill="auto"/>
          </w:tcPr>
          <w:p w14:paraId="0F079BFE" w14:textId="363CB747" w:rsidR="008D7909" w:rsidRPr="005743B1" w:rsidRDefault="008D7909" w:rsidP="008D7909">
            <w:pPr>
              <w:rPr>
                <w:rFonts w:cs="Arial"/>
                <w:sz w:val="22"/>
                <w:szCs w:val="22"/>
                <w:shd w:val="clear" w:color="auto" w:fill="D9E2F3" w:themeFill="accent1" w:themeFillTint="33"/>
              </w:rPr>
            </w:pPr>
            <w:r w:rsidRPr="00B33D0A">
              <w:rPr>
                <w:rFonts w:cs="Arial"/>
                <w:sz w:val="22"/>
                <w:szCs w:val="22"/>
              </w:rPr>
              <w:t xml:space="preserve">Resolution of case </w:t>
            </w:r>
            <w:r w:rsidR="008B59B7">
              <w:rPr>
                <w:rFonts w:cs="Arial"/>
                <w:sz w:val="22"/>
                <w:szCs w:val="22"/>
              </w:rPr>
              <w:t>+</w:t>
            </w:r>
            <w:r w:rsidRPr="00B33D0A">
              <w:rPr>
                <w:rFonts w:cs="Arial"/>
                <w:sz w:val="22"/>
                <w:szCs w:val="22"/>
              </w:rPr>
              <w:t xml:space="preserve"> 1 year</w:t>
            </w:r>
            <w:r w:rsidRPr="005743B1">
              <w:rPr>
                <w:rFonts w:cs="Arial"/>
                <w:sz w:val="22"/>
                <w:szCs w:val="22"/>
                <w:shd w:val="clear" w:color="auto" w:fill="D9E2F3" w:themeFill="accent1" w:themeFillTint="33"/>
              </w:rPr>
              <w:t xml:space="preserve"> </w:t>
            </w:r>
          </w:p>
        </w:tc>
      </w:tr>
      <w:tr w:rsidR="0072485E" w:rsidRPr="000F00CD" w14:paraId="1389F18B" w14:textId="77777777" w:rsidTr="005743B1">
        <w:tc>
          <w:tcPr>
            <w:tcW w:w="2943" w:type="dxa"/>
            <w:shd w:val="clear" w:color="auto" w:fill="auto"/>
          </w:tcPr>
          <w:p w14:paraId="0F294C84" w14:textId="72CFD7FD" w:rsidR="0072485E" w:rsidRDefault="0072485E" w:rsidP="008D7909">
            <w:pPr>
              <w:rPr>
                <w:rFonts w:cs="Arial"/>
                <w:sz w:val="22"/>
                <w:szCs w:val="22"/>
              </w:rPr>
            </w:pPr>
            <w:r>
              <w:rPr>
                <w:rFonts w:cs="Arial"/>
                <w:sz w:val="22"/>
                <w:szCs w:val="22"/>
              </w:rPr>
              <w:t xml:space="preserve">Proof of address supplied by parents as part of the admissions process </w:t>
            </w:r>
          </w:p>
        </w:tc>
        <w:tc>
          <w:tcPr>
            <w:tcW w:w="3119" w:type="dxa"/>
            <w:shd w:val="clear" w:color="auto" w:fill="auto"/>
          </w:tcPr>
          <w:p w14:paraId="061887D8" w14:textId="77777777" w:rsidR="0072485E" w:rsidRDefault="0072485E" w:rsidP="0072485E">
            <w:pPr>
              <w:rPr>
                <w:rFonts w:cs="Arial"/>
                <w:sz w:val="22"/>
                <w:szCs w:val="22"/>
              </w:rPr>
            </w:pPr>
            <w:r>
              <w:rPr>
                <w:rFonts w:cs="Arial"/>
                <w:sz w:val="22"/>
                <w:szCs w:val="22"/>
              </w:rPr>
              <w:t>School Admissions Code</w:t>
            </w:r>
          </w:p>
          <w:p w14:paraId="3E691AA7" w14:textId="76201141" w:rsidR="0072485E" w:rsidRDefault="0072485E" w:rsidP="0072485E">
            <w:pPr>
              <w:rPr>
                <w:rFonts w:cs="Arial"/>
                <w:sz w:val="22"/>
                <w:szCs w:val="22"/>
              </w:rPr>
            </w:pPr>
            <w:r>
              <w:rPr>
                <w:rFonts w:cs="Arial"/>
                <w:sz w:val="22"/>
                <w:szCs w:val="22"/>
              </w:rPr>
              <w:t>Statutory guidance for admission authorities, governing bodies, local authorities, schools adjudicators and admission appeals panels December 2014</w:t>
            </w:r>
          </w:p>
        </w:tc>
        <w:tc>
          <w:tcPr>
            <w:tcW w:w="3180" w:type="dxa"/>
            <w:shd w:val="clear" w:color="auto" w:fill="auto"/>
          </w:tcPr>
          <w:p w14:paraId="61304312" w14:textId="5F478470" w:rsidR="0072485E" w:rsidRPr="005743B1" w:rsidRDefault="0072485E" w:rsidP="008D7909">
            <w:pPr>
              <w:rPr>
                <w:rFonts w:cs="Arial"/>
                <w:sz w:val="22"/>
                <w:szCs w:val="22"/>
                <w:shd w:val="clear" w:color="auto" w:fill="D9E2F3" w:themeFill="accent1" w:themeFillTint="33"/>
              </w:rPr>
            </w:pPr>
            <w:r w:rsidRPr="00B33D0A">
              <w:rPr>
                <w:rFonts w:cs="Arial"/>
                <w:sz w:val="22"/>
                <w:szCs w:val="22"/>
              </w:rPr>
              <w:t xml:space="preserve">Current year </w:t>
            </w:r>
            <w:r w:rsidR="008B59B7">
              <w:rPr>
                <w:rFonts w:cs="Arial"/>
                <w:sz w:val="22"/>
                <w:szCs w:val="22"/>
              </w:rPr>
              <w:t>+</w:t>
            </w:r>
            <w:r w:rsidRPr="00B33D0A">
              <w:rPr>
                <w:rFonts w:cs="Arial"/>
                <w:sz w:val="22"/>
                <w:szCs w:val="22"/>
              </w:rPr>
              <w:t xml:space="preserve"> 1 year</w:t>
            </w:r>
          </w:p>
        </w:tc>
      </w:tr>
    </w:tbl>
    <w:p w14:paraId="3B436CCA" w14:textId="38855182" w:rsidR="003B454B" w:rsidRDefault="003B454B"/>
    <w:p w14:paraId="7F54005D" w14:textId="77777777" w:rsidR="00B30A00" w:rsidRDefault="00B30A00" w:rsidP="0072485E">
      <w:pPr>
        <w:rPr>
          <w:rFonts w:cs="Arial"/>
          <w:b/>
          <w:sz w:val="28"/>
          <w:szCs w:val="28"/>
        </w:rPr>
      </w:pPr>
    </w:p>
    <w:p w14:paraId="7E8CBBDA" w14:textId="3A2A2ED9" w:rsidR="0072485E" w:rsidRDefault="0072485E" w:rsidP="0072485E">
      <w:pPr>
        <w:rPr>
          <w:rFonts w:cs="Arial"/>
          <w:b/>
          <w:sz w:val="28"/>
          <w:szCs w:val="28"/>
        </w:rPr>
      </w:pPr>
      <w:r>
        <w:rPr>
          <w:rFonts w:cs="Arial"/>
          <w:b/>
          <w:sz w:val="28"/>
          <w:szCs w:val="28"/>
        </w:rPr>
        <w:t>PUPIL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72485E" w:rsidRPr="000F00CD" w14:paraId="74599A9B" w14:textId="77777777" w:rsidTr="0072485E">
        <w:tc>
          <w:tcPr>
            <w:tcW w:w="2943" w:type="dxa"/>
            <w:shd w:val="clear" w:color="auto" w:fill="AEAAAA" w:themeFill="background2" w:themeFillShade="BF"/>
          </w:tcPr>
          <w:p w14:paraId="780FA6AF" w14:textId="47EA2CD6" w:rsidR="0072485E" w:rsidRPr="000F00CD" w:rsidRDefault="00A46A45" w:rsidP="0072485E">
            <w:pPr>
              <w:rPr>
                <w:rFonts w:cs="Arial"/>
                <w:b/>
                <w:sz w:val="22"/>
                <w:szCs w:val="22"/>
              </w:rPr>
            </w:pPr>
            <w:r>
              <w:rPr>
                <w:rFonts w:cs="Arial"/>
                <w:b/>
                <w:sz w:val="22"/>
                <w:szCs w:val="22"/>
              </w:rPr>
              <w:t xml:space="preserve">RECORD </w:t>
            </w:r>
            <w:r w:rsidR="0072485E" w:rsidRPr="000F00CD">
              <w:rPr>
                <w:rFonts w:cs="Arial"/>
                <w:b/>
                <w:sz w:val="22"/>
                <w:szCs w:val="22"/>
              </w:rPr>
              <w:t>TYPE</w:t>
            </w:r>
          </w:p>
        </w:tc>
        <w:tc>
          <w:tcPr>
            <w:tcW w:w="3119" w:type="dxa"/>
            <w:shd w:val="clear" w:color="auto" w:fill="AEAAAA" w:themeFill="background2" w:themeFillShade="BF"/>
          </w:tcPr>
          <w:p w14:paraId="0B7A7798" w14:textId="77777777" w:rsidR="0072485E" w:rsidRPr="000F00CD" w:rsidRDefault="0072485E" w:rsidP="0072485E">
            <w:pPr>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744ACAF9" w14:textId="77777777" w:rsidR="0072485E" w:rsidRPr="000F00CD" w:rsidRDefault="0072485E" w:rsidP="0072485E">
            <w:pPr>
              <w:rPr>
                <w:rFonts w:cs="Arial"/>
                <w:b/>
                <w:sz w:val="22"/>
                <w:szCs w:val="22"/>
              </w:rPr>
            </w:pPr>
            <w:r w:rsidRPr="000F00CD">
              <w:rPr>
                <w:rFonts w:cs="Arial"/>
                <w:b/>
                <w:sz w:val="22"/>
                <w:szCs w:val="22"/>
              </w:rPr>
              <w:t>R</w:t>
            </w:r>
            <w:r>
              <w:rPr>
                <w:rFonts w:cs="Arial"/>
                <w:b/>
                <w:sz w:val="22"/>
                <w:szCs w:val="22"/>
              </w:rPr>
              <w:t>ETENTION – THEN SECURELY DESTROY</w:t>
            </w:r>
          </w:p>
        </w:tc>
      </w:tr>
      <w:tr w:rsidR="0072485E" w:rsidRPr="000F00CD" w14:paraId="18D5EB2C" w14:textId="77777777" w:rsidTr="0072485E">
        <w:tc>
          <w:tcPr>
            <w:tcW w:w="2943" w:type="dxa"/>
            <w:shd w:val="clear" w:color="auto" w:fill="auto"/>
          </w:tcPr>
          <w:p w14:paraId="5B422685" w14:textId="750D38B3" w:rsidR="0072485E" w:rsidRPr="00B33D0A" w:rsidRDefault="0072485E" w:rsidP="0072485E">
            <w:pPr>
              <w:rPr>
                <w:rFonts w:cs="Arial"/>
                <w:sz w:val="22"/>
                <w:szCs w:val="22"/>
              </w:rPr>
            </w:pPr>
            <w:r w:rsidRPr="00BD3A3F">
              <w:rPr>
                <w:rFonts w:cs="Arial"/>
                <w:sz w:val="22"/>
                <w:szCs w:val="22"/>
              </w:rPr>
              <w:t>Admission Register</w:t>
            </w:r>
            <w:r>
              <w:rPr>
                <w:rFonts w:cs="Arial"/>
                <w:sz w:val="22"/>
                <w:szCs w:val="22"/>
              </w:rPr>
              <w:t>/Application Lists</w:t>
            </w:r>
            <w:r w:rsidRPr="00BD3A3F">
              <w:rPr>
                <w:rFonts w:cs="Arial"/>
                <w:sz w:val="22"/>
                <w:szCs w:val="22"/>
              </w:rPr>
              <w:t xml:space="preserve"> – Manual </w:t>
            </w:r>
          </w:p>
        </w:tc>
        <w:tc>
          <w:tcPr>
            <w:tcW w:w="3119" w:type="dxa"/>
            <w:shd w:val="clear" w:color="auto" w:fill="auto"/>
          </w:tcPr>
          <w:p w14:paraId="13CC9170" w14:textId="392F3247" w:rsidR="0072485E" w:rsidRPr="00E2328D" w:rsidRDefault="0072485E" w:rsidP="0072485E">
            <w:pPr>
              <w:rPr>
                <w:rFonts w:cs="Arial"/>
                <w:b/>
                <w:sz w:val="22"/>
                <w:szCs w:val="22"/>
              </w:rPr>
            </w:pPr>
            <w:r w:rsidRPr="00BD3A3F">
              <w:rPr>
                <w:rFonts w:cs="Arial"/>
                <w:sz w:val="22"/>
                <w:szCs w:val="22"/>
              </w:rPr>
              <w:t>Regulation 14 of The Education (Pupil Registration) (England) Regulations 2006</w:t>
            </w:r>
          </w:p>
        </w:tc>
        <w:tc>
          <w:tcPr>
            <w:tcW w:w="3180" w:type="dxa"/>
            <w:shd w:val="clear" w:color="auto" w:fill="auto"/>
          </w:tcPr>
          <w:p w14:paraId="29F4365A" w14:textId="62A8B318" w:rsidR="0072485E" w:rsidRPr="000F00CD" w:rsidRDefault="0072485E" w:rsidP="0072485E">
            <w:pPr>
              <w:rPr>
                <w:rFonts w:cs="Arial"/>
                <w:b/>
                <w:sz w:val="22"/>
                <w:szCs w:val="22"/>
              </w:rPr>
            </w:pPr>
            <w:r w:rsidRPr="00BD3A3F">
              <w:rPr>
                <w:rFonts w:cs="Arial"/>
                <w:sz w:val="22"/>
                <w:szCs w:val="22"/>
                <w:shd w:val="clear" w:color="auto" w:fill="FFFFFF"/>
              </w:rPr>
              <w:t>Three years after the date on which the entry was made.</w:t>
            </w:r>
          </w:p>
        </w:tc>
      </w:tr>
      <w:tr w:rsidR="0072485E" w:rsidRPr="000F00CD" w14:paraId="12597F64" w14:textId="77777777" w:rsidTr="0072485E">
        <w:tc>
          <w:tcPr>
            <w:tcW w:w="2943" w:type="dxa"/>
            <w:shd w:val="clear" w:color="auto" w:fill="auto"/>
          </w:tcPr>
          <w:p w14:paraId="7CEB8FBC" w14:textId="77777777" w:rsidR="0072485E" w:rsidRDefault="0072485E" w:rsidP="0072485E">
            <w:pPr>
              <w:rPr>
                <w:rFonts w:cs="Arial"/>
                <w:sz w:val="22"/>
                <w:szCs w:val="22"/>
              </w:rPr>
            </w:pPr>
            <w:r w:rsidRPr="00BD3A3F">
              <w:rPr>
                <w:rFonts w:cs="Arial"/>
                <w:sz w:val="22"/>
                <w:szCs w:val="22"/>
              </w:rPr>
              <w:t xml:space="preserve">Admission Register – Computerised </w:t>
            </w:r>
          </w:p>
          <w:p w14:paraId="0599B2D2" w14:textId="521159C5" w:rsidR="0072485E" w:rsidRPr="000F00CD" w:rsidRDefault="0072485E" w:rsidP="0072485E">
            <w:pPr>
              <w:rPr>
                <w:rFonts w:cs="Arial"/>
                <w:b/>
                <w:sz w:val="22"/>
                <w:szCs w:val="22"/>
              </w:rPr>
            </w:pPr>
          </w:p>
        </w:tc>
        <w:tc>
          <w:tcPr>
            <w:tcW w:w="3119" w:type="dxa"/>
            <w:shd w:val="clear" w:color="auto" w:fill="auto"/>
          </w:tcPr>
          <w:p w14:paraId="746DDA2F" w14:textId="72DDCF3A" w:rsidR="0072485E" w:rsidRPr="00E2328D" w:rsidRDefault="0072485E" w:rsidP="0072485E">
            <w:pPr>
              <w:rPr>
                <w:rFonts w:cs="Arial"/>
                <w:b/>
                <w:sz w:val="22"/>
                <w:szCs w:val="22"/>
              </w:rPr>
            </w:pPr>
            <w:r w:rsidRPr="00BD3A3F">
              <w:rPr>
                <w:rFonts w:cs="Arial"/>
                <w:sz w:val="22"/>
                <w:szCs w:val="22"/>
              </w:rPr>
              <w:t>Regulation 15 (5) of The Education (Pupil Registration) (England) Regulations 2006</w:t>
            </w:r>
          </w:p>
        </w:tc>
        <w:tc>
          <w:tcPr>
            <w:tcW w:w="3180" w:type="dxa"/>
            <w:shd w:val="clear" w:color="auto" w:fill="auto"/>
          </w:tcPr>
          <w:p w14:paraId="4263CE52" w14:textId="77777777" w:rsidR="0072485E" w:rsidRPr="00BD3A3F" w:rsidRDefault="0072485E" w:rsidP="0072485E">
            <w:pPr>
              <w:rPr>
                <w:rFonts w:cs="Arial"/>
                <w:sz w:val="22"/>
                <w:szCs w:val="22"/>
              </w:rPr>
            </w:pPr>
            <w:r w:rsidRPr="00BD3A3F">
              <w:rPr>
                <w:rFonts w:cs="Arial"/>
                <w:sz w:val="22"/>
                <w:szCs w:val="22"/>
              </w:rPr>
              <w:t>Three years after the end of the school year during which the entry was made. This applies to every back up copy.</w:t>
            </w:r>
          </w:p>
          <w:p w14:paraId="35582A3F" w14:textId="09EEE926" w:rsidR="0072485E" w:rsidRPr="000F00CD" w:rsidRDefault="0072485E" w:rsidP="0072485E">
            <w:pPr>
              <w:rPr>
                <w:rFonts w:cs="Arial"/>
                <w:b/>
                <w:sz w:val="22"/>
                <w:szCs w:val="22"/>
              </w:rPr>
            </w:pPr>
            <w:r w:rsidRPr="00BD3A3F">
              <w:rPr>
                <w:rFonts w:cs="Arial"/>
                <w:sz w:val="22"/>
                <w:szCs w:val="22"/>
              </w:rPr>
              <w:t>The difference in retention periods as between manual and computerised registers has probably come about in error but this is what the Regulations say.</w:t>
            </w:r>
          </w:p>
        </w:tc>
      </w:tr>
      <w:tr w:rsidR="0072485E" w:rsidRPr="000F00CD" w14:paraId="0BCB3C70" w14:textId="77777777" w:rsidTr="0072485E">
        <w:tc>
          <w:tcPr>
            <w:tcW w:w="2943" w:type="dxa"/>
            <w:shd w:val="clear" w:color="auto" w:fill="auto"/>
          </w:tcPr>
          <w:p w14:paraId="2D73039D" w14:textId="77777777" w:rsidR="0072485E" w:rsidRDefault="0072485E" w:rsidP="0072485E">
            <w:pPr>
              <w:jc w:val="left"/>
              <w:rPr>
                <w:rFonts w:cs="Arial"/>
                <w:sz w:val="22"/>
                <w:szCs w:val="22"/>
                <w:highlight w:val="yellow"/>
              </w:rPr>
            </w:pPr>
            <w:r w:rsidRPr="00BD3A3F">
              <w:rPr>
                <w:rFonts w:cs="Arial"/>
                <w:sz w:val="22"/>
                <w:szCs w:val="22"/>
              </w:rPr>
              <w:t xml:space="preserve">Attendance Register – Manual </w:t>
            </w:r>
          </w:p>
          <w:p w14:paraId="122A039F" w14:textId="7EADABEF" w:rsidR="0072485E" w:rsidRPr="000F00CD" w:rsidRDefault="0072485E" w:rsidP="0072485E">
            <w:pPr>
              <w:rPr>
                <w:rFonts w:cs="Arial"/>
                <w:b/>
                <w:sz w:val="22"/>
                <w:szCs w:val="22"/>
              </w:rPr>
            </w:pPr>
          </w:p>
        </w:tc>
        <w:tc>
          <w:tcPr>
            <w:tcW w:w="3119" w:type="dxa"/>
            <w:shd w:val="clear" w:color="auto" w:fill="auto"/>
          </w:tcPr>
          <w:p w14:paraId="70D9B0F8" w14:textId="30FBF723" w:rsidR="0072485E" w:rsidRPr="00E2328D" w:rsidRDefault="0072485E" w:rsidP="0072485E">
            <w:pPr>
              <w:rPr>
                <w:rFonts w:cs="Arial"/>
                <w:b/>
                <w:sz w:val="22"/>
                <w:szCs w:val="22"/>
              </w:rPr>
            </w:pPr>
            <w:r w:rsidRPr="00BD3A3F">
              <w:rPr>
                <w:rFonts w:cs="Arial"/>
                <w:sz w:val="22"/>
                <w:szCs w:val="22"/>
              </w:rPr>
              <w:t>Regulation 14 of The Education (Pupil Registration) (England) Regulations 2006</w:t>
            </w:r>
          </w:p>
        </w:tc>
        <w:tc>
          <w:tcPr>
            <w:tcW w:w="3180" w:type="dxa"/>
            <w:shd w:val="clear" w:color="auto" w:fill="auto"/>
          </w:tcPr>
          <w:p w14:paraId="6A66FB80" w14:textId="4D44CCF6" w:rsidR="0072485E" w:rsidRPr="000F00CD" w:rsidRDefault="0072485E" w:rsidP="0072485E">
            <w:pPr>
              <w:rPr>
                <w:rFonts w:cs="Arial"/>
                <w:b/>
                <w:sz w:val="22"/>
                <w:szCs w:val="22"/>
              </w:rPr>
            </w:pPr>
            <w:r w:rsidRPr="00BD3A3F">
              <w:rPr>
                <w:rFonts w:cs="Arial"/>
                <w:sz w:val="22"/>
                <w:szCs w:val="22"/>
                <w:shd w:val="clear" w:color="auto" w:fill="FFFFFF"/>
              </w:rPr>
              <w:t>Three years after the date on which the entry was made.</w:t>
            </w:r>
          </w:p>
        </w:tc>
      </w:tr>
      <w:tr w:rsidR="0072485E" w:rsidRPr="000F00CD" w14:paraId="50434D76" w14:textId="77777777" w:rsidTr="0072485E">
        <w:tc>
          <w:tcPr>
            <w:tcW w:w="2943" w:type="dxa"/>
            <w:shd w:val="clear" w:color="auto" w:fill="auto"/>
          </w:tcPr>
          <w:p w14:paraId="6377CBA3" w14:textId="77777777" w:rsidR="0072485E" w:rsidRDefault="0072485E" w:rsidP="0072485E">
            <w:pPr>
              <w:jc w:val="left"/>
              <w:rPr>
                <w:rFonts w:cs="Arial"/>
                <w:sz w:val="22"/>
                <w:szCs w:val="22"/>
              </w:rPr>
            </w:pPr>
            <w:r w:rsidRPr="00BD3A3F">
              <w:rPr>
                <w:rFonts w:cs="Arial"/>
                <w:sz w:val="22"/>
                <w:szCs w:val="22"/>
              </w:rPr>
              <w:t xml:space="preserve">Attendance Register – Computerised </w:t>
            </w:r>
          </w:p>
          <w:p w14:paraId="019ABB89" w14:textId="7EEB3CF5" w:rsidR="0072485E" w:rsidRDefault="0072485E" w:rsidP="0072485E">
            <w:pPr>
              <w:jc w:val="left"/>
              <w:rPr>
                <w:rFonts w:cs="Arial"/>
                <w:sz w:val="22"/>
                <w:szCs w:val="22"/>
              </w:rPr>
            </w:pPr>
          </w:p>
          <w:p w14:paraId="14037E4B" w14:textId="77777777" w:rsidR="0072485E" w:rsidRPr="000F00CD" w:rsidRDefault="0072485E" w:rsidP="0072485E">
            <w:pPr>
              <w:rPr>
                <w:rFonts w:cs="Arial"/>
                <w:b/>
                <w:sz w:val="22"/>
                <w:szCs w:val="22"/>
              </w:rPr>
            </w:pPr>
          </w:p>
        </w:tc>
        <w:tc>
          <w:tcPr>
            <w:tcW w:w="3119" w:type="dxa"/>
            <w:shd w:val="clear" w:color="auto" w:fill="auto"/>
          </w:tcPr>
          <w:p w14:paraId="6510C016" w14:textId="28191F28" w:rsidR="0072485E" w:rsidRPr="00E2328D" w:rsidRDefault="0072485E" w:rsidP="0072485E">
            <w:pPr>
              <w:rPr>
                <w:rFonts w:cs="Arial"/>
                <w:b/>
                <w:sz w:val="22"/>
                <w:szCs w:val="22"/>
              </w:rPr>
            </w:pPr>
            <w:r w:rsidRPr="00BD3A3F">
              <w:rPr>
                <w:rFonts w:cs="Arial"/>
                <w:sz w:val="22"/>
                <w:szCs w:val="22"/>
              </w:rPr>
              <w:t>Regulation 15 (5) of The Education (Pupil Registration) (England) Regulations 2006</w:t>
            </w:r>
          </w:p>
        </w:tc>
        <w:tc>
          <w:tcPr>
            <w:tcW w:w="3180" w:type="dxa"/>
            <w:shd w:val="clear" w:color="auto" w:fill="auto"/>
          </w:tcPr>
          <w:p w14:paraId="66CD17B3" w14:textId="77777777" w:rsidR="0072485E" w:rsidRPr="00BD3A3F" w:rsidRDefault="0072485E" w:rsidP="0072485E">
            <w:pPr>
              <w:rPr>
                <w:rFonts w:cs="Arial"/>
                <w:sz w:val="22"/>
                <w:szCs w:val="22"/>
              </w:rPr>
            </w:pPr>
            <w:r w:rsidRPr="00BD3A3F">
              <w:rPr>
                <w:rFonts w:cs="Arial"/>
                <w:sz w:val="22"/>
                <w:szCs w:val="22"/>
              </w:rPr>
              <w:t>Three years after the end of the school year during which the entry was made. This applies to every back up copy.</w:t>
            </w:r>
          </w:p>
          <w:p w14:paraId="4EA5F8B6" w14:textId="65130F05" w:rsidR="0072485E" w:rsidRPr="000F00CD" w:rsidRDefault="0072485E" w:rsidP="0072485E">
            <w:pPr>
              <w:rPr>
                <w:rFonts w:cs="Arial"/>
                <w:b/>
                <w:sz w:val="22"/>
                <w:szCs w:val="22"/>
              </w:rPr>
            </w:pPr>
            <w:r w:rsidRPr="00BD3A3F">
              <w:rPr>
                <w:rFonts w:cs="Arial"/>
                <w:sz w:val="22"/>
                <w:szCs w:val="22"/>
              </w:rPr>
              <w:t>The difference in retention periods as between manual and computerised registers has probably come about in error but this is what the Regulations say.</w:t>
            </w:r>
          </w:p>
        </w:tc>
      </w:tr>
      <w:tr w:rsidR="00441322" w:rsidRPr="000F00CD" w14:paraId="30A791EB" w14:textId="77777777" w:rsidTr="00B33D0A">
        <w:tc>
          <w:tcPr>
            <w:tcW w:w="2943" w:type="dxa"/>
            <w:shd w:val="clear" w:color="auto" w:fill="auto"/>
          </w:tcPr>
          <w:p w14:paraId="0A5DE0B3" w14:textId="228000E0" w:rsidR="00441322" w:rsidRPr="00BD3A3F" w:rsidRDefault="00441322" w:rsidP="00441322">
            <w:pPr>
              <w:rPr>
                <w:rFonts w:cs="Arial"/>
                <w:sz w:val="22"/>
                <w:szCs w:val="22"/>
              </w:rPr>
            </w:pPr>
            <w:r w:rsidRPr="00B33D0A">
              <w:rPr>
                <w:rFonts w:cs="Arial"/>
                <w:sz w:val="22"/>
                <w:szCs w:val="22"/>
              </w:rPr>
              <w:t xml:space="preserve">Attendance returns to County Council </w:t>
            </w:r>
          </w:p>
        </w:tc>
        <w:tc>
          <w:tcPr>
            <w:tcW w:w="3119" w:type="dxa"/>
            <w:shd w:val="clear" w:color="auto" w:fill="auto"/>
          </w:tcPr>
          <w:p w14:paraId="4E81F3B1" w14:textId="05217359" w:rsidR="00441322" w:rsidRPr="00BD3A3F" w:rsidRDefault="009137F3" w:rsidP="0072485E">
            <w:pPr>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6A6E9DC6" w14:textId="75996789" w:rsidR="00441322" w:rsidRPr="00BD3A3F" w:rsidRDefault="00441322" w:rsidP="0072485E">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 </w:t>
            </w:r>
          </w:p>
        </w:tc>
      </w:tr>
      <w:tr w:rsidR="0072485E" w:rsidRPr="000F00CD" w14:paraId="78CEF420" w14:textId="77777777" w:rsidTr="0072485E">
        <w:tc>
          <w:tcPr>
            <w:tcW w:w="2943" w:type="dxa"/>
            <w:shd w:val="clear" w:color="auto" w:fill="auto"/>
          </w:tcPr>
          <w:p w14:paraId="6D7AE86B" w14:textId="053124D1" w:rsidR="0072485E" w:rsidRPr="000F00CD" w:rsidRDefault="0072485E" w:rsidP="0072485E">
            <w:pPr>
              <w:rPr>
                <w:rFonts w:cs="Arial"/>
                <w:b/>
                <w:sz w:val="22"/>
                <w:szCs w:val="22"/>
              </w:rPr>
            </w:pPr>
            <w:r>
              <w:rPr>
                <w:rFonts w:cs="Arial"/>
                <w:sz w:val="22"/>
                <w:szCs w:val="22"/>
              </w:rPr>
              <w:t xml:space="preserve">Pupil Educational Record/ – </w:t>
            </w:r>
            <w:r w:rsidRPr="00B33D0A">
              <w:rPr>
                <w:rFonts w:cs="Arial"/>
                <w:sz w:val="22"/>
                <w:szCs w:val="22"/>
              </w:rPr>
              <w:t>blue file (Suffolk) / manilla file (Cambridgeshire</w:t>
            </w:r>
            <w:r>
              <w:rPr>
                <w:rFonts w:cs="Arial"/>
                <w:sz w:val="22"/>
                <w:szCs w:val="22"/>
              </w:rPr>
              <w:t xml:space="preserve">) </w:t>
            </w:r>
          </w:p>
        </w:tc>
        <w:tc>
          <w:tcPr>
            <w:tcW w:w="3119" w:type="dxa"/>
            <w:shd w:val="clear" w:color="auto" w:fill="auto"/>
          </w:tcPr>
          <w:p w14:paraId="495E23E4" w14:textId="77777777" w:rsidR="0072485E" w:rsidRDefault="0072485E" w:rsidP="0072485E">
            <w:pPr>
              <w:rPr>
                <w:rFonts w:cs="Arial"/>
                <w:sz w:val="22"/>
                <w:szCs w:val="22"/>
              </w:rPr>
            </w:pPr>
            <w:r w:rsidRPr="000F00CD">
              <w:rPr>
                <w:rFonts w:cs="Arial"/>
                <w:sz w:val="22"/>
                <w:szCs w:val="22"/>
              </w:rPr>
              <w:t>Pupil information Regulations 2005 (maintained schools only)</w:t>
            </w:r>
            <w:r>
              <w:rPr>
                <w:rFonts w:cs="Arial"/>
                <w:sz w:val="22"/>
                <w:szCs w:val="22"/>
              </w:rPr>
              <w:t>.</w:t>
            </w:r>
            <w:r w:rsidRPr="000F00CD">
              <w:rPr>
                <w:rFonts w:cs="Arial"/>
                <w:sz w:val="22"/>
                <w:szCs w:val="22"/>
              </w:rPr>
              <w:t xml:space="preserve"> Same approach applied in academy context.</w:t>
            </w:r>
          </w:p>
          <w:p w14:paraId="1F334889" w14:textId="3B93C3FC" w:rsidR="0072485E" w:rsidRPr="00E2328D" w:rsidRDefault="0072485E" w:rsidP="0072485E">
            <w:pPr>
              <w:rPr>
                <w:rFonts w:cs="Arial"/>
                <w:b/>
                <w:sz w:val="22"/>
                <w:szCs w:val="22"/>
              </w:rPr>
            </w:pPr>
            <w:r>
              <w:rPr>
                <w:rFonts w:cs="Arial"/>
                <w:sz w:val="22"/>
                <w:szCs w:val="22"/>
              </w:rPr>
              <w:t>Section Two Limitation Act 1980</w:t>
            </w:r>
          </w:p>
        </w:tc>
        <w:tc>
          <w:tcPr>
            <w:tcW w:w="3180" w:type="dxa"/>
            <w:shd w:val="clear" w:color="auto" w:fill="auto"/>
          </w:tcPr>
          <w:p w14:paraId="0D726665" w14:textId="2ED27270" w:rsidR="0072485E" w:rsidRPr="000F00CD" w:rsidRDefault="0072485E" w:rsidP="0072485E">
            <w:pPr>
              <w:rPr>
                <w:rFonts w:cs="Arial"/>
                <w:b/>
                <w:sz w:val="22"/>
                <w:szCs w:val="22"/>
              </w:rPr>
            </w:pPr>
            <w:r>
              <w:rPr>
                <w:rFonts w:cs="Arial"/>
                <w:sz w:val="22"/>
                <w:szCs w:val="22"/>
              </w:rPr>
              <w:t xml:space="preserve">Pupil Educational Record follows the pupil. The last school retains the file until the former pupil is </w:t>
            </w:r>
            <w:r w:rsidRPr="000F00CD">
              <w:rPr>
                <w:rFonts w:cs="Arial"/>
                <w:sz w:val="22"/>
                <w:szCs w:val="22"/>
              </w:rPr>
              <w:t xml:space="preserve">25 years </w:t>
            </w:r>
            <w:r>
              <w:rPr>
                <w:rFonts w:cs="Arial"/>
                <w:sz w:val="22"/>
                <w:szCs w:val="22"/>
              </w:rPr>
              <w:t>of age.</w:t>
            </w:r>
          </w:p>
        </w:tc>
      </w:tr>
    </w:tbl>
    <w:p w14:paraId="6D94BFBE" w14:textId="77777777" w:rsidR="0072485E" w:rsidRDefault="0072485E"/>
    <w:p w14:paraId="32CB76FE" w14:textId="167C90AD" w:rsidR="000E32F8" w:rsidRDefault="000E32F8"/>
    <w:p w14:paraId="2CCC3674" w14:textId="549EDF34" w:rsidR="0072485E" w:rsidRDefault="0072485E"/>
    <w:p w14:paraId="6DE5ABA0" w14:textId="1EF5FBE2" w:rsidR="00B30A00" w:rsidRDefault="00B30A00"/>
    <w:p w14:paraId="5DCCD029" w14:textId="155AA48A" w:rsidR="00B30A00" w:rsidRDefault="00B30A00"/>
    <w:p w14:paraId="51670E56" w14:textId="77777777" w:rsidR="00B30A00" w:rsidRDefault="00B30A00"/>
    <w:p w14:paraId="7201C8CC" w14:textId="77777777" w:rsidR="00B33D0A" w:rsidRDefault="00B33D0A"/>
    <w:p w14:paraId="0B52576C" w14:textId="25D6D282" w:rsidR="003B454B" w:rsidRPr="003B454B" w:rsidRDefault="003B454B">
      <w:pPr>
        <w:rPr>
          <w:rFonts w:cs="Arial"/>
          <w:b/>
          <w:sz w:val="28"/>
          <w:szCs w:val="28"/>
        </w:rPr>
      </w:pPr>
      <w:r>
        <w:rPr>
          <w:rFonts w:cs="Arial"/>
          <w:b/>
          <w:sz w:val="28"/>
          <w:szCs w:val="28"/>
        </w:rPr>
        <w:t>PUPIL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7213E" w:rsidRPr="000F00CD" w14:paraId="162E4E10" w14:textId="77777777" w:rsidTr="0047213E">
        <w:tc>
          <w:tcPr>
            <w:tcW w:w="2943" w:type="dxa"/>
            <w:shd w:val="clear" w:color="auto" w:fill="BFBFBF" w:themeFill="background1" w:themeFillShade="BF"/>
          </w:tcPr>
          <w:p w14:paraId="4AA84590" w14:textId="4EF56B91" w:rsidR="0047213E" w:rsidRPr="00677A02" w:rsidRDefault="00A46A45" w:rsidP="0047213E">
            <w:pPr>
              <w:rPr>
                <w:rFonts w:cs="Arial"/>
                <w:sz w:val="22"/>
                <w:szCs w:val="22"/>
              </w:rPr>
            </w:pPr>
            <w:r>
              <w:rPr>
                <w:rFonts w:cs="Arial"/>
                <w:b/>
                <w:sz w:val="22"/>
                <w:szCs w:val="22"/>
              </w:rPr>
              <w:t>RECORD</w:t>
            </w:r>
            <w:r w:rsidR="0047213E" w:rsidRPr="000F00CD">
              <w:rPr>
                <w:rFonts w:cs="Arial"/>
                <w:b/>
                <w:sz w:val="22"/>
                <w:szCs w:val="22"/>
              </w:rPr>
              <w:t xml:space="preserve"> TYPE</w:t>
            </w:r>
          </w:p>
        </w:tc>
        <w:tc>
          <w:tcPr>
            <w:tcW w:w="3119" w:type="dxa"/>
            <w:shd w:val="clear" w:color="auto" w:fill="BFBFBF" w:themeFill="background1" w:themeFillShade="BF"/>
          </w:tcPr>
          <w:p w14:paraId="3481843F" w14:textId="755DA231" w:rsidR="0047213E" w:rsidRPr="00677A02" w:rsidRDefault="0047213E" w:rsidP="0047213E">
            <w:pPr>
              <w:rPr>
                <w:rFonts w:cs="Arial"/>
                <w:sz w:val="22"/>
                <w:szCs w:val="22"/>
              </w:rPr>
            </w:pPr>
            <w:r w:rsidRPr="00E2328D">
              <w:rPr>
                <w:rFonts w:cs="Arial"/>
                <w:b/>
                <w:sz w:val="22"/>
                <w:szCs w:val="22"/>
              </w:rPr>
              <w:t>LEGISLATION / REASONS FOR RETENTION</w:t>
            </w:r>
          </w:p>
        </w:tc>
        <w:tc>
          <w:tcPr>
            <w:tcW w:w="3180" w:type="dxa"/>
            <w:shd w:val="clear" w:color="auto" w:fill="BFBFBF" w:themeFill="background1" w:themeFillShade="BF"/>
          </w:tcPr>
          <w:p w14:paraId="67BB440B" w14:textId="24242A10" w:rsidR="0047213E" w:rsidRPr="00677A02" w:rsidRDefault="0047213E" w:rsidP="0047213E">
            <w:pPr>
              <w:rPr>
                <w:rFonts w:cs="Arial"/>
                <w:sz w:val="22"/>
                <w:szCs w:val="22"/>
              </w:rPr>
            </w:pPr>
            <w:r w:rsidRPr="000F00CD">
              <w:rPr>
                <w:rFonts w:cs="Arial"/>
                <w:b/>
                <w:sz w:val="22"/>
                <w:szCs w:val="22"/>
              </w:rPr>
              <w:t>R</w:t>
            </w:r>
            <w:r>
              <w:rPr>
                <w:rFonts w:cs="Arial"/>
                <w:b/>
                <w:sz w:val="22"/>
                <w:szCs w:val="22"/>
              </w:rPr>
              <w:t>ETENTION – THEN SECURELY DESTROY</w:t>
            </w:r>
          </w:p>
        </w:tc>
      </w:tr>
      <w:tr w:rsidR="0047213E" w:rsidRPr="000F00CD" w14:paraId="7671CBB6" w14:textId="77777777" w:rsidTr="001D597F">
        <w:tc>
          <w:tcPr>
            <w:tcW w:w="2943" w:type="dxa"/>
            <w:shd w:val="clear" w:color="auto" w:fill="auto"/>
          </w:tcPr>
          <w:p w14:paraId="4085E047" w14:textId="684A959A" w:rsidR="0047213E" w:rsidRPr="00677A02" w:rsidRDefault="0047213E" w:rsidP="0047213E">
            <w:pPr>
              <w:rPr>
                <w:rFonts w:cs="Arial"/>
                <w:sz w:val="22"/>
                <w:szCs w:val="22"/>
              </w:rPr>
            </w:pPr>
            <w:r w:rsidRPr="00677A02">
              <w:rPr>
                <w:rFonts w:cs="Arial"/>
                <w:sz w:val="22"/>
                <w:szCs w:val="22"/>
              </w:rPr>
              <w:t>Child Protection</w:t>
            </w:r>
            <w:r>
              <w:rPr>
                <w:rFonts w:cs="Arial"/>
                <w:sz w:val="22"/>
                <w:szCs w:val="22"/>
              </w:rPr>
              <w:t>/safeguarding</w:t>
            </w:r>
            <w:r w:rsidRPr="00677A02">
              <w:rPr>
                <w:rFonts w:cs="Arial"/>
                <w:sz w:val="22"/>
                <w:szCs w:val="22"/>
              </w:rPr>
              <w:t xml:space="preserve"> information (on child’s file and other files)</w:t>
            </w:r>
          </w:p>
        </w:tc>
        <w:tc>
          <w:tcPr>
            <w:tcW w:w="3119" w:type="dxa"/>
            <w:shd w:val="clear" w:color="auto" w:fill="auto"/>
          </w:tcPr>
          <w:p w14:paraId="105A1083" w14:textId="77777777" w:rsidR="0047213E" w:rsidRPr="00677A02" w:rsidRDefault="0047213E" w:rsidP="0047213E">
            <w:pPr>
              <w:spacing w:before="0" w:after="0"/>
              <w:rPr>
                <w:rFonts w:cs="Arial"/>
                <w:sz w:val="22"/>
                <w:szCs w:val="22"/>
              </w:rPr>
            </w:pPr>
            <w:r w:rsidRPr="00677A02">
              <w:rPr>
                <w:rFonts w:cs="Arial"/>
                <w:sz w:val="22"/>
                <w:szCs w:val="22"/>
              </w:rPr>
              <w:t>“Keeping children safe in education. Statutory guidance</w:t>
            </w:r>
          </w:p>
          <w:p w14:paraId="6A3823B7" w14:textId="77777777" w:rsidR="0047213E" w:rsidRPr="00677A02" w:rsidRDefault="0047213E" w:rsidP="0047213E">
            <w:pPr>
              <w:spacing w:before="0" w:after="0"/>
              <w:rPr>
                <w:rFonts w:cs="Arial"/>
                <w:sz w:val="22"/>
                <w:szCs w:val="22"/>
              </w:rPr>
            </w:pPr>
            <w:r w:rsidRPr="00677A02">
              <w:rPr>
                <w:rFonts w:cs="Arial"/>
                <w:sz w:val="22"/>
                <w:szCs w:val="22"/>
              </w:rPr>
              <w:t>for schools and colleges September 2016”;</w:t>
            </w:r>
          </w:p>
          <w:p w14:paraId="06BF112E" w14:textId="77777777" w:rsidR="0047213E" w:rsidRPr="00677A02" w:rsidRDefault="0047213E" w:rsidP="0047213E">
            <w:pPr>
              <w:spacing w:before="0" w:after="0"/>
              <w:rPr>
                <w:rFonts w:cs="Arial"/>
                <w:sz w:val="22"/>
                <w:szCs w:val="22"/>
              </w:rPr>
            </w:pPr>
          </w:p>
          <w:p w14:paraId="6AF9CA00" w14:textId="7EF1F121" w:rsidR="0047213E" w:rsidRPr="00677A02" w:rsidRDefault="0047213E" w:rsidP="001155E6">
            <w:pPr>
              <w:spacing w:before="0" w:after="0"/>
              <w:rPr>
                <w:rFonts w:cs="Arial"/>
                <w:sz w:val="22"/>
                <w:szCs w:val="22"/>
              </w:rPr>
            </w:pPr>
            <w:r w:rsidRPr="00677A02">
              <w:rPr>
                <w:rFonts w:cs="Arial"/>
                <w:sz w:val="22"/>
                <w:szCs w:val="22"/>
              </w:rPr>
              <w:t>“Working together to safeguard children. A guide to inter-agency working to safeguard and promote the</w:t>
            </w:r>
            <w:r>
              <w:rPr>
                <w:rFonts w:cs="Arial"/>
                <w:sz w:val="22"/>
                <w:szCs w:val="22"/>
              </w:rPr>
              <w:t xml:space="preserve"> </w:t>
            </w:r>
            <w:r w:rsidRPr="00677A02">
              <w:rPr>
                <w:rFonts w:cs="Arial"/>
                <w:sz w:val="22"/>
                <w:szCs w:val="22"/>
              </w:rPr>
              <w:t>welfare of children February 2017”</w:t>
            </w:r>
          </w:p>
        </w:tc>
        <w:tc>
          <w:tcPr>
            <w:tcW w:w="3180" w:type="dxa"/>
            <w:shd w:val="clear" w:color="auto" w:fill="auto"/>
          </w:tcPr>
          <w:p w14:paraId="3A654416" w14:textId="6BC9467C" w:rsidR="0047213E" w:rsidRPr="00677A02" w:rsidRDefault="002576EB" w:rsidP="0047213E">
            <w:pPr>
              <w:rPr>
                <w:rFonts w:cs="Arial"/>
                <w:sz w:val="22"/>
                <w:szCs w:val="22"/>
              </w:rPr>
            </w:pPr>
            <w:r>
              <w:rPr>
                <w:rFonts w:cs="Arial"/>
                <w:sz w:val="22"/>
                <w:szCs w:val="22"/>
              </w:rPr>
              <w:t>Pupil</w:t>
            </w:r>
            <w:r w:rsidR="000C4E50">
              <w:rPr>
                <w:rFonts w:cs="Arial"/>
                <w:sz w:val="22"/>
                <w:szCs w:val="22"/>
              </w:rPr>
              <w:t>’s Child Protection/safeguarding file(s)</w:t>
            </w:r>
            <w:r>
              <w:rPr>
                <w:rFonts w:cs="Arial"/>
                <w:sz w:val="22"/>
                <w:szCs w:val="22"/>
              </w:rPr>
              <w:t xml:space="preserve"> follow the pupil. The last school retains the file</w:t>
            </w:r>
            <w:r w:rsidR="000C4E50">
              <w:rPr>
                <w:rFonts w:cs="Arial"/>
                <w:sz w:val="22"/>
                <w:szCs w:val="22"/>
              </w:rPr>
              <w:t xml:space="preserve"> until further notice</w:t>
            </w:r>
            <w:r w:rsidR="0047213E">
              <w:rPr>
                <w:rFonts w:cs="Arial"/>
                <w:sz w:val="22"/>
                <w:szCs w:val="22"/>
              </w:rPr>
              <w:t>.</w:t>
            </w:r>
          </w:p>
          <w:p w14:paraId="59F1CD2B" w14:textId="77777777" w:rsidR="0047213E" w:rsidRPr="00677A02" w:rsidRDefault="0047213E" w:rsidP="0047213E">
            <w:pPr>
              <w:rPr>
                <w:rFonts w:cs="Arial"/>
                <w:sz w:val="22"/>
                <w:szCs w:val="22"/>
              </w:rPr>
            </w:pPr>
            <w:r w:rsidRPr="00677A02">
              <w:rPr>
                <w:rFonts w:cs="Arial"/>
                <w:sz w:val="22"/>
                <w:szCs w:val="22"/>
              </w:rPr>
              <w:t>Subject to moratorium on destruction due to historic child abuse enquiry. See</w:t>
            </w:r>
          </w:p>
          <w:p w14:paraId="0BC74369" w14:textId="22BC832A" w:rsidR="0047213E" w:rsidRPr="001155E6" w:rsidRDefault="00537E18" w:rsidP="0047213E">
            <w:pPr>
              <w:rPr>
                <w:sz w:val="22"/>
                <w:szCs w:val="22"/>
              </w:rPr>
            </w:pPr>
            <w:hyperlink r:id="rId9" w:history="1">
              <w:r w:rsidR="0047213E" w:rsidRPr="00677A02">
                <w:rPr>
                  <w:rStyle w:val="Hyperlink"/>
                  <w:color w:val="auto"/>
                  <w:sz w:val="22"/>
                  <w:szCs w:val="22"/>
                </w:rPr>
                <w:t>https://www.iicsa.org.uk/document/guidance-note-retention-instructions-and-data-protection-requirements</w:t>
              </w:r>
            </w:hyperlink>
          </w:p>
        </w:tc>
      </w:tr>
      <w:tr w:rsidR="00B30204" w:rsidRPr="000F00CD" w14:paraId="55531D5F" w14:textId="77777777" w:rsidTr="00B33D0A">
        <w:tc>
          <w:tcPr>
            <w:tcW w:w="2943" w:type="dxa"/>
            <w:shd w:val="clear" w:color="auto" w:fill="auto"/>
          </w:tcPr>
          <w:p w14:paraId="67F206C8" w14:textId="65D13048" w:rsidR="00B30204" w:rsidRPr="00677A02" w:rsidRDefault="00B30204" w:rsidP="0047213E">
            <w:pPr>
              <w:rPr>
                <w:rFonts w:cs="Arial"/>
                <w:sz w:val="22"/>
                <w:szCs w:val="22"/>
              </w:rPr>
            </w:pPr>
            <w:r>
              <w:rPr>
                <w:rFonts w:cs="Arial"/>
                <w:sz w:val="22"/>
                <w:szCs w:val="22"/>
              </w:rPr>
              <w:t xml:space="preserve">Correspondence relating to authorised absence </w:t>
            </w:r>
          </w:p>
        </w:tc>
        <w:tc>
          <w:tcPr>
            <w:tcW w:w="3119" w:type="dxa"/>
            <w:shd w:val="clear" w:color="auto" w:fill="auto"/>
          </w:tcPr>
          <w:p w14:paraId="4AFB218A" w14:textId="2F4209FF" w:rsidR="00B30204" w:rsidRPr="00677A02" w:rsidRDefault="00B30204" w:rsidP="0047213E">
            <w:pPr>
              <w:spacing w:after="0"/>
              <w:rPr>
                <w:rFonts w:cs="Arial"/>
                <w:sz w:val="22"/>
                <w:szCs w:val="22"/>
              </w:rPr>
            </w:pPr>
            <w:r>
              <w:rPr>
                <w:rFonts w:cs="Arial"/>
                <w:sz w:val="22"/>
                <w:szCs w:val="22"/>
              </w:rPr>
              <w:t xml:space="preserve">Section 7 Education Act 1996 </w:t>
            </w:r>
          </w:p>
        </w:tc>
        <w:tc>
          <w:tcPr>
            <w:tcW w:w="3180" w:type="dxa"/>
            <w:shd w:val="clear" w:color="auto" w:fill="auto"/>
          </w:tcPr>
          <w:p w14:paraId="1F4280C7" w14:textId="5E93DB76" w:rsidR="00B30204" w:rsidRDefault="00B30204" w:rsidP="0047213E">
            <w:pPr>
              <w:rPr>
                <w:rFonts w:cs="Arial"/>
                <w:sz w:val="22"/>
                <w:szCs w:val="22"/>
              </w:rPr>
            </w:pPr>
            <w:r>
              <w:rPr>
                <w:rFonts w:cs="Arial"/>
                <w:sz w:val="22"/>
                <w:szCs w:val="22"/>
              </w:rPr>
              <w:t xml:space="preserve">Current academic year </w:t>
            </w:r>
            <w:r w:rsidR="008B59B7">
              <w:rPr>
                <w:rFonts w:cs="Arial"/>
                <w:sz w:val="22"/>
                <w:szCs w:val="22"/>
              </w:rPr>
              <w:t>+</w:t>
            </w:r>
            <w:r>
              <w:rPr>
                <w:rFonts w:cs="Arial"/>
                <w:sz w:val="22"/>
                <w:szCs w:val="22"/>
              </w:rPr>
              <w:t xml:space="preserve"> 2 years </w:t>
            </w:r>
          </w:p>
        </w:tc>
      </w:tr>
      <w:tr w:rsidR="0047213E" w:rsidRPr="000F00CD" w14:paraId="7BB80EE2" w14:textId="77777777" w:rsidTr="00B33D0A">
        <w:tc>
          <w:tcPr>
            <w:tcW w:w="2943" w:type="dxa"/>
            <w:shd w:val="clear" w:color="auto" w:fill="auto"/>
          </w:tcPr>
          <w:p w14:paraId="7B53F0E7" w14:textId="0018BC21" w:rsidR="0047213E" w:rsidRPr="00677A02" w:rsidRDefault="0047213E" w:rsidP="0047213E">
            <w:pPr>
              <w:rPr>
                <w:rFonts w:cs="Arial"/>
                <w:sz w:val="22"/>
                <w:szCs w:val="22"/>
              </w:rPr>
            </w:pPr>
            <w:r>
              <w:rPr>
                <w:rFonts w:cs="Arial"/>
                <w:sz w:val="22"/>
                <w:szCs w:val="22"/>
              </w:rPr>
              <w:t xml:space="preserve">Biometric – finger print </w:t>
            </w:r>
          </w:p>
        </w:tc>
        <w:tc>
          <w:tcPr>
            <w:tcW w:w="3119" w:type="dxa"/>
            <w:shd w:val="clear" w:color="auto" w:fill="auto"/>
          </w:tcPr>
          <w:p w14:paraId="5E4DB7A4" w14:textId="4821BD41" w:rsidR="0047213E" w:rsidRPr="00F91E01" w:rsidRDefault="00A50C11" w:rsidP="0047213E">
            <w:pPr>
              <w:spacing w:after="0"/>
              <w:rPr>
                <w:rFonts w:cs="Arial"/>
                <w:sz w:val="22"/>
                <w:szCs w:val="22"/>
              </w:rPr>
            </w:pPr>
            <w:r>
              <w:rPr>
                <w:rFonts w:cs="Arial"/>
                <w:sz w:val="22"/>
                <w:szCs w:val="22"/>
              </w:rPr>
              <w:t xml:space="preserve">Data protection requirements </w:t>
            </w:r>
          </w:p>
        </w:tc>
        <w:tc>
          <w:tcPr>
            <w:tcW w:w="3180" w:type="dxa"/>
            <w:shd w:val="clear" w:color="auto" w:fill="auto"/>
          </w:tcPr>
          <w:p w14:paraId="668AF3CE" w14:textId="222A80F3" w:rsidR="0047213E" w:rsidRPr="00F91E01" w:rsidRDefault="001155E6" w:rsidP="0047213E">
            <w:pPr>
              <w:rPr>
                <w:rFonts w:cs="Arial"/>
                <w:sz w:val="22"/>
                <w:szCs w:val="22"/>
              </w:rPr>
            </w:pPr>
            <w:r w:rsidRPr="00B33D0A">
              <w:rPr>
                <w:rFonts w:cs="Arial"/>
                <w:sz w:val="22"/>
                <w:szCs w:val="22"/>
              </w:rPr>
              <w:t xml:space="preserve">Until permission is withdrawn or </w:t>
            </w:r>
            <w:r w:rsidR="00B33D0A" w:rsidRPr="00B33D0A">
              <w:rPr>
                <w:rFonts w:cs="Arial"/>
                <w:sz w:val="22"/>
                <w:szCs w:val="22"/>
              </w:rPr>
              <w:t>child leaves the school.</w:t>
            </w:r>
          </w:p>
        </w:tc>
      </w:tr>
      <w:tr w:rsidR="00D4340E" w:rsidRPr="000F00CD" w14:paraId="1282559B" w14:textId="77777777" w:rsidTr="00B33D0A">
        <w:tc>
          <w:tcPr>
            <w:tcW w:w="2943" w:type="dxa"/>
            <w:shd w:val="clear" w:color="auto" w:fill="auto"/>
          </w:tcPr>
          <w:p w14:paraId="1CA4EB18" w14:textId="31AA854C" w:rsidR="00D4340E" w:rsidRDefault="00D4340E" w:rsidP="0047213E">
            <w:pPr>
              <w:rPr>
                <w:rFonts w:cs="Arial"/>
                <w:sz w:val="22"/>
                <w:szCs w:val="22"/>
              </w:rPr>
            </w:pPr>
            <w:r>
              <w:rPr>
                <w:rFonts w:cs="Arial"/>
                <w:sz w:val="22"/>
                <w:szCs w:val="22"/>
              </w:rPr>
              <w:t>Pupil photographs</w:t>
            </w:r>
          </w:p>
        </w:tc>
        <w:tc>
          <w:tcPr>
            <w:tcW w:w="3119" w:type="dxa"/>
            <w:shd w:val="clear" w:color="auto" w:fill="auto"/>
          </w:tcPr>
          <w:p w14:paraId="7DDBB8AE" w14:textId="5C388E8B" w:rsidR="00D4340E" w:rsidRPr="00F91E01" w:rsidRDefault="007767AB" w:rsidP="0047213E">
            <w:pPr>
              <w:spacing w:after="0"/>
              <w:rPr>
                <w:rFonts w:cs="Arial"/>
                <w:sz w:val="22"/>
                <w:szCs w:val="22"/>
              </w:rPr>
            </w:pPr>
            <w:r>
              <w:rPr>
                <w:rFonts w:cs="Arial"/>
                <w:sz w:val="22"/>
                <w:szCs w:val="22"/>
              </w:rPr>
              <w:t xml:space="preserve">Best practice </w:t>
            </w:r>
          </w:p>
        </w:tc>
        <w:tc>
          <w:tcPr>
            <w:tcW w:w="3180" w:type="dxa"/>
            <w:shd w:val="clear" w:color="auto" w:fill="auto"/>
          </w:tcPr>
          <w:p w14:paraId="7148D78E" w14:textId="757CD3E4" w:rsidR="00D4340E" w:rsidRPr="00D4340E" w:rsidRDefault="00D4340E" w:rsidP="00B30A00">
            <w:pPr>
              <w:suppressAutoHyphens/>
              <w:autoSpaceDE w:val="0"/>
              <w:autoSpaceDN w:val="0"/>
              <w:adjustRightInd w:val="0"/>
              <w:spacing w:after="0"/>
              <w:rPr>
                <w:rFonts w:cs="Arial"/>
                <w:sz w:val="22"/>
                <w:szCs w:val="22"/>
              </w:rPr>
            </w:pPr>
            <w:r w:rsidRPr="00D4340E">
              <w:rPr>
                <w:rFonts w:cs="Arial"/>
                <w:sz w:val="22"/>
                <w:szCs w:val="22"/>
              </w:rPr>
              <w:t xml:space="preserve">Disposed of should they no longer be required. They will be returned to the parent or carer, deleted and wiped or shredded as appropriate. </w:t>
            </w:r>
          </w:p>
        </w:tc>
      </w:tr>
      <w:tr w:rsidR="0047213E" w:rsidRPr="000F00CD" w14:paraId="1DBAC288" w14:textId="77777777" w:rsidTr="00CA7349">
        <w:tc>
          <w:tcPr>
            <w:tcW w:w="2943" w:type="dxa"/>
            <w:shd w:val="clear" w:color="auto" w:fill="auto"/>
          </w:tcPr>
          <w:p w14:paraId="06564A79" w14:textId="270A26FA" w:rsidR="0047213E" w:rsidRPr="00CA7349" w:rsidRDefault="0047213E" w:rsidP="0047213E">
            <w:pPr>
              <w:rPr>
                <w:rFonts w:cs="Arial"/>
                <w:sz w:val="22"/>
                <w:szCs w:val="22"/>
              </w:rPr>
            </w:pPr>
            <w:r w:rsidRPr="00CA7349">
              <w:rPr>
                <w:rFonts w:cs="Arial"/>
                <w:sz w:val="22"/>
                <w:szCs w:val="22"/>
              </w:rPr>
              <w:t>SEN files</w:t>
            </w:r>
          </w:p>
        </w:tc>
        <w:tc>
          <w:tcPr>
            <w:tcW w:w="3119" w:type="dxa"/>
            <w:shd w:val="clear" w:color="auto" w:fill="auto"/>
          </w:tcPr>
          <w:p w14:paraId="3773B9D5" w14:textId="4B861119" w:rsidR="0047213E" w:rsidRPr="00F91E01" w:rsidRDefault="0047213E" w:rsidP="0047213E">
            <w:pPr>
              <w:spacing w:after="0"/>
              <w:rPr>
                <w:rFonts w:cs="Arial"/>
                <w:sz w:val="22"/>
                <w:szCs w:val="22"/>
              </w:rPr>
            </w:pPr>
            <w:r w:rsidRPr="000F00CD">
              <w:rPr>
                <w:rFonts w:cs="Arial"/>
                <w:sz w:val="22"/>
                <w:szCs w:val="22"/>
              </w:rPr>
              <w:t>Limitation Act 1980</w:t>
            </w:r>
          </w:p>
        </w:tc>
        <w:tc>
          <w:tcPr>
            <w:tcW w:w="3180" w:type="dxa"/>
            <w:shd w:val="clear" w:color="auto" w:fill="auto"/>
          </w:tcPr>
          <w:p w14:paraId="6DACEADB" w14:textId="5F147265" w:rsidR="0047213E" w:rsidRPr="00F91E01" w:rsidRDefault="0047213E" w:rsidP="0047213E">
            <w:pPr>
              <w:rPr>
                <w:rFonts w:cs="Arial"/>
                <w:sz w:val="22"/>
                <w:szCs w:val="22"/>
              </w:rPr>
            </w:pPr>
            <w:r w:rsidRPr="000F00CD">
              <w:rPr>
                <w:rFonts w:cs="Arial"/>
                <w:sz w:val="22"/>
                <w:szCs w:val="22"/>
              </w:rPr>
              <w:t xml:space="preserve">25 years from date of birth of the pupil. </w:t>
            </w:r>
          </w:p>
        </w:tc>
      </w:tr>
      <w:tr w:rsidR="0047213E" w:rsidRPr="000F00CD" w14:paraId="0DC3B834" w14:textId="77777777" w:rsidTr="00CA7349">
        <w:tc>
          <w:tcPr>
            <w:tcW w:w="2943" w:type="dxa"/>
            <w:shd w:val="clear" w:color="auto" w:fill="auto"/>
          </w:tcPr>
          <w:p w14:paraId="1DC9138C" w14:textId="5C13865B" w:rsidR="0047213E" w:rsidRPr="00CA7349" w:rsidRDefault="0047213E" w:rsidP="0047213E">
            <w:pPr>
              <w:rPr>
                <w:rFonts w:cs="Arial"/>
                <w:sz w:val="22"/>
                <w:szCs w:val="22"/>
              </w:rPr>
            </w:pPr>
            <w:r w:rsidRPr="00CA7349">
              <w:rPr>
                <w:rFonts w:cs="Arial"/>
                <w:sz w:val="22"/>
                <w:szCs w:val="22"/>
              </w:rPr>
              <w:t>Education Health and Care Plans</w:t>
            </w:r>
          </w:p>
        </w:tc>
        <w:tc>
          <w:tcPr>
            <w:tcW w:w="3119" w:type="dxa"/>
            <w:shd w:val="clear" w:color="auto" w:fill="auto"/>
          </w:tcPr>
          <w:p w14:paraId="74162833" w14:textId="77777777" w:rsidR="0047213E" w:rsidRPr="000F00CD" w:rsidRDefault="0047213E" w:rsidP="0047213E">
            <w:pPr>
              <w:rPr>
                <w:rFonts w:cs="Arial"/>
                <w:sz w:val="22"/>
                <w:szCs w:val="22"/>
              </w:rPr>
            </w:pPr>
            <w:r w:rsidRPr="000F00CD">
              <w:rPr>
                <w:rFonts w:cs="Arial"/>
                <w:sz w:val="22"/>
                <w:szCs w:val="22"/>
              </w:rPr>
              <w:t>Special Educational Needs and Disability Regulations 2014</w:t>
            </w:r>
          </w:p>
          <w:p w14:paraId="45FFA076" w14:textId="11110FE3" w:rsidR="0047213E" w:rsidRPr="00F91E01" w:rsidRDefault="0047213E" w:rsidP="0047213E">
            <w:pPr>
              <w:spacing w:after="0"/>
              <w:rPr>
                <w:rFonts w:cs="Arial"/>
                <w:sz w:val="22"/>
                <w:szCs w:val="22"/>
              </w:rPr>
            </w:pPr>
            <w:r w:rsidRPr="000F00CD">
              <w:rPr>
                <w:rFonts w:cs="Arial"/>
                <w:sz w:val="22"/>
                <w:szCs w:val="22"/>
              </w:rPr>
              <w:t>Children and families Act 2014, part 3</w:t>
            </w:r>
          </w:p>
        </w:tc>
        <w:tc>
          <w:tcPr>
            <w:tcW w:w="3180" w:type="dxa"/>
            <w:shd w:val="clear" w:color="auto" w:fill="auto"/>
          </w:tcPr>
          <w:p w14:paraId="7ABBB2B5" w14:textId="2E758135" w:rsidR="0047213E" w:rsidRPr="00F91E01" w:rsidRDefault="0047213E" w:rsidP="0047213E">
            <w:pPr>
              <w:rPr>
                <w:rFonts w:cs="Arial"/>
                <w:sz w:val="22"/>
                <w:szCs w:val="22"/>
              </w:rPr>
            </w:pPr>
            <w:r w:rsidRPr="000F00CD">
              <w:rPr>
                <w:rFonts w:cs="Arial"/>
                <w:sz w:val="22"/>
                <w:szCs w:val="22"/>
              </w:rPr>
              <w:t>25 years from date of birth of the pupil</w:t>
            </w:r>
            <w:r>
              <w:rPr>
                <w:rFonts w:cs="Arial"/>
                <w:sz w:val="22"/>
                <w:szCs w:val="22"/>
              </w:rPr>
              <w:t>.</w:t>
            </w:r>
          </w:p>
        </w:tc>
      </w:tr>
      <w:tr w:rsidR="0047213E" w:rsidRPr="000F00CD" w14:paraId="27C60C95" w14:textId="77777777" w:rsidTr="00CA7349">
        <w:tc>
          <w:tcPr>
            <w:tcW w:w="2943" w:type="dxa"/>
            <w:shd w:val="clear" w:color="auto" w:fill="auto"/>
          </w:tcPr>
          <w:p w14:paraId="31DF1B45" w14:textId="18FC3A89" w:rsidR="0047213E" w:rsidRPr="00CA7349" w:rsidRDefault="0047213E" w:rsidP="0047213E">
            <w:pPr>
              <w:rPr>
                <w:rFonts w:cs="Arial"/>
                <w:sz w:val="22"/>
                <w:szCs w:val="22"/>
              </w:rPr>
            </w:pPr>
            <w:r w:rsidRPr="00CA7349">
              <w:rPr>
                <w:rFonts w:cs="Arial"/>
                <w:sz w:val="22"/>
                <w:szCs w:val="22"/>
              </w:rPr>
              <w:t>Statements of Special Educational Needs (now historic)</w:t>
            </w:r>
          </w:p>
        </w:tc>
        <w:tc>
          <w:tcPr>
            <w:tcW w:w="3119" w:type="dxa"/>
            <w:shd w:val="clear" w:color="auto" w:fill="auto"/>
          </w:tcPr>
          <w:p w14:paraId="5725E83A" w14:textId="1F5E68F9" w:rsidR="0047213E" w:rsidRPr="00F91E01" w:rsidRDefault="0047213E" w:rsidP="0047213E">
            <w:pPr>
              <w:spacing w:after="0"/>
              <w:rPr>
                <w:rFonts w:cs="Arial"/>
                <w:sz w:val="22"/>
                <w:szCs w:val="22"/>
              </w:rPr>
            </w:pPr>
            <w:r w:rsidRPr="000F00CD">
              <w:rPr>
                <w:rFonts w:cs="Arial"/>
                <w:sz w:val="22"/>
                <w:szCs w:val="22"/>
              </w:rPr>
              <w:t>Originally under Special Educational Needs and Disability Regulations 2001</w:t>
            </w:r>
          </w:p>
        </w:tc>
        <w:tc>
          <w:tcPr>
            <w:tcW w:w="3180" w:type="dxa"/>
            <w:shd w:val="clear" w:color="auto" w:fill="auto"/>
          </w:tcPr>
          <w:p w14:paraId="644AE1D1" w14:textId="7FD499B9" w:rsidR="0047213E" w:rsidRPr="00F91E01" w:rsidRDefault="0047213E" w:rsidP="0047213E">
            <w:pPr>
              <w:rPr>
                <w:rFonts w:cs="Arial"/>
                <w:sz w:val="22"/>
                <w:szCs w:val="22"/>
              </w:rPr>
            </w:pPr>
            <w:r w:rsidRPr="000F00CD">
              <w:rPr>
                <w:rFonts w:cs="Arial"/>
                <w:sz w:val="22"/>
                <w:szCs w:val="22"/>
              </w:rPr>
              <w:t xml:space="preserve">25 years from date of birth of </w:t>
            </w:r>
            <w:r>
              <w:rPr>
                <w:rFonts w:cs="Arial"/>
                <w:sz w:val="22"/>
                <w:szCs w:val="22"/>
              </w:rPr>
              <w:t>pupil.</w:t>
            </w:r>
          </w:p>
        </w:tc>
      </w:tr>
      <w:tr w:rsidR="00B30204" w:rsidRPr="000F00CD" w14:paraId="15C4E4D0" w14:textId="77777777" w:rsidTr="00B33D0A">
        <w:tc>
          <w:tcPr>
            <w:tcW w:w="2943" w:type="dxa"/>
            <w:shd w:val="clear" w:color="auto" w:fill="auto"/>
          </w:tcPr>
          <w:p w14:paraId="578403A2" w14:textId="6EE0DCBB" w:rsidR="00B30204" w:rsidRPr="00B33D0A" w:rsidRDefault="00B30204" w:rsidP="0047213E">
            <w:pPr>
              <w:rPr>
                <w:rFonts w:cs="Arial"/>
                <w:sz w:val="22"/>
                <w:szCs w:val="22"/>
              </w:rPr>
            </w:pPr>
            <w:r w:rsidRPr="00B33D0A">
              <w:rPr>
                <w:rFonts w:cs="Arial"/>
                <w:sz w:val="22"/>
                <w:szCs w:val="22"/>
              </w:rPr>
              <w:t xml:space="preserve">Advice and information provided to parents regarding educational needs </w:t>
            </w:r>
          </w:p>
        </w:tc>
        <w:tc>
          <w:tcPr>
            <w:tcW w:w="3119" w:type="dxa"/>
            <w:shd w:val="clear" w:color="auto" w:fill="auto"/>
          </w:tcPr>
          <w:p w14:paraId="7E8C32F7" w14:textId="277B2B12" w:rsidR="00B30204" w:rsidRPr="00B33D0A" w:rsidRDefault="00B30204" w:rsidP="0047213E">
            <w:pPr>
              <w:spacing w:after="0"/>
              <w:rPr>
                <w:rFonts w:cs="Arial"/>
                <w:sz w:val="22"/>
                <w:szCs w:val="22"/>
              </w:rPr>
            </w:pPr>
            <w:r w:rsidRPr="00B33D0A">
              <w:rPr>
                <w:rFonts w:cs="Arial"/>
                <w:sz w:val="22"/>
                <w:szCs w:val="22"/>
              </w:rPr>
              <w:t>Originally under Special Educational Needs and Disability Regulations 2001</w:t>
            </w:r>
          </w:p>
        </w:tc>
        <w:tc>
          <w:tcPr>
            <w:tcW w:w="3180" w:type="dxa"/>
            <w:shd w:val="clear" w:color="auto" w:fill="auto"/>
          </w:tcPr>
          <w:p w14:paraId="638C3B1E" w14:textId="062D85EE" w:rsidR="00B30204" w:rsidRPr="00B33D0A" w:rsidRDefault="00B30204" w:rsidP="0047213E">
            <w:pPr>
              <w:rPr>
                <w:rFonts w:cs="Arial"/>
                <w:sz w:val="22"/>
                <w:szCs w:val="22"/>
              </w:rPr>
            </w:pPr>
            <w:r w:rsidRPr="00B33D0A">
              <w:rPr>
                <w:rFonts w:cs="Arial"/>
                <w:sz w:val="22"/>
                <w:szCs w:val="22"/>
              </w:rPr>
              <w:t>25 years from date of birth of pupil.</w:t>
            </w:r>
          </w:p>
        </w:tc>
      </w:tr>
      <w:tr w:rsidR="00B30204" w:rsidRPr="000F00CD" w14:paraId="4A33613C" w14:textId="77777777" w:rsidTr="00B33D0A">
        <w:tc>
          <w:tcPr>
            <w:tcW w:w="2943" w:type="dxa"/>
            <w:shd w:val="clear" w:color="auto" w:fill="auto"/>
          </w:tcPr>
          <w:p w14:paraId="1BDA5AF4" w14:textId="6C5576F7" w:rsidR="00B30204" w:rsidRPr="00B33D0A" w:rsidRDefault="00B30204" w:rsidP="0047213E">
            <w:pPr>
              <w:rPr>
                <w:rFonts w:cs="Arial"/>
                <w:sz w:val="22"/>
                <w:szCs w:val="22"/>
              </w:rPr>
            </w:pPr>
            <w:r w:rsidRPr="00B33D0A">
              <w:rPr>
                <w:rFonts w:cs="Arial"/>
                <w:sz w:val="22"/>
                <w:szCs w:val="22"/>
              </w:rPr>
              <w:t xml:space="preserve">Accessibility Strategy </w:t>
            </w:r>
          </w:p>
        </w:tc>
        <w:tc>
          <w:tcPr>
            <w:tcW w:w="3119" w:type="dxa"/>
            <w:shd w:val="clear" w:color="auto" w:fill="auto"/>
          </w:tcPr>
          <w:p w14:paraId="22E00A20" w14:textId="39298F4E" w:rsidR="00B30204" w:rsidRPr="00B33D0A" w:rsidRDefault="00B30204" w:rsidP="0047213E">
            <w:pPr>
              <w:spacing w:after="0"/>
              <w:rPr>
                <w:rFonts w:cs="Arial"/>
                <w:sz w:val="22"/>
                <w:szCs w:val="22"/>
              </w:rPr>
            </w:pPr>
            <w:r w:rsidRPr="00B33D0A">
              <w:rPr>
                <w:rFonts w:cs="Arial"/>
                <w:sz w:val="22"/>
                <w:szCs w:val="22"/>
              </w:rPr>
              <w:t>Originally under Special Educational Needs and Disability Regulations 2001</w:t>
            </w:r>
          </w:p>
        </w:tc>
        <w:tc>
          <w:tcPr>
            <w:tcW w:w="3180" w:type="dxa"/>
            <w:shd w:val="clear" w:color="auto" w:fill="auto"/>
          </w:tcPr>
          <w:p w14:paraId="07F12C0B" w14:textId="311CDB05" w:rsidR="00B30204" w:rsidRPr="00B33D0A" w:rsidRDefault="00B30204" w:rsidP="0047213E">
            <w:pPr>
              <w:rPr>
                <w:rFonts w:cs="Arial"/>
                <w:sz w:val="22"/>
                <w:szCs w:val="22"/>
              </w:rPr>
            </w:pPr>
            <w:r w:rsidRPr="00B33D0A">
              <w:rPr>
                <w:rFonts w:cs="Arial"/>
                <w:sz w:val="22"/>
                <w:szCs w:val="22"/>
              </w:rPr>
              <w:t>25 years from date of birth of pupil.</w:t>
            </w:r>
          </w:p>
        </w:tc>
      </w:tr>
    </w:tbl>
    <w:p w14:paraId="1E678D96" w14:textId="77777777" w:rsidR="00A53774" w:rsidRDefault="00A53774" w:rsidP="00E046F2">
      <w:pPr>
        <w:rPr>
          <w:rFonts w:cs="Arial"/>
          <w:b/>
          <w:sz w:val="28"/>
          <w:szCs w:val="28"/>
        </w:rPr>
      </w:pPr>
    </w:p>
    <w:p w14:paraId="7BFBCBB5" w14:textId="77777777" w:rsidR="0094362F" w:rsidRDefault="0094362F" w:rsidP="00E046F2">
      <w:pPr>
        <w:rPr>
          <w:rFonts w:cs="Arial"/>
          <w:b/>
          <w:sz w:val="28"/>
          <w:szCs w:val="28"/>
        </w:rPr>
      </w:pPr>
    </w:p>
    <w:p w14:paraId="1F1E5845" w14:textId="77777777" w:rsidR="0094362F" w:rsidRDefault="0094362F" w:rsidP="00E046F2">
      <w:pPr>
        <w:rPr>
          <w:rFonts w:cs="Arial"/>
          <w:b/>
          <w:sz w:val="28"/>
          <w:szCs w:val="28"/>
        </w:rPr>
      </w:pPr>
    </w:p>
    <w:p w14:paraId="1FF431AF" w14:textId="05C2D97E" w:rsidR="00E046F2" w:rsidRDefault="00E046F2" w:rsidP="00E046F2">
      <w:pPr>
        <w:rPr>
          <w:rFonts w:cs="Arial"/>
          <w:b/>
          <w:sz w:val="28"/>
          <w:szCs w:val="28"/>
        </w:rPr>
      </w:pPr>
      <w:r>
        <w:rPr>
          <w:rFonts w:cs="Arial"/>
          <w:b/>
          <w:sz w:val="28"/>
          <w:szCs w:val="28"/>
        </w:rPr>
        <w:t>PUPIL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E046F2" w14:paraId="30106C03" w14:textId="77777777" w:rsidTr="006D53BD">
        <w:tc>
          <w:tcPr>
            <w:tcW w:w="2943" w:type="dxa"/>
            <w:shd w:val="clear" w:color="auto" w:fill="BFBFBF" w:themeFill="background1" w:themeFillShade="BF"/>
          </w:tcPr>
          <w:p w14:paraId="7622D3F9" w14:textId="5D847963" w:rsidR="00E046F2" w:rsidRDefault="00A46A45" w:rsidP="006D53BD">
            <w:pPr>
              <w:rPr>
                <w:sz w:val="22"/>
                <w:szCs w:val="22"/>
              </w:rPr>
            </w:pPr>
            <w:r>
              <w:rPr>
                <w:rFonts w:cs="Arial"/>
                <w:b/>
                <w:sz w:val="22"/>
                <w:szCs w:val="22"/>
              </w:rPr>
              <w:t xml:space="preserve">RECORD </w:t>
            </w:r>
            <w:r w:rsidR="00E046F2" w:rsidRPr="000F00CD">
              <w:rPr>
                <w:rFonts w:cs="Arial"/>
                <w:b/>
                <w:sz w:val="22"/>
                <w:szCs w:val="22"/>
              </w:rPr>
              <w:t>TYPE</w:t>
            </w:r>
          </w:p>
        </w:tc>
        <w:tc>
          <w:tcPr>
            <w:tcW w:w="3119" w:type="dxa"/>
            <w:shd w:val="clear" w:color="auto" w:fill="BFBFBF" w:themeFill="background1" w:themeFillShade="BF"/>
          </w:tcPr>
          <w:p w14:paraId="312AE9A6" w14:textId="77777777" w:rsidR="00E046F2" w:rsidRPr="005548EE" w:rsidRDefault="00E046F2" w:rsidP="006D53BD">
            <w:pPr>
              <w:spacing w:after="0"/>
              <w:rPr>
                <w:rFonts w:cs="Arial"/>
                <w:sz w:val="22"/>
                <w:szCs w:val="22"/>
              </w:rPr>
            </w:pPr>
            <w:r w:rsidRPr="00E2328D">
              <w:rPr>
                <w:rFonts w:cs="Arial"/>
                <w:b/>
                <w:sz w:val="22"/>
                <w:szCs w:val="22"/>
              </w:rPr>
              <w:t>LEGISLATION / REASONS FOR RETENTION</w:t>
            </w:r>
          </w:p>
        </w:tc>
        <w:tc>
          <w:tcPr>
            <w:tcW w:w="3180" w:type="dxa"/>
            <w:shd w:val="clear" w:color="auto" w:fill="BFBFBF" w:themeFill="background1" w:themeFillShade="BF"/>
          </w:tcPr>
          <w:p w14:paraId="56525840" w14:textId="77777777" w:rsidR="00E046F2" w:rsidRDefault="00E046F2" w:rsidP="006D53BD">
            <w:pPr>
              <w:rPr>
                <w:sz w:val="22"/>
                <w:szCs w:val="22"/>
              </w:rPr>
            </w:pPr>
            <w:r w:rsidRPr="000F00CD">
              <w:rPr>
                <w:rFonts w:cs="Arial"/>
                <w:b/>
                <w:sz w:val="22"/>
                <w:szCs w:val="22"/>
              </w:rPr>
              <w:t>R</w:t>
            </w:r>
            <w:r>
              <w:rPr>
                <w:rFonts w:cs="Arial"/>
                <w:b/>
                <w:sz w:val="22"/>
                <w:szCs w:val="22"/>
              </w:rPr>
              <w:t>ETENTION – THEN SECURELY DESTROY</w:t>
            </w:r>
          </w:p>
        </w:tc>
      </w:tr>
      <w:tr w:rsidR="00DB3B78" w14:paraId="3AA119BD" w14:textId="77777777" w:rsidTr="00DB3B78">
        <w:tc>
          <w:tcPr>
            <w:tcW w:w="2943" w:type="dxa"/>
            <w:shd w:val="clear" w:color="auto" w:fill="auto"/>
          </w:tcPr>
          <w:p w14:paraId="4076B798" w14:textId="290FA279" w:rsidR="00DB3B78" w:rsidRPr="000F00CD" w:rsidRDefault="00DB3B78" w:rsidP="00DB3B78">
            <w:pPr>
              <w:rPr>
                <w:rFonts w:cs="Arial"/>
                <w:b/>
                <w:sz w:val="22"/>
                <w:szCs w:val="22"/>
              </w:rPr>
            </w:pPr>
            <w:r w:rsidRPr="00B33D0A">
              <w:rPr>
                <w:rFonts w:cs="Arial"/>
                <w:sz w:val="22"/>
                <w:szCs w:val="22"/>
              </w:rPr>
              <w:t xml:space="preserve">Looked After Children (LAC) files </w:t>
            </w:r>
          </w:p>
        </w:tc>
        <w:tc>
          <w:tcPr>
            <w:tcW w:w="3119" w:type="dxa"/>
            <w:shd w:val="clear" w:color="auto" w:fill="auto"/>
          </w:tcPr>
          <w:p w14:paraId="256E0CED" w14:textId="05AF6938" w:rsidR="00DB3B78" w:rsidRPr="00A53774" w:rsidRDefault="00DB3B78" w:rsidP="00A53774">
            <w:pPr>
              <w:rPr>
                <w:rFonts w:cs="Arial"/>
                <w:sz w:val="22"/>
                <w:szCs w:val="22"/>
              </w:rPr>
            </w:pPr>
            <w:r w:rsidRPr="000F00CD">
              <w:rPr>
                <w:rFonts w:cs="Arial"/>
                <w:sz w:val="22"/>
                <w:szCs w:val="22"/>
              </w:rPr>
              <w:t>Pupil information Regulations 2005 (maintained schools only)</w:t>
            </w:r>
            <w:r>
              <w:rPr>
                <w:rFonts w:cs="Arial"/>
                <w:sz w:val="22"/>
                <w:szCs w:val="22"/>
              </w:rPr>
              <w:t>.</w:t>
            </w:r>
            <w:r w:rsidRPr="000F00CD">
              <w:rPr>
                <w:rFonts w:cs="Arial"/>
                <w:sz w:val="22"/>
                <w:szCs w:val="22"/>
              </w:rPr>
              <w:t xml:space="preserve"> Same approach applied in academy context.</w:t>
            </w:r>
          </w:p>
        </w:tc>
        <w:tc>
          <w:tcPr>
            <w:tcW w:w="3180" w:type="dxa"/>
            <w:shd w:val="clear" w:color="auto" w:fill="auto"/>
          </w:tcPr>
          <w:p w14:paraId="09F29740" w14:textId="3175687A" w:rsidR="00DB3B78" w:rsidRPr="000F00CD" w:rsidRDefault="00DB3B78" w:rsidP="00DB3B78">
            <w:pPr>
              <w:rPr>
                <w:rFonts w:cs="Arial"/>
                <w:b/>
                <w:sz w:val="22"/>
                <w:szCs w:val="22"/>
              </w:rPr>
            </w:pPr>
            <w:r w:rsidRPr="00B33D0A">
              <w:rPr>
                <w:rFonts w:cs="Arial"/>
                <w:sz w:val="22"/>
                <w:szCs w:val="22"/>
              </w:rPr>
              <w:t>LAC file follows the pupil. The last school retains the file until the former pupil is 25 years of age.</w:t>
            </w:r>
          </w:p>
        </w:tc>
      </w:tr>
      <w:tr w:rsidR="00E046F2" w14:paraId="29CDE301" w14:textId="77777777" w:rsidTr="00B33D0A">
        <w:tc>
          <w:tcPr>
            <w:tcW w:w="2943" w:type="dxa"/>
            <w:shd w:val="clear" w:color="auto" w:fill="auto"/>
          </w:tcPr>
          <w:p w14:paraId="259B9D5A" w14:textId="77777777" w:rsidR="00E046F2" w:rsidRDefault="00E046F2" w:rsidP="006D53BD">
            <w:pPr>
              <w:rPr>
                <w:rFonts w:cs="Arial"/>
                <w:sz w:val="22"/>
                <w:szCs w:val="22"/>
              </w:rPr>
            </w:pPr>
            <w:r>
              <w:rPr>
                <w:rFonts w:cs="Arial"/>
                <w:sz w:val="22"/>
                <w:szCs w:val="22"/>
              </w:rPr>
              <w:t xml:space="preserve">Walking Bus Register </w:t>
            </w:r>
          </w:p>
        </w:tc>
        <w:tc>
          <w:tcPr>
            <w:tcW w:w="3119" w:type="dxa"/>
            <w:shd w:val="clear" w:color="auto" w:fill="auto"/>
          </w:tcPr>
          <w:p w14:paraId="5DF05B0A" w14:textId="14588709"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68E16433" w14:textId="5211F46D" w:rsidR="00E046F2" w:rsidRDefault="00E046F2" w:rsidP="006D53BD">
            <w:pPr>
              <w:rPr>
                <w:rFonts w:cs="Arial"/>
                <w:sz w:val="22"/>
                <w:szCs w:val="22"/>
              </w:rPr>
            </w:pPr>
            <w:r>
              <w:rPr>
                <w:rFonts w:cs="Arial"/>
                <w:sz w:val="22"/>
                <w:szCs w:val="22"/>
              </w:rPr>
              <w:t xml:space="preserve">Date of register </w:t>
            </w:r>
            <w:r w:rsidR="008B59B7">
              <w:rPr>
                <w:rFonts w:cs="Arial"/>
                <w:sz w:val="22"/>
                <w:szCs w:val="22"/>
              </w:rPr>
              <w:t>+</w:t>
            </w:r>
            <w:r>
              <w:rPr>
                <w:rFonts w:cs="Arial"/>
                <w:sz w:val="22"/>
                <w:szCs w:val="22"/>
              </w:rPr>
              <w:t xml:space="preserve"> 3 years </w:t>
            </w:r>
          </w:p>
        </w:tc>
      </w:tr>
      <w:tr w:rsidR="00E046F2" w14:paraId="1B3BA35C" w14:textId="77777777" w:rsidTr="00B33D0A">
        <w:tc>
          <w:tcPr>
            <w:tcW w:w="2943" w:type="dxa"/>
            <w:shd w:val="clear" w:color="auto" w:fill="auto"/>
          </w:tcPr>
          <w:p w14:paraId="5A8A551C" w14:textId="77777777" w:rsidR="00E046F2" w:rsidRDefault="00E046F2" w:rsidP="006D53BD">
            <w:pPr>
              <w:rPr>
                <w:rFonts w:cs="Arial"/>
                <w:sz w:val="22"/>
                <w:szCs w:val="22"/>
              </w:rPr>
            </w:pPr>
            <w:r>
              <w:rPr>
                <w:rFonts w:cs="Arial"/>
                <w:sz w:val="22"/>
                <w:szCs w:val="22"/>
              </w:rPr>
              <w:t xml:space="preserve">Family Liaison – day books </w:t>
            </w:r>
          </w:p>
        </w:tc>
        <w:tc>
          <w:tcPr>
            <w:tcW w:w="3119" w:type="dxa"/>
            <w:shd w:val="clear" w:color="auto" w:fill="auto"/>
          </w:tcPr>
          <w:p w14:paraId="07EFF269" w14:textId="6A96C31D"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1B335474" w14:textId="09A8C1F0" w:rsidR="00E046F2" w:rsidRDefault="00E046F2"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2 years</w:t>
            </w:r>
          </w:p>
        </w:tc>
      </w:tr>
      <w:tr w:rsidR="00E046F2" w14:paraId="0738A8AA" w14:textId="77777777" w:rsidTr="00B33D0A">
        <w:tc>
          <w:tcPr>
            <w:tcW w:w="2943" w:type="dxa"/>
            <w:shd w:val="clear" w:color="auto" w:fill="auto"/>
          </w:tcPr>
          <w:p w14:paraId="59F6C342" w14:textId="77777777" w:rsidR="00E046F2" w:rsidRDefault="00E046F2" w:rsidP="006D53BD">
            <w:pPr>
              <w:rPr>
                <w:rFonts w:cs="Arial"/>
                <w:sz w:val="22"/>
                <w:szCs w:val="22"/>
              </w:rPr>
            </w:pPr>
            <w:r>
              <w:rPr>
                <w:rFonts w:cs="Arial"/>
                <w:sz w:val="22"/>
                <w:szCs w:val="22"/>
              </w:rPr>
              <w:t xml:space="preserve">Reports for outside agencies </w:t>
            </w:r>
          </w:p>
        </w:tc>
        <w:tc>
          <w:tcPr>
            <w:tcW w:w="3119" w:type="dxa"/>
            <w:shd w:val="clear" w:color="auto" w:fill="auto"/>
          </w:tcPr>
          <w:p w14:paraId="6AAD95B6" w14:textId="34C8270C"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2055660C" w14:textId="77777777" w:rsidR="00E046F2" w:rsidRDefault="00E046F2" w:rsidP="006D53BD">
            <w:pPr>
              <w:rPr>
                <w:rFonts w:cs="Arial"/>
                <w:sz w:val="22"/>
                <w:szCs w:val="22"/>
              </w:rPr>
            </w:pPr>
            <w:r>
              <w:rPr>
                <w:rFonts w:cs="Arial"/>
                <w:sz w:val="22"/>
                <w:szCs w:val="22"/>
              </w:rPr>
              <w:t>Whilst child is attending school and then destroy</w:t>
            </w:r>
          </w:p>
        </w:tc>
      </w:tr>
      <w:tr w:rsidR="00E046F2" w14:paraId="413E62A9" w14:textId="77777777" w:rsidTr="00B33D0A">
        <w:tc>
          <w:tcPr>
            <w:tcW w:w="2943" w:type="dxa"/>
            <w:shd w:val="clear" w:color="auto" w:fill="auto"/>
          </w:tcPr>
          <w:p w14:paraId="23AB2E1E" w14:textId="77777777" w:rsidR="00E046F2" w:rsidRDefault="00E046F2" w:rsidP="006D53BD">
            <w:pPr>
              <w:rPr>
                <w:rFonts w:cs="Arial"/>
                <w:sz w:val="22"/>
                <w:szCs w:val="22"/>
              </w:rPr>
            </w:pPr>
            <w:r>
              <w:rPr>
                <w:rFonts w:cs="Arial"/>
                <w:sz w:val="22"/>
                <w:szCs w:val="22"/>
              </w:rPr>
              <w:t xml:space="preserve">Referral forms </w:t>
            </w:r>
          </w:p>
        </w:tc>
        <w:tc>
          <w:tcPr>
            <w:tcW w:w="3119" w:type="dxa"/>
            <w:shd w:val="clear" w:color="auto" w:fill="auto"/>
          </w:tcPr>
          <w:p w14:paraId="7914FCC0" w14:textId="7D8EC655"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3531595F" w14:textId="77777777" w:rsidR="00E046F2" w:rsidRDefault="00E046F2" w:rsidP="006D53BD">
            <w:pPr>
              <w:rPr>
                <w:rFonts w:cs="Arial"/>
                <w:sz w:val="22"/>
                <w:szCs w:val="22"/>
              </w:rPr>
            </w:pPr>
            <w:r>
              <w:rPr>
                <w:rFonts w:cs="Arial"/>
                <w:sz w:val="22"/>
                <w:szCs w:val="22"/>
              </w:rPr>
              <w:t xml:space="preserve">While the referral is current </w:t>
            </w:r>
          </w:p>
        </w:tc>
      </w:tr>
      <w:tr w:rsidR="00E046F2" w14:paraId="08D99260" w14:textId="77777777" w:rsidTr="00B33D0A">
        <w:tc>
          <w:tcPr>
            <w:tcW w:w="2943" w:type="dxa"/>
            <w:shd w:val="clear" w:color="auto" w:fill="auto"/>
          </w:tcPr>
          <w:p w14:paraId="115BBC5F" w14:textId="77777777" w:rsidR="00E046F2" w:rsidRDefault="00E046F2" w:rsidP="006D53BD">
            <w:pPr>
              <w:rPr>
                <w:rFonts w:cs="Arial"/>
                <w:sz w:val="22"/>
                <w:szCs w:val="22"/>
              </w:rPr>
            </w:pPr>
            <w:r>
              <w:rPr>
                <w:rFonts w:cs="Arial"/>
                <w:sz w:val="22"/>
                <w:szCs w:val="22"/>
              </w:rPr>
              <w:t xml:space="preserve">Contact data sheets </w:t>
            </w:r>
          </w:p>
        </w:tc>
        <w:tc>
          <w:tcPr>
            <w:tcW w:w="3119" w:type="dxa"/>
            <w:shd w:val="clear" w:color="auto" w:fill="auto"/>
          </w:tcPr>
          <w:p w14:paraId="07564D3A" w14:textId="695B95F3"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14DD4CD7" w14:textId="77777777" w:rsidR="00E046F2" w:rsidRDefault="00E046F2" w:rsidP="006D53BD">
            <w:pPr>
              <w:rPr>
                <w:rFonts w:cs="Arial"/>
                <w:sz w:val="22"/>
                <w:szCs w:val="22"/>
              </w:rPr>
            </w:pPr>
            <w:r>
              <w:rPr>
                <w:rFonts w:cs="Arial"/>
                <w:sz w:val="22"/>
                <w:szCs w:val="22"/>
              </w:rPr>
              <w:t>Current year and then review, if contact is no longer active, then destroy</w:t>
            </w:r>
          </w:p>
        </w:tc>
      </w:tr>
      <w:tr w:rsidR="00E046F2" w14:paraId="4F12177A" w14:textId="77777777" w:rsidTr="00B33D0A">
        <w:tc>
          <w:tcPr>
            <w:tcW w:w="2943" w:type="dxa"/>
            <w:shd w:val="clear" w:color="auto" w:fill="auto"/>
          </w:tcPr>
          <w:p w14:paraId="1DD11E2E" w14:textId="77777777" w:rsidR="00E046F2" w:rsidRDefault="00E046F2" w:rsidP="006D53BD">
            <w:pPr>
              <w:rPr>
                <w:rFonts w:cs="Arial"/>
                <w:sz w:val="22"/>
                <w:szCs w:val="22"/>
              </w:rPr>
            </w:pPr>
            <w:r>
              <w:rPr>
                <w:rFonts w:cs="Arial"/>
                <w:sz w:val="22"/>
                <w:szCs w:val="22"/>
              </w:rPr>
              <w:t xml:space="preserve">Contact database entries </w:t>
            </w:r>
          </w:p>
        </w:tc>
        <w:tc>
          <w:tcPr>
            <w:tcW w:w="3119" w:type="dxa"/>
            <w:shd w:val="clear" w:color="auto" w:fill="auto"/>
          </w:tcPr>
          <w:p w14:paraId="7A7F921D" w14:textId="79947AD8"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0B1566B6" w14:textId="77777777" w:rsidR="00E046F2" w:rsidRDefault="00E046F2" w:rsidP="006D53BD">
            <w:pPr>
              <w:rPr>
                <w:rFonts w:cs="Arial"/>
                <w:sz w:val="22"/>
                <w:szCs w:val="22"/>
              </w:rPr>
            </w:pPr>
            <w:r>
              <w:rPr>
                <w:rFonts w:cs="Arial"/>
                <w:sz w:val="22"/>
                <w:szCs w:val="22"/>
              </w:rPr>
              <w:t>Current year and then review, if contact is no longer active, then destroy</w:t>
            </w:r>
          </w:p>
        </w:tc>
      </w:tr>
      <w:tr w:rsidR="00E046F2" w14:paraId="6B4D0404" w14:textId="77777777" w:rsidTr="00B33D0A">
        <w:tc>
          <w:tcPr>
            <w:tcW w:w="2943" w:type="dxa"/>
            <w:shd w:val="clear" w:color="auto" w:fill="auto"/>
          </w:tcPr>
          <w:p w14:paraId="041B887A" w14:textId="77777777" w:rsidR="00E046F2" w:rsidRDefault="00E046F2" w:rsidP="006D53BD">
            <w:pPr>
              <w:rPr>
                <w:rFonts w:cs="Arial"/>
                <w:sz w:val="22"/>
                <w:szCs w:val="22"/>
              </w:rPr>
            </w:pPr>
            <w:r>
              <w:rPr>
                <w:rFonts w:cs="Arial"/>
                <w:sz w:val="22"/>
                <w:szCs w:val="22"/>
              </w:rPr>
              <w:t xml:space="preserve">Group Registers </w:t>
            </w:r>
          </w:p>
        </w:tc>
        <w:tc>
          <w:tcPr>
            <w:tcW w:w="3119" w:type="dxa"/>
            <w:shd w:val="clear" w:color="auto" w:fill="auto"/>
          </w:tcPr>
          <w:p w14:paraId="2F4F6C0A" w14:textId="50399C11" w:rsidR="00E046F2" w:rsidRPr="00E2328D" w:rsidRDefault="007767AB" w:rsidP="006D53BD">
            <w:pPr>
              <w:spacing w:after="0"/>
              <w:rPr>
                <w:rFonts w:cs="Arial"/>
                <w:b/>
                <w:sz w:val="22"/>
                <w:szCs w:val="22"/>
              </w:rPr>
            </w:pPr>
            <w:r>
              <w:rPr>
                <w:rFonts w:cs="Arial"/>
                <w:sz w:val="22"/>
                <w:szCs w:val="22"/>
              </w:rPr>
              <w:t>Recommended by IRMS</w:t>
            </w:r>
          </w:p>
        </w:tc>
        <w:tc>
          <w:tcPr>
            <w:tcW w:w="3180" w:type="dxa"/>
            <w:shd w:val="clear" w:color="auto" w:fill="auto"/>
          </w:tcPr>
          <w:p w14:paraId="14F08C8F" w14:textId="5F62FE0F" w:rsidR="00E046F2" w:rsidRDefault="00E046F2"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2 years </w:t>
            </w:r>
          </w:p>
        </w:tc>
      </w:tr>
      <w:tr w:rsidR="007D4AD8" w14:paraId="30660B0A" w14:textId="77777777" w:rsidTr="00B33D0A">
        <w:tc>
          <w:tcPr>
            <w:tcW w:w="2943" w:type="dxa"/>
            <w:shd w:val="clear" w:color="auto" w:fill="auto"/>
          </w:tcPr>
          <w:p w14:paraId="1A46A760" w14:textId="3C5BC026" w:rsidR="007D4AD8" w:rsidRDefault="007D4AD8" w:rsidP="007D4AD8">
            <w:pPr>
              <w:rPr>
                <w:rFonts w:cs="Arial"/>
                <w:sz w:val="22"/>
                <w:szCs w:val="22"/>
              </w:rPr>
            </w:pPr>
            <w:r>
              <w:rPr>
                <w:rFonts w:cs="Arial"/>
                <w:sz w:val="22"/>
                <w:szCs w:val="22"/>
              </w:rPr>
              <w:t>Curriculum Returns</w:t>
            </w:r>
          </w:p>
        </w:tc>
        <w:tc>
          <w:tcPr>
            <w:tcW w:w="3119" w:type="dxa"/>
            <w:shd w:val="clear" w:color="auto" w:fill="auto"/>
          </w:tcPr>
          <w:p w14:paraId="238FC3C0" w14:textId="4D250BB8" w:rsidR="007D4AD8" w:rsidRPr="00E2328D" w:rsidRDefault="007767AB" w:rsidP="007D4AD8">
            <w:pPr>
              <w:spacing w:after="0"/>
              <w:rPr>
                <w:rFonts w:cs="Arial"/>
                <w:b/>
                <w:sz w:val="22"/>
                <w:szCs w:val="22"/>
              </w:rPr>
            </w:pPr>
            <w:r>
              <w:rPr>
                <w:rFonts w:cs="Arial"/>
                <w:sz w:val="22"/>
                <w:szCs w:val="22"/>
              </w:rPr>
              <w:t>Recommended by IRMS</w:t>
            </w:r>
          </w:p>
        </w:tc>
        <w:tc>
          <w:tcPr>
            <w:tcW w:w="3180" w:type="dxa"/>
            <w:shd w:val="clear" w:color="auto" w:fill="auto"/>
          </w:tcPr>
          <w:p w14:paraId="5D55673A" w14:textId="2B6975F5" w:rsidR="007D4AD8" w:rsidRDefault="007D4AD8"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3 years </w:t>
            </w:r>
          </w:p>
        </w:tc>
      </w:tr>
      <w:tr w:rsidR="00761009" w14:paraId="189E9E8A" w14:textId="77777777" w:rsidTr="00B33D0A">
        <w:tc>
          <w:tcPr>
            <w:tcW w:w="2943" w:type="dxa"/>
            <w:shd w:val="clear" w:color="auto" w:fill="auto"/>
          </w:tcPr>
          <w:p w14:paraId="6635EBA3" w14:textId="6CF7DB25" w:rsidR="00761009" w:rsidRDefault="00761009" w:rsidP="007D4AD8">
            <w:pPr>
              <w:rPr>
                <w:rFonts w:cs="Arial"/>
                <w:sz w:val="22"/>
                <w:szCs w:val="22"/>
              </w:rPr>
            </w:pPr>
            <w:r>
              <w:rPr>
                <w:rFonts w:cs="Arial"/>
                <w:sz w:val="22"/>
                <w:szCs w:val="22"/>
              </w:rPr>
              <w:t xml:space="preserve">Curriculum – Self Evaluation </w:t>
            </w:r>
          </w:p>
        </w:tc>
        <w:tc>
          <w:tcPr>
            <w:tcW w:w="3119" w:type="dxa"/>
            <w:shd w:val="clear" w:color="auto" w:fill="auto"/>
          </w:tcPr>
          <w:p w14:paraId="3D9DC261" w14:textId="26215C9E" w:rsidR="00761009" w:rsidRDefault="00761009" w:rsidP="007D4AD8">
            <w:pPr>
              <w:spacing w:after="0"/>
              <w:rPr>
                <w:rFonts w:cs="Arial"/>
                <w:sz w:val="22"/>
                <w:szCs w:val="22"/>
              </w:rPr>
            </w:pPr>
            <w:r>
              <w:rPr>
                <w:rFonts w:cs="Arial"/>
                <w:sz w:val="22"/>
                <w:szCs w:val="22"/>
              </w:rPr>
              <w:t>Recommended by IRMS</w:t>
            </w:r>
          </w:p>
        </w:tc>
        <w:tc>
          <w:tcPr>
            <w:tcW w:w="3180" w:type="dxa"/>
            <w:shd w:val="clear" w:color="auto" w:fill="auto"/>
          </w:tcPr>
          <w:p w14:paraId="6836C7DF" w14:textId="140719C8" w:rsidR="00761009" w:rsidRDefault="00761009"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w:t>
            </w:r>
          </w:p>
        </w:tc>
      </w:tr>
      <w:tr w:rsidR="007D4AD8" w14:paraId="4BEEF995" w14:textId="77777777" w:rsidTr="00B33D0A">
        <w:tc>
          <w:tcPr>
            <w:tcW w:w="2943" w:type="dxa"/>
            <w:shd w:val="clear" w:color="auto" w:fill="auto"/>
          </w:tcPr>
          <w:p w14:paraId="68598CBF" w14:textId="591BC643" w:rsidR="007D4AD8" w:rsidRDefault="007D4AD8" w:rsidP="007D4AD8">
            <w:pPr>
              <w:rPr>
                <w:rFonts w:cs="Arial"/>
                <w:sz w:val="22"/>
                <w:szCs w:val="22"/>
              </w:rPr>
            </w:pPr>
            <w:r>
              <w:rPr>
                <w:rFonts w:cs="Arial"/>
                <w:sz w:val="22"/>
                <w:szCs w:val="22"/>
              </w:rPr>
              <w:t>Timetable</w:t>
            </w:r>
          </w:p>
        </w:tc>
        <w:tc>
          <w:tcPr>
            <w:tcW w:w="3119" w:type="dxa"/>
            <w:shd w:val="clear" w:color="auto" w:fill="auto"/>
          </w:tcPr>
          <w:p w14:paraId="4E7978E4" w14:textId="1C1DE734" w:rsidR="007D4AD8" w:rsidRPr="00E2328D" w:rsidRDefault="007767AB" w:rsidP="007D4AD8">
            <w:pPr>
              <w:spacing w:after="0"/>
              <w:rPr>
                <w:rFonts w:cs="Arial"/>
                <w:b/>
                <w:sz w:val="22"/>
                <w:szCs w:val="22"/>
              </w:rPr>
            </w:pPr>
            <w:r>
              <w:rPr>
                <w:rFonts w:cs="Arial"/>
                <w:sz w:val="22"/>
                <w:szCs w:val="22"/>
              </w:rPr>
              <w:t>Recommended by IRMS</w:t>
            </w:r>
          </w:p>
        </w:tc>
        <w:tc>
          <w:tcPr>
            <w:tcW w:w="3180" w:type="dxa"/>
            <w:shd w:val="clear" w:color="auto" w:fill="auto"/>
          </w:tcPr>
          <w:p w14:paraId="251FB1A6" w14:textId="4B32A55B" w:rsidR="007D4AD8" w:rsidRDefault="007D4AD8"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7D4AD8" w14:paraId="00ED11C8" w14:textId="77777777" w:rsidTr="00B33D0A">
        <w:tc>
          <w:tcPr>
            <w:tcW w:w="2943" w:type="dxa"/>
            <w:shd w:val="clear" w:color="auto" w:fill="auto"/>
          </w:tcPr>
          <w:p w14:paraId="5962BC22" w14:textId="0EBC8C66" w:rsidR="007D4AD8" w:rsidRDefault="007D4AD8" w:rsidP="007D4AD8">
            <w:pPr>
              <w:rPr>
                <w:rFonts w:cs="Arial"/>
                <w:sz w:val="22"/>
                <w:szCs w:val="22"/>
              </w:rPr>
            </w:pPr>
            <w:r>
              <w:rPr>
                <w:rFonts w:cs="Arial"/>
                <w:sz w:val="22"/>
                <w:szCs w:val="22"/>
              </w:rPr>
              <w:t>Class record books</w:t>
            </w:r>
          </w:p>
        </w:tc>
        <w:tc>
          <w:tcPr>
            <w:tcW w:w="3119" w:type="dxa"/>
            <w:shd w:val="clear" w:color="auto" w:fill="auto"/>
          </w:tcPr>
          <w:p w14:paraId="3BD85066" w14:textId="423B64A5" w:rsidR="007D4AD8" w:rsidRPr="00E2328D" w:rsidRDefault="007767AB" w:rsidP="007D4AD8">
            <w:pPr>
              <w:spacing w:after="0"/>
              <w:rPr>
                <w:rFonts w:cs="Arial"/>
                <w:b/>
                <w:sz w:val="22"/>
                <w:szCs w:val="22"/>
              </w:rPr>
            </w:pPr>
            <w:r>
              <w:rPr>
                <w:rFonts w:cs="Arial"/>
                <w:sz w:val="22"/>
                <w:szCs w:val="22"/>
              </w:rPr>
              <w:t>Recommended by IRMS</w:t>
            </w:r>
          </w:p>
        </w:tc>
        <w:tc>
          <w:tcPr>
            <w:tcW w:w="3180" w:type="dxa"/>
            <w:shd w:val="clear" w:color="auto" w:fill="auto"/>
          </w:tcPr>
          <w:p w14:paraId="7491300B" w14:textId="6E34E66B" w:rsidR="007D4AD8" w:rsidRDefault="007D4AD8"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7D4AD8" w14:paraId="775EE62E" w14:textId="77777777" w:rsidTr="00B33D0A">
        <w:tc>
          <w:tcPr>
            <w:tcW w:w="2943" w:type="dxa"/>
            <w:shd w:val="clear" w:color="auto" w:fill="auto"/>
          </w:tcPr>
          <w:p w14:paraId="6651AB38" w14:textId="53FA3803" w:rsidR="007D4AD8" w:rsidRDefault="007D4AD8" w:rsidP="007D4AD8">
            <w:pPr>
              <w:rPr>
                <w:rFonts w:cs="Arial"/>
                <w:sz w:val="22"/>
                <w:szCs w:val="22"/>
              </w:rPr>
            </w:pPr>
            <w:r>
              <w:rPr>
                <w:rFonts w:cs="Arial"/>
                <w:sz w:val="22"/>
                <w:szCs w:val="22"/>
              </w:rPr>
              <w:t>Marks Books</w:t>
            </w:r>
          </w:p>
        </w:tc>
        <w:tc>
          <w:tcPr>
            <w:tcW w:w="3119" w:type="dxa"/>
            <w:shd w:val="clear" w:color="auto" w:fill="auto"/>
          </w:tcPr>
          <w:p w14:paraId="66227C6D" w14:textId="7B90F4F7" w:rsidR="007D4AD8" w:rsidRPr="00E2328D" w:rsidRDefault="007767AB" w:rsidP="007D4AD8">
            <w:pPr>
              <w:spacing w:after="0"/>
              <w:rPr>
                <w:rFonts w:cs="Arial"/>
                <w:b/>
                <w:sz w:val="22"/>
                <w:szCs w:val="22"/>
              </w:rPr>
            </w:pPr>
            <w:r>
              <w:rPr>
                <w:rFonts w:cs="Arial"/>
                <w:sz w:val="22"/>
                <w:szCs w:val="22"/>
              </w:rPr>
              <w:t>Recommended by IRMS</w:t>
            </w:r>
          </w:p>
        </w:tc>
        <w:tc>
          <w:tcPr>
            <w:tcW w:w="3180" w:type="dxa"/>
            <w:shd w:val="clear" w:color="auto" w:fill="auto"/>
          </w:tcPr>
          <w:p w14:paraId="540C4FD1" w14:textId="72AD4CA1" w:rsidR="007D4AD8" w:rsidRDefault="007D4AD8"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7D4AD8" w14:paraId="5084B0EB" w14:textId="77777777" w:rsidTr="00B33D0A">
        <w:tc>
          <w:tcPr>
            <w:tcW w:w="2943" w:type="dxa"/>
            <w:shd w:val="clear" w:color="auto" w:fill="auto"/>
          </w:tcPr>
          <w:p w14:paraId="25FC716D" w14:textId="599421B8" w:rsidR="007D4AD8" w:rsidRDefault="007D4AD8" w:rsidP="007D4AD8">
            <w:pPr>
              <w:rPr>
                <w:rFonts w:cs="Arial"/>
                <w:sz w:val="22"/>
                <w:szCs w:val="22"/>
              </w:rPr>
            </w:pPr>
            <w:r>
              <w:rPr>
                <w:rFonts w:cs="Arial"/>
                <w:sz w:val="22"/>
                <w:szCs w:val="22"/>
              </w:rPr>
              <w:t>Record of homework set</w:t>
            </w:r>
          </w:p>
        </w:tc>
        <w:tc>
          <w:tcPr>
            <w:tcW w:w="3119" w:type="dxa"/>
            <w:shd w:val="clear" w:color="auto" w:fill="auto"/>
          </w:tcPr>
          <w:p w14:paraId="60981B77" w14:textId="03129E92" w:rsidR="007D4AD8" w:rsidRPr="00E2328D" w:rsidRDefault="007767AB" w:rsidP="007D4AD8">
            <w:pPr>
              <w:spacing w:after="0"/>
              <w:rPr>
                <w:rFonts w:cs="Arial"/>
                <w:b/>
                <w:sz w:val="22"/>
                <w:szCs w:val="22"/>
              </w:rPr>
            </w:pPr>
            <w:r>
              <w:rPr>
                <w:rFonts w:cs="Arial"/>
                <w:sz w:val="22"/>
                <w:szCs w:val="22"/>
              </w:rPr>
              <w:t>Recommended by IRMS</w:t>
            </w:r>
          </w:p>
        </w:tc>
        <w:tc>
          <w:tcPr>
            <w:tcW w:w="3180" w:type="dxa"/>
            <w:shd w:val="clear" w:color="auto" w:fill="auto"/>
          </w:tcPr>
          <w:p w14:paraId="46629F43" w14:textId="296865DC" w:rsidR="007D4AD8" w:rsidRDefault="007D4AD8" w:rsidP="007D4AD8">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7D4AD8" w14:paraId="3DF4CB34" w14:textId="77777777" w:rsidTr="00B33D0A">
        <w:tc>
          <w:tcPr>
            <w:tcW w:w="2943" w:type="dxa"/>
            <w:shd w:val="clear" w:color="auto" w:fill="auto"/>
          </w:tcPr>
          <w:p w14:paraId="00500EFB" w14:textId="4CF8C8AC" w:rsidR="007D4AD8" w:rsidRDefault="007D4AD8" w:rsidP="007D4AD8">
            <w:pPr>
              <w:rPr>
                <w:rFonts w:cs="Arial"/>
                <w:sz w:val="22"/>
                <w:szCs w:val="22"/>
              </w:rPr>
            </w:pPr>
            <w:r>
              <w:rPr>
                <w:rFonts w:cs="Arial"/>
                <w:sz w:val="22"/>
                <w:szCs w:val="22"/>
              </w:rPr>
              <w:t xml:space="preserve">Records created by primary schools to obtain approval to run an Educational Visit outside the classroom </w:t>
            </w:r>
          </w:p>
        </w:tc>
        <w:tc>
          <w:tcPr>
            <w:tcW w:w="3119" w:type="dxa"/>
            <w:shd w:val="clear" w:color="auto" w:fill="auto"/>
          </w:tcPr>
          <w:p w14:paraId="1A5B6D55" w14:textId="7F374CD1" w:rsidR="007D4AD8" w:rsidRPr="00E2328D" w:rsidRDefault="007D4AD8" w:rsidP="007D4AD8">
            <w:pPr>
              <w:spacing w:after="0"/>
              <w:rPr>
                <w:rFonts w:cs="Arial"/>
                <w:b/>
                <w:sz w:val="22"/>
                <w:szCs w:val="22"/>
              </w:rPr>
            </w:pPr>
            <w:r w:rsidRPr="00AB3944">
              <w:rPr>
                <w:rFonts w:cs="Arial"/>
                <w:sz w:val="22"/>
                <w:szCs w:val="22"/>
              </w:rPr>
              <w:t xml:space="preserve">Outdoor Education Advisers’ Panel National Guidance website </w:t>
            </w:r>
            <w:hyperlink r:id="rId10" w:history="1">
              <w:r w:rsidRPr="00AB3944">
                <w:rPr>
                  <w:rStyle w:val="Hyperlink"/>
                  <w:rFonts w:cs="Arial"/>
                  <w:sz w:val="22"/>
                  <w:szCs w:val="22"/>
                </w:rPr>
                <w:t>http://oeapng.info</w:t>
              </w:r>
            </w:hyperlink>
            <w:r w:rsidRPr="00AB3944">
              <w:rPr>
                <w:rFonts w:cs="Arial"/>
                <w:sz w:val="22"/>
                <w:szCs w:val="22"/>
              </w:rPr>
              <w:t xml:space="preserve"> specifically Section 3 “Legal Framework and Employer Systems” and Section 4 “Good Practice.”</w:t>
            </w:r>
          </w:p>
        </w:tc>
        <w:tc>
          <w:tcPr>
            <w:tcW w:w="3180" w:type="dxa"/>
            <w:shd w:val="clear" w:color="auto" w:fill="auto"/>
          </w:tcPr>
          <w:p w14:paraId="407E078F" w14:textId="368019FB" w:rsidR="007D4AD8" w:rsidRDefault="007D4AD8" w:rsidP="007D4AD8">
            <w:pPr>
              <w:rPr>
                <w:rFonts w:cs="Arial"/>
                <w:sz w:val="22"/>
                <w:szCs w:val="22"/>
              </w:rPr>
            </w:pPr>
            <w:r>
              <w:rPr>
                <w:rFonts w:cs="Arial"/>
                <w:sz w:val="22"/>
                <w:szCs w:val="22"/>
              </w:rPr>
              <w:t xml:space="preserve">Date of visit </w:t>
            </w:r>
            <w:r w:rsidR="008B59B7">
              <w:rPr>
                <w:rFonts w:cs="Arial"/>
                <w:sz w:val="22"/>
                <w:szCs w:val="22"/>
              </w:rPr>
              <w:t>+</w:t>
            </w:r>
            <w:r>
              <w:rPr>
                <w:rFonts w:cs="Arial"/>
                <w:sz w:val="22"/>
                <w:szCs w:val="22"/>
              </w:rPr>
              <w:t xml:space="preserve"> 14 years </w:t>
            </w:r>
          </w:p>
        </w:tc>
      </w:tr>
      <w:tr w:rsidR="007D4AD8" w14:paraId="5447361D" w14:textId="77777777" w:rsidTr="00B33D0A">
        <w:tc>
          <w:tcPr>
            <w:tcW w:w="2943" w:type="dxa"/>
            <w:shd w:val="clear" w:color="auto" w:fill="auto"/>
          </w:tcPr>
          <w:p w14:paraId="24BB2547" w14:textId="1B438AF7" w:rsidR="007D4AD8" w:rsidRDefault="007D4AD8" w:rsidP="007D4AD8">
            <w:pPr>
              <w:rPr>
                <w:rFonts w:cs="Arial"/>
                <w:sz w:val="22"/>
                <w:szCs w:val="22"/>
              </w:rPr>
            </w:pPr>
            <w:r>
              <w:rPr>
                <w:rFonts w:cs="Arial"/>
                <w:sz w:val="22"/>
                <w:szCs w:val="22"/>
              </w:rPr>
              <w:t>Records created by secondary schools to obtain approval to run an Educational Visit outside the classroom</w:t>
            </w:r>
          </w:p>
        </w:tc>
        <w:tc>
          <w:tcPr>
            <w:tcW w:w="3119" w:type="dxa"/>
            <w:shd w:val="clear" w:color="auto" w:fill="auto"/>
          </w:tcPr>
          <w:p w14:paraId="3A91EBDC" w14:textId="0936EBA4" w:rsidR="007D4AD8" w:rsidRPr="00AB3944" w:rsidRDefault="007D4AD8" w:rsidP="007D4AD8">
            <w:pPr>
              <w:spacing w:after="0"/>
              <w:rPr>
                <w:rFonts w:cs="Arial"/>
                <w:sz w:val="22"/>
                <w:szCs w:val="22"/>
              </w:rPr>
            </w:pPr>
            <w:r w:rsidRPr="00AB3944">
              <w:rPr>
                <w:rFonts w:cs="Arial"/>
                <w:sz w:val="22"/>
                <w:szCs w:val="22"/>
              </w:rPr>
              <w:t xml:space="preserve">Outdoor Education Advisers’ Panel National Guidance website </w:t>
            </w:r>
            <w:hyperlink r:id="rId11" w:history="1">
              <w:r w:rsidRPr="00AB3944">
                <w:rPr>
                  <w:rStyle w:val="Hyperlink"/>
                  <w:rFonts w:cs="Arial"/>
                  <w:sz w:val="22"/>
                  <w:szCs w:val="22"/>
                </w:rPr>
                <w:t>http://oeapng.info</w:t>
              </w:r>
            </w:hyperlink>
            <w:r w:rsidRPr="00AB3944">
              <w:rPr>
                <w:rFonts w:cs="Arial"/>
                <w:sz w:val="22"/>
                <w:szCs w:val="22"/>
              </w:rPr>
              <w:t xml:space="preserve"> specifically Section 3 “Legal Framework and Employer Systems” and Section 4 “Good Practice.”</w:t>
            </w:r>
          </w:p>
        </w:tc>
        <w:tc>
          <w:tcPr>
            <w:tcW w:w="3180" w:type="dxa"/>
            <w:shd w:val="clear" w:color="auto" w:fill="auto"/>
          </w:tcPr>
          <w:p w14:paraId="0B123350" w14:textId="7D0D1FBF" w:rsidR="007D4AD8" w:rsidRDefault="007D4AD8" w:rsidP="007D4AD8">
            <w:pPr>
              <w:rPr>
                <w:rFonts w:cs="Arial"/>
                <w:sz w:val="22"/>
                <w:szCs w:val="22"/>
              </w:rPr>
            </w:pPr>
            <w:r>
              <w:rPr>
                <w:rFonts w:cs="Arial"/>
                <w:sz w:val="22"/>
                <w:szCs w:val="22"/>
              </w:rPr>
              <w:t xml:space="preserve">Date of visit </w:t>
            </w:r>
            <w:r w:rsidR="008B59B7">
              <w:rPr>
                <w:rFonts w:cs="Arial"/>
                <w:sz w:val="22"/>
                <w:szCs w:val="22"/>
              </w:rPr>
              <w:t>+</w:t>
            </w:r>
            <w:r>
              <w:rPr>
                <w:rFonts w:cs="Arial"/>
                <w:sz w:val="22"/>
                <w:szCs w:val="22"/>
              </w:rPr>
              <w:t xml:space="preserve"> 10 years</w:t>
            </w:r>
          </w:p>
        </w:tc>
      </w:tr>
    </w:tbl>
    <w:p w14:paraId="16451439" w14:textId="77777777" w:rsidR="00E046F2" w:rsidRDefault="00E046F2" w:rsidP="00E046F2">
      <w:pPr>
        <w:rPr>
          <w:rFonts w:cs="Arial"/>
          <w:b/>
          <w:sz w:val="28"/>
          <w:szCs w:val="28"/>
        </w:rPr>
      </w:pPr>
      <w:r>
        <w:rPr>
          <w:rFonts w:cs="Arial"/>
          <w:b/>
          <w:sz w:val="28"/>
          <w:szCs w:val="28"/>
        </w:rPr>
        <w:t>PUPIL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E046F2" w14:paraId="01E0F78F" w14:textId="77777777" w:rsidTr="006D53BD">
        <w:tc>
          <w:tcPr>
            <w:tcW w:w="2943" w:type="dxa"/>
            <w:shd w:val="clear" w:color="auto" w:fill="BFBFBF" w:themeFill="background1" w:themeFillShade="BF"/>
          </w:tcPr>
          <w:p w14:paraId="73259164" w14:textId="55CCC36F" w:rsidR="00E046F2" w:rsidRDefault="00A46A45" w:rsidP="006D53BD">
            <w:pPr>
              <w:rPr>
                <w:sz w:val="22"/>
                <w:szCs w:val="22"/>
              </w:rPr>
            </w:pPr>
            <w:r>
              <w:rPr>
                <w:rFonts w:cs="Arial"/>
                <w:b/>
                <w:sz w:val="22"/>
                <w:szCs w:val="22"/>
              </w:rPr>
              <w:t>RECORD</w:t>
            </w:r>
            <w:r w:rsidR="00E046F2" w:rsidRPr="000F00CD">
              <w:rPr>
                <w:rFonts w:cs="Arial"/>
                <w:b/>
                <w:sz w:val="22"/>
                <w:szCs w:val="22"/>
              </w:rPr>
              <w:t xml:space="preserve"> TYPE</w:t>
            </w:r>
          </w:p>
        </w:tc>
        <w:tc>
          <w:tcPr>
            <w:tcW w:w="3119" w:type="dxa"/>
            <w:shd w:val="clear" w:color="auto" w:fill="BFBFBF" w:themeFill="background1" w:themeFillShade="BF"/>
          </w:tcPr>
          <w:p w14:paraId="03479C7F" w14:textId="77777777" w:rsidR="00E046F2" w:rsidRPr="005548EE" w:rsidRDefault="00E046F2" w:rsidP="006D53BD">
            <w:pPr>
              <w:spacing w:after="0"/>
              <w:rPr>
                <w:rFonts w:cs="Arial"/>
                <w:sz w:val="22"/>
                <w:szCs w:val="22"/>
              </w:rPr>
            </w:pPr>
            <w:r w:rsidRPr="00E2328D">
              <w:rPr>
                <w:rFonts w:cs="Arial"/>
                <w:b/>
                <w:sz w:val="22"/>
                <w:szCs w:val="22"/>
              </w:rPr>
              <w:t>LEGISLATION / REASONS FOR RETENTION</w:t>
            </w:r>
          </w:p>
        </w:tc>
        <w:tc>
          <w:tcPr>
            <w:tcW w:w="3180" w:type="dxa"/>
            <w:shd w:val="clear" w:color="auto" w:fill="BFBFBF" w:themeFill="background1" w:themeFillShade="BF"/>
          </w:tcPr>
          <w:p w14:paraId="6D4B6EA7" w14:textId="77777777" w:rsidR="00E046F2" w:rsidRDefault="00E046F2" w:rsidP="006D53BD">
            <w:pPr>
              <w:rPr>
                <w:sz w:val="22"/>
                <w:szCs w:val="22"/>
              </w:rPr>
            </w:pPr>
            <w:r w:rsidRPr="000F00CD">
              <w:rPr>
                <w:rFonts w:cs="Arial"/>
                <w:b/>
                <w:sz w:val="22"/>
                <w:szCs w:val="22"/>
              </w:rPr>
              <w:t>R</w:t>
            </w:r>
            <w:r>
              <w:rPr>
                <w:rFonts w:cs="Arial"/>
                <w:b/>
                <w:sz w:val="22"/>
                <w:szCs w:val="22"/>
              </w:rPr>
              <w:t>ETENTION – THEN SECURELY DESTROY</w:t>
            </w:r>
          </w:p>
        </w:tc>
      </w:tr>
      <w:tr w:rsidR="008F2C53" w14:paraId="6C02995B" w14:textId="77777777" w:rsidTr="00B33D0A">
        <w:tc>
          <w:tcPr>
            <w:tcW w:w="2943" w:type="dxa"/>
            <w:shd w:val="clear" w:color="auto" w:fill="auto"/>
          </w:tcPr>
          <w:p w14:paraId="068A503A" w14:textId="44154D32" w:rsidR="008F2C53" w:rsidRPr="000F00CD" w:rsidRDefault="008F2C53" w:rsidP="008F2C53">
            <w:pPr>
              <w:rPr>
                <w:rFonts w:cs="Arial"/>
                <w:b/>
                <w:sz w:val="22"/>
                <w:szCs w:val="22"/>
              </w:rPr>
            </w:pPr>
            <w:r>
              <w:rPr>
                <w:rFonts w:cs="Arial"/>
                <w:sz w:val="22"/>
                <w:szCs w:val="22"/>
              </w:rPr>
              <w:t xml:space="preserve">Parental consent forms for school trips where there has been no major incident </w:t>
            </w:r>
          </w:p>
        </w:tc>
        <w:tc>
          <w:tcPr>
            <w:tcW w:w="3119" w:type="dxa"/>
            <w:shd w:val="clear" w:color="auto" w:fill="auto"/>
          </w:tcPr>
          <w:p w14:paraId="0334700E" w14:textId="7C59FDCF" w:rsidR="008F2C53" w:rsidRPr="00E2328D" w:rsidRDefault="007767AB" w:rsidP="008F2C53">
            <w:pPr>
              <w:spacing w:after="0"/>
              <w:rPr>
                <w:rFonts w:cs="Arial"/>
                <w:b/>
                <w:sz w:val="22"/>
                <w:szCs w:val="22"/>
              </w:rPr>
            </w:pPr>
            <w:r>
              <w:rPr>
                <w:rFonts w:cs="Arial"/>
                <w:sz w:val="22"/>
                <w:szCs w:val="22"/>
              </w:rPr>
              <w:t>Recommended by IRMS</w:t>
            </w:r>
          </w:p>
        </w:tc>
        <w:tc>
          <w:tcPr>
            <w:tcW w:w="3180" w:type="dxa"/>
            <w:shd w:val="clear" w:color="auto" w:fill="auto"/>
          </w:tcPr>
          <w:p w14:paraId="0DBB784B" w14:textId="02D2A454" w:rsidR="008F2C53" w:rsidRPr="000F00CD" w:rsidRDefault="008F2C53" w:rsidP="008F2C53">
            <w:pPr>
              <w:rPr>
                <w:rFonts w:cs="Arial"/>
                <w:b/>
                <w:sz w:val="22"/>
                <w:szCs w:val="22"/>
              </w:rPr>
            </w:pPr>
            <w:r>
              <w:rPr>
                <w:rFonts w:cs="Arial"/>
                <w:sz w:val="22"/>
                <w:szCs w:val="22"/>
              </w:rPr>
              <w:t>Conclusion of the trip</w:t>
            </w:r>
            <w:r w:rsidR="00B30A00">
              <w:rPr>
                <w:rFonts w:cs="Arial"/>
                <w:sz w:val="22"/>
                <w:szCs w:val="22"/>
              </w:rPr>
              <w:t xml:space="preserve"> or up to a month thereafter in case queries raised.</w:t>
            </w:r>
          </w:p>
        </w:tc>
      </w:tr>
      <w:tr w:rsidR="008F2C53" w14:paraId="58098576" w14:textId="77777777" w:rsidTr="00B33D0A">
        <w:tc>
          <w:tcPr>
            <w:tcW w:w="2943" w:type="dxa"/>
            <w:shd w:val="clear" w:color="auto" w:fill="auto"/>
          </w:tcPr>
          <w:p w14:paraId="1F529015" w14:textId="197D94BE" w:rsidR="008F2C53" w:rsidRPr="000F00CD" w:rsidRDefault="008F2C53" w:rsidP="008F2C53">
            <w:pPr>
              <w:rPr>
                <w:rFonts w:cs="Arial"/>
                <w:b/>
                <w:sz w:val="22"/>
                <w:szCs w:val="22"/>
              </w:rPr>
            </w:pPr>
            <w:r>
              <w:rPr>
                <w:rFonts w:cs="Arial"/>
                <w:sz w:val="22"/>
                <w:szCs w:val="22"/>
              </w:rPr>
              <w:t>Parental consent forms for school trips where there has been a major incident</w:t>
            </w:r>
          </w:p>
        </w:tc>
        <w:tc>
          <w:tcPr>
            <w:tcW w:w="3119" w:type="dxa"/>
            <w:shd w:val="clear" w:color="auto" w:fill="auto"/>
          </w:tcPr>
          <w:p w14:paraId="3D6E47AD" w14:textId="01C001E3" w:rsidR="008F2C53" w:rsidRPr="00E2328D" w:rsidRDefault="008F2C53" w:rsidP="008F2C53">
            <w:pPr>
              <w:spacing w:after="0"/>
              <w:rPr>
                <w:rFonts w:cs="Arial"/>
                <w:b/>
                <w:sz w:val="22"/>
                <w:szCs w:val="22"/>
              </w:rPr>
            </w:pPr>
            <w:r w:rsidRPr="001847EF">
              <w:rPr>
                <w:rFonts w:cs="Arial"/>
                <w:sz w:val="22"/>
                <w:szCs w:val="22"/>
              </w:rPr>
              <w:t>Limitation Act 1980 -</w:t>
            </w:r>
            <w:r>
              <w:rPr>
                <w:rFonts w:cs="Arial"/>
                <w:sz w:val="22"/>
                <w:szCs w:val="22"/>
              </w:rPr>
              <w:t xml:space="preserve"> </w:t>
            </w:r>
            <w:r w:rsidRPr="001847EF">
              <w:rPr>
                <w:rFonts w:cs="Arial"/>
                <w:sz w:val="22"/>
                <w:szCs w:val="22"/>
              </w:rPr>
              <w:t xml:space="preserve">Section 2 </w:t>
            </w:r>
          </w:p>
        </w:tc>
        <w:tc>
          <w:tcPr>
            <w:tcW w:w="3180" w:type="dxa"/>
            <w:shd w:val="clear" w:color="auto" w:fill="auto"/>
          </w:tcPr>
          <w:p w14:paraId="4AC08DB7" w14:textId="265494E2" w:rsidR="008F2C53" w:rsidRPr="000F00CD" w:rsidRDefault="008F2C53" w:rsidP="008F2C53">
            <w:pPr>
              <w:rPr>
                <w:rFonts w:cs="Arial"/>
                <w:b/>
                <w:sz w:val="22"/>
                <w:szCs w:val="22"/>
              </w:rPr>
            </w:pPr>
            <w:r>
              <w:rPr>
                <w:rFonts w:cs="Arial"/>
                <w:sz w:val="22"/>
                <w:szCs w:val="22"/>
              </w:rPr>
              <w:t xml:space="preserve">DOB of the pupil involved in the incident </w:t>
            </w:r>
            <w:r w:rsidR="008B59B7">
              <w:rPr>
                <w:rFonts w:cs="Arial"/>
                <w:sz w:val="22"/>
                <w:szCs w:val="22"/>
              </w:rPr>
              <w:t>+</w:t>
            </w:r>
            <w:r>
              <w:rPr>
                <w:rFonts w:cs="Arial"/>
                <w:sz w:val="22"/>
                <w:szCs w:val="22"/>
              </w:rPr>
              <w:t xml:space="preserve"> 25 years – permission slips for all pupils on the trip to be retained for this period.</w:t>
            </w:r>
          </w:p>
        </w:tc>
      </w:tr>
      <w:tr w:rsidR="008F2C53" w14:paraId="3C298C1A" w14:textId="77777777" w:rsidTr="00B33D0A">
        <w:tc>
          <w:tcPr>
            <w:tcW w:w="2943" w:type="dxa"/>
            <w:shd w:val="clear" w:color="auto" w:fill="auto"/>
          </w:tcPr>
          <w:p w14:paraId="777F3D83" w14:textId="4B8E0736" w:rsidR="008F2C53" w:rsidRPr="000F00CD" w:rsidRDefault="008F2C53" w:rsidP="008F2C53">
            <w:pPr>
              <w:rPr>
                <w:rFonts w:cs="Arial"/>
                <w:b/>
                <w:sz w:val="22"/>
                <w:szCs w:val="22"/>
              </w:rPr>
            </w:pPr>
            <w:r>
              <w:rPr>
                <w:rFonts w:cs="Arial"/>
                <w:sz w:val="22"/>
                <w:szCs w:val="22"/>
              </w:rPr>
              <w:t xml:space="preserve">Pupils Work </w:t>
            </w:r>
          </w:p>
        </w:tc>
        <w:tc>
          <w:tcPr>
            <w:tcW w:w="3119" w:type="dxa"/>
            <w:shd w:val="clear" w:color="auto" w:fill="auto"/>
          </w:tcPr>
          <w:p w14:paraId="6767CE3D" w14:textId="236AE5F0" w:rsidR="008F2C53" w:rsidRPr="00E2328D" w:rsidRDefault="007767AB" w:rsidP="008F2C53">
            <w:pPr>
              <w:spacing w:after="0"/>
              <w:rPr>
                <w:rFonts w:cs="Arial"/>
                <w:b/>
                <w:sz w:val="22"/>
                <w:szCs w:val="22"/>
              </w:rPr>
            </w:pPr>
            <w:r>
              <w:rPr>
                <w:rFonts w:cs="Arial"/>
                <w:sz w:val="22"/>
                <w:szCs w:val="22"/>
              </w:rPr>
              <w:t>Recommended by IRMS</w:t>
            </w:r>
          </w:p>
        </w:tc>
        <w:tc>
          <w:tcPr>
            <w:tcW w:w="3180" w:type="dxa"/>
            <w:shd w:val="clear" w:color="auto" w:fill="auto"/>
          </w:tcPr>
          <w:p w14:paraId="145FD98C" w14:textId="5A84DD55" w:rsidR="008F2C53" w:rsidRPr="000F00CD" w:rsidRDefault="008F2C53" w:rsidP="008F2C53">
            <w:pPr>
              <w:rPr>
                <w:rFonts w:cs="Arial"/>
                <w:b/>
                <w:sz w:val="22"/>
                <w:szCs w:val="22"/>
              </w:rPr>
            </w:pPr>
            <w:r>
              <w:rPr>
                <w:rFonts w:cs="Arial"/>
                <w:sz w:val="22"/>
                <w:szCs w:val="22"/>
              </w:rPr>
              <w:t xml:space="preserve">Where possible return to the pupil at the end of the academic year – else current year </w:t>
            </w:r>
            <w:r w:rsidR="008B59B7">
              <w:rPr>
                <w:rFonts w:cs="Arial"/>
                <w:sz w:val="22"/>
                <w:szCs w:val="22"/>
              </w:rPr>
              <w:t>+</w:t>
            </w:r>
            <w:r>
              <w:rPr>
                <w:rFonts w:cs="Arial"/>
                <w:sz w:val="22"/>
                <w:szCs w:val="22"/>
              </w:rPr>
              <w:t xml:space="preserve"> 1 year</w:t>
            </w:r>
          </w:p>
        </w:tc>
      </w:tr>
      <w:tr w:rsidR="008F2C53" w14:paraId="4A2FD622" w14:textId="77777777" w:rsidTr="00B33D0A">
        <w:tc>
          <w:tcPr>
            <w:tcW w:w="2943" w:type="dxa"/>
            <w:shd w:val="clear" w:color="auto" w:fill="auto"/>
          </w:tcPr>
          <w:p w14:paraId="59B3F7D0" w14:textId="756A97F2" w:rsidR="008F2C53" w:rsidRPr="000F00CD" w:rsidRDefault="008F2C53" w:rsidP="008F2C53">
            <w:pPr>
              <w:rPr>
                <w:rFonts w:cs="Arial"/>
                <w:b/>
                <w:sz w:val="22"/>
                <w:szCs w:val="22"/>
              </w:rPr>
            </w:pPr>
            <w:r>
              <w:rPr>
                <w:rFonts w:cs="Arial"/>
                <w:sz w:val="22"/>
                <w:szCs w:val="22"/>
              </w:rPr>
              <w:t xml:space="preserve">SATs Results </w:t>
            </w:r>
          </w:p>
        </w:tc>
        <w:tc>
          <w:tcPr>
            <w:tcW w:w="3119" w:type="dxa"/>
            <w:shd w:val="clear" w:color="auto" w:fill="auto"/>
          </w:tcPr>
          <w:p w14:paraId="6836BE14" w14:textId="5703FCC8" w:rsidR="008F2C53" w:rsidRPr="007767AB" w:rsidRDefault="007767AB" w:rsidP="008F2C53">
            <w:pPr>
              <w:spacing w:after="0"/>
              <w:rPr>
                <w:rFonts w:cs="Arial"/>
                <w:b/>
                <w:sz w:val="22"/>
                <w:szCs w:val="22"/>
              </w:rPr>
            </w:pPr>
            <w:r>
              <w:rPr>
                <w:rFonts w:cs="Arial"/>
                <w:sz w:val="22"/>
                <w:szCs w:val="22"/>
              </w:rPr>
              <w:t>Recommended by IRMS</w:t>
            </w:r>
          </w:p>
        </w:tc>
        <w:tc>
          <w:tcPr>
            <w:tcW w:w="3180" w:type="dxa"/>
            <w:shd w:val="clear" w:color="auto" w:fill="auto"/>
          </w:tcPr>
          <w:p w14:paraId="1726E51A" w14:textId="4E8E0C5B" w:rsidR="008F2C53" w:rsidRPr="000F00CD" w:rsidRDefault="008F2C53" w:rsidP="008F2C53">
            <w:pPr>
              <w:rPr>
                <w:rFonts w:cs="Arial"/>
                <w:b/>
                <w:sz w:val="22"/>
                <w:szCs w:val="22"/>
              </w:rPr>
            </w:pPr>
            <w:r>
              <w:rPr>
                <w:rFonts w:cs="Arial"/>
                <w:sz w:val="22"/>
                <w:szCs w:val="22"/>
              </w:rPr>
              <w:t xml:space="preserve">Should be put on pupil’s educational file and then retained until pupil is 25 years old. Composite record of whole year SATs results – current year </w:t>
            </w:r>
            <w:r w:rsidR="008B59B7">
              <w:rPr>
                <w:rFonts w:cs="Arial"/>
                <w:sz w:val="22"/>
                <w:szCs w:val="22"/>
              </w:rPr>
              <w:t>+</w:t>
            </w:r>
            <w:r>
              <w:rPr>
                <w:rFonts w:cs="Arial"/>
                <w:sz w:val="22"/>
                <w:szCs w:val="22"/>
              </w:rPr>
              <w:t xml:space="preserve"> 6 years.</w:t>
            </w:r>
          </w:p>
        </w:tc>
      </w:tr>
      <w:tr w:rsidR="008F2C53" w14:paraId="7A4C9A09" w14:textId="77777777" w:rsidTr="000510EF">
        <w:tc>
          <w:tcPr>
            <w:tcW w:w="2943" w:type="dxa"/>
            <w:shd w:val="clear" w:color="auto" w:fill="auto"/>
          </w:tcPr>
          <w:p w14:paraId="06EEB8C7" w14:textId="58378843" w:rsidR="008F2C53" w:rsidRPr="000F00CD" w:rsidRDefault="008F2C53" w:rsidP="008F2C53">
            <w:pPr>
              <w:rPr>
                <w:rFonts w:cs="Arial"/>
                <w:b/>
                <w:sz w:val="22"/>
                <w:szCs w:val="22"/>
              </w:rPr>
            </w:pPr>
            <w:r>
              <w:rPr>
                <w:rFonts w:cs="Arial"/>
                <w:sz w:val="22"/>
                <w:szCs w:val="22"/>
              </w:rPr>
              <w:t>GCSE –  Pre-Exam Registration (Statement of Entries) /Pupil signed list of exam entries</w:t>
            </w:r>
          </w:p>
        </w:tc>
        <w:tc>
          <w:tcPr>
            <w:tcW w:w="3119" w:type="dxa"/>
            <w:shd w:val="clear" w:color="auto" w:fill="auto"/>
          </w:tcPr>
          <w:p w14:paraId="0F33644A" w14:textId="4F056144" w:rsidR="008F2C53" w:rsidRPr="00E2328D" w:rsidRDefault="007767AB" w:rsidP="008F2C53">
            <w:pPr>
              <w:spacing w:after="0"/>
              <w:rPr>
                <w:rFonts w:cs="Arial"/>
                <w:b/>
                <w:sz w:val="22"/>
                <w:szCs w:val="22"/>
              </w:rPr>
            </w:pPr>
            <w:r>
              <w:rPr>
                <w:rFonts w:cs="Arial"/>
                <w:sz w:val="22"/>
                <w:szCs w:val="22"/>
              </w:rPr>
              <w:t>Recommended by IRMS</w:t>
            </w:r>
          </w:p>
        </w:tc>
        <w:tc>
          <w:tcPr>
            <w:tcW w:w="3180" w:type="dxa"/>
            <w:shd w:val="clear" w:color="auto" w:fill="auto"/>
          </w:tcPr>
          <w:p w14:paraId="419B34FD" w14:textId="657367AD" w:rsidR="008F2C53" w:rsidRPr="000F00CD" w:rsidRDefault="008F2C53" w:rsidP="008F2C53">
            <w:pPr>
              <w:rPr>
                <w:rFonts w:cs="Arial"/>
                <w:b/>
                <w:sz w:val="22"/>
                <w:szCs w:val="22"/>
              </w:rPr>
            </w:pPr>
            <w:r w:rsidRPr="005548EE">
              <w:rPr>
                <w:sz w:val="22"/>
                <w:szCs w:val="22"/>
              </w:rPr>
              <w:t xml:space="preserve">Until at least the first half term (October) when enquiries about results have passed.  </w:t>
            </w:r>
          </w:p>
        </w:tc>
      </w:tr>
      <w:tr w:rsidR="00CC46AE" w14:paraId="0E4EBDDF" w14:textId="77777777" w:rsidTr="000510EF">
        <w:tc>
          <w:tcPr>
            <w:tcW w:w="2943" w:type="dxa"/>
            <w:shd w:val="clear" w:color="auto" w:fill="auto"/>
          </w:tcPr>
          <w:p w14:paraId="0AFA275A" w14:textId="0FE1E816" w:rsidR="00CC46AE" w:rsidRDefault="00CC46AE" w:rsidP="008F2C53">
            <w:pPr>
              <w:rPr>
                <w:rFonts w:cs="Arial"/>
                <w:sz w:val="22"/>
                <w:szCs w:val="22"/>
              </w:rPr>
            </w:pPr>
            <w:r>
              <w:rPr>
                <w:rFonts w:cs="Arial"/>
                <w:sz w:val="22"/>
                <w:szCs w:val="22"/>
              </w:rPr>
              <w:t>GCSE -</w:t>
            </w:r>
            <w:r w:rsidR="008C74D0">
              <w:rPr>
                <w:rFonts w:cs="Arial"/>
                <w:sz w:val="22"/>
                <w:szCs w:val="22"/>
              </w:rPr>
              <w:t xml:space="preserve"> </w:t>
            </w:r>
            <w:r>
              <w:rPr>
                <w:rFonts w:cs="Arial"/>
                <w:sz w:val="22"/>
                <w:szCs w:val="22"/>
              </w:rPr>
              <w:t xml:space="preserve">Exam Entries </w:t>
            </w:r>
          </w:p>
        </w:tc>
        <w:tc>
          <w:tcPr>
            <w:tcW w:w="3119" w:type="dxa"/>
            <w:shd w:val="clear" w:color="auto" w:fill="auto"/>
          </w:tcPr>
          <w:p w14:paraId="39C451F5" w14:textId="6FBB9D09" w:rsidR="00CC46AE" w:rsidRPr="007767AB" w:rsidRDefault="00471093" w:rsidP="008F2C53">
            <w:pPr>
              <w:spacing w:after="0"/>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3B88E890" w14:textId="744E31B9" w:rsidR="00CC46AE" w:rsidRPr="005548EE" w:rsidRDefault="00CC46AE" w:rsidP="008F2C53">
            <w:pPr>
              <w:rPr>
                <w:sz w:val="22"/>
                <w:szCs w:val="22"/>
              </w:rPr>
            </w:pPr>
            <w:r>
              <w:rPr>
                <w:sz w:val="22"/>
                <w:szCs w:val="22"/>
              </w:rPr>
              <w:t>Until end of February in year exams are registered</w:t>
            </w:r>
          </w:p>
        </w:tc>
      </w:tr>
      <w:tr w:rsidR="00081F33" w14:paraId="3C124A4A" w14:textId="77777777" w:rsidTr="000510EF">
        <w:tc>
          <w:tcPr>
            <w:tcW w:w="2943" w:type="dxa"/>
            <w:shd w:val="clear" w:color="auto" w:fill="auto"/>
          </w:tcPr>
          <w:p w14:paraId="633656CA" w14:textId="38C45162" w:rsidR="00081F33" w:rsidRDefault="00081F33" w:rsidP="00081F33">
            <w:pPr>
              <w:rPr>
                <w:rFonts w:cs="Arial"/>
                <w:sz w:val="22"/>
                <w:szCs w:val="22"/>
              </w:rPr>
            </w:pPr>
            <w:r>
              <w:rPr>
                <w:rFonts w:cs="Arial"/>
                <w:sz w:val="22"/>
                <w:szCs w:val="22"/>
              </w:rPr>
              <w:t xml:space="preserve">Exam Register (from Exam Board), Internal Register, Exam Seating Plan </w:t>
            </w:r>
          </w:p>
        </w:tc>
        <w:tc>
          <w:tcPr>
            <w:tcW w:w="3119" w:type="dxa"/>
            <w:shd w:val="clear" w:color="auto" w:fill="auto"/>
          </w:tcPr>
          <w:p w14:paraId="36AC665D" w14:textId="7118C9D2" w:rsidR="00081F33" w:rsidRPr="00E2328D" w:rsidRDefault="00471093" w:rsidP="00081F33">
            <w:pPr>
              <w:spacing w:after="0"/>
              <w:rPr>
                <w:rFonts w:cs="Arial"/>
                <w:b/>
                <w:sz w:val="22"/>
                <w:szCs w:val="22"/>
              </w:rPr>
            </w:pPr>
            <w:r>
              <w:rPr>
                <w:rFonts w:cs="Arial"/>
                <w:sz w:val="22"/>
                <w:szCs w:val="22"/>
              </w:rPr>
              <w:t xml:space="preserve">Best Practice as determined through personal data mapping exercise  </w:t>
            </w:r>
          </w:p>
        </w:tc>
        <w:tc>
          <w:tcPr>
            <w:tcW w:w="3180" w:type="dxa"/>
            <w:shd w:val="clear" w:color="auto" w:fill="auto"/>
          </w:tcPr>
          <w:p w14:paraId="0EDFD59B" w14:textId="5E72FF21" w:rsidR="00081F33" w:rsidRDefault="00081F33" w:rsidP="00081F33">
            <w:pPr>
              <w:rPr>
                <w:rFonts w:cs="Arial"/>
                <w:sz w:val="22"/>
                <w:szCs w:val="22"/>
              </w:rPr>
            </w:pPr>
            <w:r>
              <w:rPr>
                <w:sz w:val="22"/>
                <w:szCs w:val="22"/>
              </w:rPr>
              <w:t>One year after exam to which they relate</w:t>
            </w:r>
          </w:p>
        </w:tc>
      </w:tr>
      <w:tr w:rsidR="00081F33" w14:paraId="6B942381" w14:textId="77777777" w:rsidTr="000510EF">
        <w:tc>
          <w:tcPr>
            <w:tcW w:w="2943" w:type="dxa"/>
            <w:shd w:val="clear" w:color="auto" w:fill="auto"/>
          </w:tcPr>
          <w:p w14:paraId="10E705A9" w14:textId="7CB28FB8" w:rsidR="00081F33" w:rsidRDefault="00081F33" w:rsidP="00081F33">
            <w:pPr>
              <w:rPr>
                <w:rFonts w:cs="Arial"/>
                <w:sz w:val="22"/>
                <w:szCs w:val="22"/>
              </w:rPr>
            </w:pPr>
            <w:r w:rsidRPr="005548EE">
              <w:rPr>
                <w:sz w:val="22"/>
                <w:szCs w:val="22"/>
              </w:rPr>
              <w:t>Exam results from NCFE and BTEC</w:t>
            </w:r>
          </w:p>
        </w:tc>
        <w:tc>
          <w:tcPr>
            <w:tcW w:w="3119" w:type="dxa"/>
            <w:shd w:val="clear" w:color="auto" w:fill="auto"/>
          </w:tcPr>
          <w:p w14:paraId="09D0D2B4" w14:textId="23A47FF0" w:rsidR="00081F33" w:rsidRPr="00E2328D" w:rsidRDefault="00471093" w:rsidP="00081F33">
            <w:pPr>
              <w:spacing w:after="0"/>
              <w:rPr>
                <w:rFonts w:cs="Arial"/>
                <w:b/>
                <w:sz w:val="22"/>
                <w:szCs w:val="22"/>
              </w:rPr>
            </w:pPr>
            <w:r>
              <w:rPr>
                <w:rFonts w:cs="Arial"/>
                <w:sz w:val="22"/>
                <w:szCs w:val="22"/>
              </w:rPr>
              <w:t xml:space="preserve">Best Practice as determined through personal data mapping exercise  </w:t>
            </w:r>
          </w:p>
        </w:tc>
        <w:tc>
          <w:tcPr>
            <w:tcW w:w="3180" w:type="dxa"/>
            <w:shd w:val="clear" w:color="auto" w:fill="auto"/>
          </w:tcPr>
          <w:p w14:paraId="2B30009C" w14:textId="694073E9" w:rsidR="00081F33" w:rsidRDefault="00081F33" w:rsidP="00081F33">
            <w:pPr>
              <w:rPr>
                <w:rFonts w:cs="Arial"/>
                <w:sz w:val="22"/>
                <w:szCs w:val="22"/>
              </w:rPr>
            </w:pPr>
            <w:r>
              <w:rPr>
                <w:sz w:val="22"/>
                <w:szCs w:val="22"/>
              </w:rPr>
              <w:t>3 years</w:t>
            </w:r>
          </w:p>
        </w:tc>
      </w:tr>
      <w:tr w:rsidR="00081F33" w14:paraId="5DDC2927" w14:textId="77777777" w:rsidTr="006D53BD">
        <w:tc>
          <w:tcPr>
            <w:tcW w:w="2943" w:type="dxa"/>
            <w:shd w:val="clear" w:color="auto" w:fill="auto"/>
          </w:tcPr>
          <w:p w14:paraId="2AB14B67" w14:textId="59DC6659" w:rsidR="00081F33" w:rsidRPr="005548EE" w:rsidRDefault="00081F33" w:rsidP="00081F33">
            <w:pPr>
              <w:rPr>
                <w:sz w:val="22"/>
                <w:szCs w:val="22"/>
              </w:rPr>
            </w:pPr>
            <w:r>
              <w:rPr>
                <w:sz w:val="22"/>
                <w:szCs w:val="22"/>
              </w:rPr>
              <w:t xml:space="preserve">Exam results from other Examining Boards </w:t>
            </w:r>
          </w:p>
        </w:tc>
        <w:tc>
          <w:tcPr>
            <w:tcW w:w="3119" w:type="dxa"/>
            <w:shd w:val="clear" w:color="auto" w:fill="auto"/>
          </w:tcPr>
          <w:p w14:paraId="6EA6761F" w14:textId="1C715B07" w:rsidR="00081F33" w:rsidRPr="00E2328D" w:rsidRDefault="007767AB" w:rsidP="00081F33">
            <w:pPr>
              <w:spacing w:after="0"/>
              <w:rPr>
                <w:rFonts w:cs="Arial"/>
                <w:b/>
                <w:sz w:val="22"/>
                <w:szCs w:val="22"/>
              </w:rPr>
            </w:pPr>
            <w:r>
              <w:rPr>
                <w:rFonts w:cs="Arial"/>
                <w:sz w:val="22"/>
                <w:szCs w:val="22"/>
              </w:rPr>
              <w:t>Recommended by IRMS</w:t>
            </w:r>
          </w:p>
        </w:tc>
        <w:tc>
          <w:tcPr>
            <w:tcW w:w="3180" w:type="dxa"/>
            <w:shd w:val="clear" w:color="auto" w:fill="auto"/>
          </w:tcPr>
          <w:p w14:paraId="030E7CF3" w14:textId="774F45A9" w:rsidR="00081F33" w:rsidRDefault="00081F33" w:rsidP="00081F33">
            <w:pPr>
              <w:rPr>
                <w:sz w:val="22"/>
                <w:szCs w:val="22"/>
              </w:rPr>
            </w:pPr>
            <w:r>
              <w:rPr>
                <w:sz w:val="22"/>
                <w:szCs w:val="22"/>
              </w:rPr>
              <w:t>6 years</w:t>
            </w:r>
          </w:p>
        </w:tc>
      </w:tr>
      <w:tr w:rsidR="00081F33" w14:paraId="128E3A34" w14:textId="77777777" w:rsidTr="000510EF">
        <w:tc>
          <w:tcPr>
            <w:tcW w:w="2943" w:type="dxa"/>
            <w:shd w:val="clear" w:color="auto" w:fill="auto"/>
          </w:tcPr>
          <w:p w14:paraId="2CA8AA88" w14:textId="373062B9" w:rsidR="00081F33" w:rsidRPr="005548EE" w:rsidRDefault="00081F33" w:rsidP="00081F33">
            <w:pPr>
              <w:rPr>
                <w:sz w:val="22"/>
                <w:szCs w:val="22"/>
              </w:rPr>
            </w:pPr>
            <w:r>
              <w:rPr>
                <w:sz w:val="22"/>
                <w:szCs w:val="22"/>
              </w:rPr>
              <w:t xml:space="preserve">Appeal correspondence </w:t>
            </w:r>
          </w:p>
        </w:tc>
        <w:tc>
          <w:tcPr>
            <w:tcW w:w="3119" w:type="dxa"/>
            <w:shd w:val="clear" w:color="auto" w:fill="auto"/>
          </w:tcPr>
          <w:p w14:paraId="5DA2E4AB" w14:textId="6916A996" w:rsidR="00081F33" w:rsidRPr="00E2328D" w:rsidRDefault="00471093" w:rsidP="00081F33">
            <w:pPr>
              <w:spacing w:after="0"/>
              <w:rPr>
                <w:rFonts w:cs="Arial"/>
                <w:b/>
                <w:sz w:val="22"/>
                <w:szCs w:val="22"/>
              </w:rPr>
            </w:pPr>
            <w:r>
              <w:rPr>
                <w:rFonts w:cs="Arial"/>
                <w:sz w:val="22"/>
                <w:szCs w:val="22"/>
              </w:rPr>
              <w:t xml:space="preserve">Best Practice as determined through personal data mapping exercise  </w:t>
            </w:r>
          </w:p>
        </w:tc>
        <w:tc>
          <w:tcPr>
            <w:tcW w:w="3180" w:type="dxa"/>
            <w:shd w:val="clear" w:color="auto" w:fill="auto"/>
          </w:tcPr>
          <w:p w14:paraId="4D2B55FA" w14:textId="564836A3" w:rsidR="00081F33" w:rsidRDefault="00081F33" w:rsidP="00081F33">
            <w:pPr>
              <w:rPr>
                <w:sz w:val="22"/>
                <w:szCs w:val="22"/>
              </w:rPr>
            </w:pPr>
            <w:r>
              <w:rPr>
                <w:sz w:val="22"/>
                <w:szCs w:val="22"/>
              </w:rPr>
              <w:t>Until the date that appeals are allowed, has passed.</w:t>
            </w:r>
          </w:p>
        </w:tc>
      </w:tr>
      <w:tr w:rsidR="00081F33" w14:paraId="4186FE21" w14:textId="77777777" w:rsidTr="000510EF">
        <w:tc>
          <w:tcPr>
            <w:tcW w:w="2943" w:type="dxa"/>
            <w:shd w:val="clear" w:color="auto" w:fill="auto"/>
          </w:tcPr>
          <w:p w14:paraId="0FE94DC0" w14:textId="2B64E67B" w:rsidR="00081F33" w:rsidRPr="005548EE" w:rsidRDefault="00081F33" w:rsidP="00081F33">
            <w:pPr>
              <w:rPr>
                <w:sz w:val="22"/>
                <w:szCs w:val="22"/>
              </w:rPr>
            </w:pPr>
            <w:r>
              <w:rPr>
                <w:sz w:val="22"/>
                <w:szCs w:val="22"/>
              </w:rPr>
              <w:t xml:space="preserve">Exam Certificates </w:t>
            </w:r>
          </w:p>
        </w:tc>
        <w:tc>
          <w:tcPr>
            <w:tcW w:w="3119" w:type="dxa"/>
            <w:shd w:val="clear" w:color="auto" w:fill="auto"/>
          </w:tcPr>
          <w:p w14:paraId="04586FAF" w14:textId="0A9D7C0E" w:rsidR="00081F33" w:rsidRPr="00E2328D" w:rsidRDefault="00471093" w:rsidP="00081F33">
            <w:pPr>
              <w:spacing w:after="0"/>
              <w:rPr>
                <w:rFonts w:cs="Arial"/>
                <w:b/>
                <w:sz w:val="22"/>
                <w:szCs w:val="22"/>
              </w:rPr>
            </w:pPr>
            <w:r>
              <w:rPr>
                <w:rFonts w:cs="Arial"/>
                <w:sz w:val="22"/>
                <w:szCs w:val="22"/>
              </w:rPr>
              <w:t xml:space="preserve">Best Practice as determined through personal data mapping exercise  </w:t>
            </w:r>
          </w:p>
        </w:tc>
        <w:tc>
          <w:tcPr>
            <w:tcW w:w="3180" w:type="dxa"/>
            <w:shd w:val="clear" w:color="auto" w:fill="auto"/>
          </w:tcPr>
          <w:p w14:paraId="4FC13123" w14:textId="58EAB94D" w:rsidR="00081F33" w:rsidRDefault="00081F33" w:rsidP="00081F33">
            <w:pPr>
              <w:rPr>
                <w:sz w:val="22"/>
                <w:szCs w:val="22"/>
              </w:rPr>
            </w:pPr>
            <w:r>
              <w:rPr>
                <w:sz w:val="22"/>
                <w:szCs w:val="22"/>
              </w:rPr>
              <w:t>Indefinite</w:t>
            </w:r>
          </w:p>
        </w:tc>
      </w:tr>
      <w:tr w:rsidR="000C4E50" w14:paraId="71A21C10" w14:textId="77777777" w:rsidTr="000510EF">
        <w:tc>
          <w:tcPr>
            <w:tcW w:w="2943" w:type="dxa"/>
            <w:shd w:val="clear" w:color="auto" w:fill="auto"/>
          </w:tcPr>
          <w:p w14:paraId="5FEB8B5F" w14:textId="47828832" w:rsidR="000C4E50" w:rsidRDefault="000C4E50" w:rsidP="00081F33">
            <w:pPr>
              <w:rPr>
                <w:sz w:val="22"/>
                <w:szCs w:val="22"/>
              </w:rPr>
            </w:pPr>
            <w:r>
              <w:rPr>
                <w:sz w:val="22"/>
                <w:szCs w:val="22"/>
              </w:rPr>
              <w:t xml:space="preserve">Work Experience/Placement </w:t>
            </w:r>
          </w:p>
        </w:tc>
        <w:tc>
          <w:tcPr>
            <w:tcW w:w="3119" w:type="dxa"/>
            <w:shd w:val="clear" w:color="auto" w:fill="auto"/>
          </w:tcPr>
          <w:p w14:paraId="6A4EAB9A" w14:textId="645542ED" w:rsidR="000C4E50" w:rsidRDefault="003E1EFA" w:rsidP="00081F33">
            <w:pPr>
              <w:spacing w:after="0"/>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671A28F5" w14:textId="3CDE8276" w:rsidR="000C4E50" w:rsidRDefault="003E1EFA" w:rsidP="00081F33">
            <w:pPr>
              <w:rPr>
                <w:sz w:val="22"/>
                <w:szCs w:val="22"/>
              </w:rPr>
            </w:pPr>
            <w:r>
              <w:rPr>
                <w:sz w:val="22"/>
                <w:szCs w:val="22"/>
              </w:rPr>
              <w:t xml:space="preserve">3 years </w:t>
            </w:r>
          </w:p>
        </w:tc>
      </w:tr>
    </w:tbl>
    <w:p w14:paraId="5AE9BD9E" w14:textId="77777777" w:rsidR="002E44AA" w:rsidRDefault="002E44AA" w:rsidP="001D597F">
      <w:pPr>
        <w:rPr>
          <w:rFonts w:cs="Arial"/>
          <w:b/>
          <w:sz w:val="28"/>
          <w:szCs w:val="28"/>
        </w:rPr>
      </w:pPr>
    </w:p>
    <w:p w14:paraId="274131A8" w14:textId="2C9D4AFB" w:rsidR="00081F33" w:rsidRDefault="00081F33" w:rsidP="001D597F">
      <w:pPr>
        <w:rPr>
          <w:rFonts w:cs="Arial"/>
          <w:b/>
          <w:sz w:val="28"/>
          <w:szCs w:val="28"/>
        </w:rPr>
      </w:pPr>
      <w:r>
        <w:rPr>
          <w:rFonts w:cs="Arial"/>
          <w:b/>
          <w:sz w:val="28"/>
          <w:szCs w:val="28"/>
        </w:rPr>
        <w:t>PUPIL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081F33" w14:paraId="5D4BA9A1" w14:textId="77777777" w:rsidTr="006D53BD">
        <w:tc>
          <w:tcPr>
            <w:tcW w:w="2943" w:type="dxa"/>
            <w:shd w:val="clear" w:color="auto" w:fill="BFBFBF" w:themeFill="background1" w:themeFillShade="BF"/>
          </w:tcPr>
          <w:p w14:paraId="55C031A6" w14:textId="24513D24" w:rsidR="00081F33" w:rsidRDefault="00A46A45" w:rsidP="006D53BD">
            <w:pPr>
              <w:rPr>
                <w:sz w:val="22"/>
                <w:szCs w:val="22"/>
              </w:rPr>
            </w:pPr>
            <w:r>
              <w:rPr>
                <w:rFonts w:cs="Arial"/>
                <w:b/>
                <w:sz w:val="22"/>
                <w:szCs w:val="22"/>
              </w:rPr>
              <w:t xml:space="preserve">RECORD </w:t>
            </w:r>
            <w:r w:rsidR="00081F33" w:rsidRPr="000F00CD">
              <w:rPr>
                <w:rFonts w:cs="Arial"/>
                <w:b/>
                <w:sz w:val="22"/>
                <w:szCs w:val="22"/>
              </w:rPr>
              <w:t>TYPE</w:t>
            </w:r>
          </w:p>
        </w:tc>
        <w:tc>
          <w:tcPr>
            <w:tcW w:w="3119" w:type="dxa"/>
            <w:shd w:val="clear" w:color="auto" w:fill="BFBFBF" w:themeFill="background1" w:themeFillShade="BF"/>
          </w:tcPr>
          <w:p w14:paraId="493D88B8" w14:textId="77777777" w:rsidR="00081F33" w:rsidRPr="005548EE" w:rsidRDefault="00081F33" w:rsidP="006D53BD">
            <w:pPr>
              <w:spacing w:after="0"/>
              <w:rPr>
                <w:rFonts w:cs="Arial"/>
                <w:sz w:val="22"/>
                <w:szCs w:val="22"/>
              </w:rPr>
            </w:pPr>
            <w:r w:rsidRPr="00E2328D">
              <w:rPr>
                <w:rFonts w:cs="Arial"/>
                <w:b/>
                <w:sz w:val="22"/>
                <w:szCs w:val="22"/>
              </w:rPr>
              <w:t>LEGISLATION / REASONS FOR RETENTION</w:t>
            </w:r>
          </w:p>
        </w:tc>
        <w:tc>
          <w:tcPr>
            <w:tcW w:w="3180" w:type="dxa"/>
            <w:shd w:val="clear" w:color="auto" w:fill="BFBFBF" w:themeFill="background1" w:themeFillShade="BF"/>
          </w:tcPr>
          <w:p w14:paraId="58B2C565" w14:textId="77777777" w:rsidR="00081F33" w:rsidRDefault="00081F33" w:rsidP="006D53BD">
            <w:pPr>
              <w:rPr>
                <w:sz w:val="22"/>
                <w:szCs w:val="22"/>
              </w:rPr>
            </w:pPr>
            <w:r w:rsidRPr="000F00CD">
              <w:rPr>
                <w:rFonts w:cs="Arial"/>
                <w:b/>
                <w:sz w:val="22"/>
                <w:szCs w:val="22"/>
              </w:rPr>
              <w:t>R</w:t>
            </w:r>
            <w:r>
              <w:rPr>
                <w:rFonts w:cs="Arial"/>
                <w:b/>
                <w:sz w:val="22"/>
                <w:szCs w:val="22"/>
              </w:rPr>
              <w:t>ETENTION – THEN SECURELY DESTROY</w:t>
            </w:r>
          </w:p>
        </w:tc>
      </w:tr>
      <w:tr w:rsidR="00081F33" w14:paraId="6D051A31" w14:textId="77777777" w:rsidTr="000510EF">
        <w:tc>
          <w:tcPr>
            <w:tcW w:w="2943" w:type="dxa"/>
            <w:shd w:val="clear" w:color="auto" w:fill="auto"/>
          </w:tcPr>
          <w:p w14:paraId="51C60FBA" w14:textId="130B3820" w:rsidR="00081F33" w:rsidRPr="000F00CD" w:rsidRDefault="00081F33" w:rsidP="00081F33">
            <w:pPr>
              <w:rPr>
                <w:rFonts w:cs="Arial"/>
                <w:b/>
                <w:sz w:val="22"/>
                <w:szCs w:val="22"/>
              </w:rPr>
            </w:pPr>
            <w:r>
              <w:rPr>
                <w:sz w:val="22"/>
                <w:szCs w:val="22"/>
              </w:rPr>
              <w:t xml:space="preserve">Meeting papers relating to the annual parents’ meeting </w:t>
            </w:r>
          </w:p>
        </w:tc>
        <w:tc>
          <w:tcPr>
            <w:tcW w:w="3119" w:type="dxa"/>
            <w:shd w:val="clear" w:color="auto" w:fill="auto"/>
          </w:tcPr>
          <w:p w14:paraId="3656309B" w14:textId="3074DA53" w:rsidR="00081F33" w:rsidRPr="00E2328D" w:rsidRDefault="00081F33" w:rsidP="00081F33">
            <w:pPr>
              <w:spacing w:after="0"/>
              <w:rPr>
                <w:rFonts w:cs="Arial"/>
                <w:b/>
                <w:sz w:val="22"/>
                <w:szCs w:val="22"/>
              </w:rPr>
            </w:pPr>
            <w:r>
              <w:rPr>
                <w:rFonts w:cs="Arial"/>
                <w:sz w:val="22"/>
                <w:szCs w:val="22"/>
              </w:rPr>
              <w:t>Section 33 Education Act 2002</w:t>
            </w:r>
          </w:p>
        </w:tc>
        <w:tc>
          <w:tcPr>
            <w:tcW w:w="3180" w:type="dxa"/>
            <w:shd w:val="clear" w:color="auto" w:fill="auto"/>
          </w:tcPr>
          <w:p w14:paraId="23938294" w14:textId="0DE86C8F" w:rsidR="00081F33" w:rsidRPr="000F00CD" w:rsidRDefault="00081F33" w:rsidP="00081F33">
            <w:pPr>
              <w:rPr>
                <w:rFonts w:cs="Arial"/>
                <w:b/>
                <w:sz w:val="22"/>
                <w:szCs w:val="22"/>
              </w:rPr>
            </w:pPr>
            <w:r>
              <w:rPr>
                <w:sz w:val="22"/>
                <w:szCs w:val="22"/>
              </w:rPr>
              <w:t>Date of meeting and 6 years</w:t>
            </w:r>
          </w:p>
        </w:tc>
      </w:tr>
      <w:tr w:rsidR="00081F33" w14:paraId="146D8ED0" w14:textId="77777777" w:rsidTr="00081F33">
        <w:tc>
          <w:tcPr>
            <w:tcW w:w="2943" w:type="dxa"/>
            <w:shd w:val="clear" w:color="auto" w:fill="auto"/>
          </w:tcPr>
          <w:p w14:paraId="79E470AA" w14:textId="28996B97" w:rsidR="00081F33" w:rsidRPr="000F00CD" w:rsidRDefault="00081F33" w:rsidP="00081F33">
            <w:pPr>
              <w:rPr>
                <w:rFonts w:cs="Arial"/>
                <w:b/>
                <w:sz w:val="22"/>
                <w:szCs w:val="22"/>
              </w:rPr>
            </w:pPr>
            <w:r w:rsidRPr="00323163">
              <w:rPr>
                <w:rFonts w:cs="Arial"/>
                <w:sz w:val="22"/>
                <w:szCs w:val="22"/>
              </w:rPr>
              <w:t>Parents</w:t>
            </w:r>
          </w:p>
        </w:tc>
        <w:tc>
          <w:tcPr>
            <w:tcW w:w="3119" w:type="dxa"/>
            <w:tcBorders>
              <w:bottom w:val="single" w:sz="4" w:space="0" w:color="auto"/>
            </w:tcBorders>
            <w:shd w:val="clear" w:color="auto" w:fill="auto"/>
          </w:tcPr>
          <w:p w14:paraId="20C137D4" w14:textId="77777777" w:rsidR="00081F33" w:rsidRPr="006B6D78" w:rsidRDefault="00081F33" w:rsidP="00081F33">
            <w:pPr>
              <w:rPr>
                <w:rFonts w:cs="Arial"/>
                <w:sz w:val="22"/>
                <w:szCs w:val="22"/>
              </w:rPr>
            </w:pPr>
            <w:r w:rsidRPr="006B6D78">
              <w:rPr>
                <w:rFonts w:cs="Arial"/>
                <w:sz w:val="22"/>
                <w:szCs w:val="22"/>
              </w:rPr>
              <w:t>Pupil Registration Regulations 2006</w:t>
            </w:r>
          </w:p>
          <w:p w14:paraId="4BC32730" w14:textId="2F878DCB" w:rsidR="00081F33" w:rsidRPr="00E2328D" w:rsidRDefault="00081F33" w:rsidP="00081F33">
            <w:pPr>
              <w:spacing w:after="0"/>
              <w:rPr>
                <w:rFonts w:cs="Arial"/>
                <w:b/>
                <w:sz w:val="22"/>
                <w:szCs w:val="22"/>
              </w:rPr>
            </w:pPr>
            <w:r w:rsidRPr="006B6D78">
              <w:rPr>
                <w:rFonts w:cs="Arial"/>
                <w:sz w:val="22"/>
                <w:szCs w:val="22"/>
              </w:rPr>
              <w:t>For basic name and contact details.</w:t>
            </w:r>
            <w:r>
              <w:rPr>
                <w:rFonts w:cs="Arial"/>
                <w:sz w:val="22"/>
                <w:szCs w:val="22"/>
              </w:rPr>
              <w:t xml:space="preserve"> </w:t>
            </w:r>
            <w:r w:rsidRPr="006B6D78">
              <w:rPr>
                <w:rFonts w:cs="Arial"/>
                <w:sz w:val="22"/>
                <w:szCs w:val="22"/>
              </w:rPr>
              <w:t>Otherwise usually operational in accordance with the statutory functions of the school</w:t>
            </w:r>
          </w:p>
        </w:tc>
        <w:tc>
          <w:tcPr>
            <w:tcW w:w="3180" w:type="dxa"/>
            <w:tcBorders>
              <w:bottom w:val="single" w:sz="4" w:space="0" w:color="auto"/>
            </w:tcBorders>
            <w:shd w:val="clear" w:color="auto" w:fill="auto"/>
          </w:tcPr>
          <w:p w14:paraId="18C338FA" w14:textId="7E576D0C" w:rsidR="00081F33" w:rsidRPr="000F00CD" w:rsidRDefault="00081F33" w:rsidP="00081F33">
            <w:pPr>
              <w:rPr>
                <w:rFonts w:cs="Arial"/>
                <w:b/>
                <w:sz w:val="22"/>
                <w:szCs w:val="22"/>
              </w:rPr>
            </w:pPr>
            <w:r>
              <w:rPr>
                <w:rFonts w:cs="Arial"/>
                <w:sz w:val="22"/>
                <w:szCs w:val="22"/>
              </w:rPr>
              <w:t>F</w:t>
            </w:r>
            <w:r w:rsidRPr="006B6D78">
              <w:rPr>
                <w:rFonts w:cs="Arial"/>
                <w:sz w:val="22"/>
                <w:szCs w:val="22"/>
              </w:rPr>
              <w:t>or the duration that the parent has a pupil at the school. Otherwise subject to case by case justification.</w:t>
            </w:r>
          </w:p>
        </w:tc>
      </w:tr>
    </w:tbl>
    <w:p w14:paraId="4147B248" w14:textId="61BB77CA" w:rsidR="00081F33" w:rsidRDefault="00081F33" w:rsidP="001D597F">
      <w:pPr>
        <w:rPr>
          <w:rFonts w:cs="Arial"/>
          <w:b/>
          <w:sz w:val="28"/>
          <w:szCs w:val="28"/>
        </w:rPr>
      </w:pPr>
    </w:p>
    <w:p w14:paraId="6FEF6F46" w14:textId="4F8CCA0A" w:rsidR="000510EF" w:rsidRDefault="000510EF" w:rsidP="001D597F">
      <w:pPr>
        <w:rPr>
          <w:rFonts w:cs="Arial"/>
          <w:b/>
          <w:sz w:val="28"/>
          <w:szCs w:val="28"/>
        </w:rPr>
      </w:pPr>
    </w:p>
    <w:p w14:paraId="672FB3FA" w14:textId="2C186F90" w:rsidR="000510EF" w:rsidRDefault="000510EF" w:rsidP="001D597F">
      <w:pPr>
        <w:rPr>
          <w:rFonts w:cs="Arial"/>
          <w:b/>
          <w:sz w:val="28"/>
          <w:szCs w:val="28"/>
        </w:rPr>
      </w:pPr>
    </w:p>
    <w:p w14:paraId="407CB6D0" w14:textId="0B7E18B1" w:rsidR="000510EF" w:rsidRDefault="000510EF" w:rsidP="001D597F">
      <w:pPr>
        <w:rPr>
          <w:rFonts w:cs="Arial"/>
          <w:b/>
          <w:sz w:val="28"/>
          <w:szCs w:val="28"/>
        </w:rPr>
      </w:pPr>
    </w:p>
    <w:p w14:paraId="7F85EA94" w14:textId="4F853D61" w:rsidR="000510EF" w:rsidRDefault="000510EF" w:rsidP="001D597F">
      <w:pPr>
        <w:rPr>
          <w:rFonts w:cs="Arial"/>
          <w:b/>
          <w:sz w:val="28"/>
          <w:szCs w:val="28"/>
        </w:rPr>
      </w:pPr>
    </w:p>
    <w:p w14:paraId="459097C4" w14:textId="571B18C3" w:rsidR="000510EF" w:rsidRDefault="000510EF" w:rsidP="001D597F">
      <w:pPr>
        <w:rPr>
          <w:rFonts w:cs="Arial"/>
          <w:b/>
          <w:sz w:val="28"/>
          <w:szCs w:val="28"/>
        </w:rPr>
      </w:pPr>
    </w:p>
    <w:p w14:paraId="4591D385" w14:textId="066C77A0" w:rsidR="000510EF" w:rsidRDefault="000510EF" w:rsidP="001D597F">
      <w:pPr>
        <w:rPr>
          <w:rFonts w:cs="Arial"/>
          <w:b/>
          <w:sz w:val="28"/>
          <w:szCs w:val="28"/>
        </w:rPr>
      </w:pPr>
    </w:p>
    <w:p w14:paraId="0A35F498" w14:textId="52F518ED" w:rsidR="000510EF" w:rsidRDefault="000510EF" w:rsidP="001D597F">
      <w:pPr>
        <w:rPr>
          <w:rFonts w:cs="Arial"/>
          <w:b/>
          <w:sz w:val="28"/>
          <w:szCs w:val="28"/>
        </w:rPr>
      </w:pPr>
    </w:p>
    <w:p w14:paraId="1FCA0E4C" w14:textId="2593370D" w:rsidR="000510EF" w:rsidRDefault="000510EF" w:rsidP="001D597F">
      <w:pPr>
        <w:rPr>
          <w:rFonts w:cs="Arial"/>
          <w:b/>
          <w:sz w:val="28"/>
          <w:szCs w:val="28"/>
        </w:rPr>
      </w:pPr>
    </w:p>
    <w:p w14:paraId="1BB3C577" w14:textId="5AAB349B" w:rsidR="000510EF" w:rsidRDefault="000510EF" w:rsidP="001D597F">
      <w:pPr>
        <w:rPr>
          <w:rFonts w:cs="Arial"/>
          <w:b/>
          <w:sz w:val="28"/>
          <w:szCs w:val="28"/>
        </w:rPr>
      </w:pPr>
    </w:p>
    <w:p w14:paraId="750DF7FF" w14:textId="33EFDBBC" w:rsidR="000510EF" w:rsidRDefault="000510EF" w:rsidP="001D597F">
      <w:pPr>
        <w:rPr>
          <w:rFonts w:cs="Arial"/>
          <w:b/>
          <w:sz w:val="28"/>
          <w:szCs w:val="28"/>
        </w:rPr>
      </w:pPr>
    </w:p>
    <w:p w14:paraId="13CD9CEE" w14:textId="520A23F0" w:rsidR="000510EF" w:rsidRDefault="000510EF" w:rsidP="001D597F">
      <w:pPr>
        <w:rPr>
          <w:rFonts w:cs="Arial"/>
          <w:b/>
          <w:sz w:val="28"/>
          <w:szCs w:val="28"/>
        </w:rPr>
      </w:pPr>
    </w:p>
    <w:p w14:paraId="6A1180FB" w14:textId="3C8E125F" w:rsidR="000510EF" w:rsidRDefault="000510EF" w:rsidP="001D597F">
      <w:pPr>
        <w:rPr>
          <w:rFonts w:cs="Arial"/>
          <w:b/>
          <w:sz w:val="28"/>
          <w:szCs w:val="28"/>
        </w:rPr>
      </w:pPr>
    </w:p>
    <w:p w14:paraId="3163A3A6" w14:textId="5689E8AD" w:rsidR="000510EF" w:rsidRDefault="000510EF" w:rsidP="001D597F">
      <w:pPr>
        <w:rPr>
          <w:rFonts w:cs="Arial"/>
          <w:b/>
          <w:sz w:val="28"/>
          <w:szCs w:val="28"/>
        </w:rPr>
      </w:pPr>
    </w:p>
    <w:p w14:paraId="03B018BB" w14:textId="15B17648" w:rsidR="000510EF" w:rsidRDefault="000510EF" w:rsidP="001D597F">
      <w:pPr>
        <w:rPr>
          <w:rFonts w:cs="Arial"/>
          <w:b/>
          <w:sz w:val="28"/>
          <w:szCs w:val="28"/>
        </w:rPr>
      </w:pPr>
    </w:p>
    <w:p w14:paraId="54137269" w14:textId="09190036" w:rsidR="000510EF" w:rsidRDefault="000510EF" w:rsidP="001D597F">
      <w:pPr>
        <w:rPr>
          <w:rFonts w:cs="Arial"/>
          <w:b/>
          <w:sz w:val="28"/>
          <w:szCs w:val="28"/>
        </w:rPr>
      </w:pPr>
    </w:p>
    <w:p w14:paraId="1F29D7D5" w14:textId="2349D368" w:rsidR="000510EF" w:rsidRDefault="000510EF" w:rsidP="001D597F">
      <w:pPr>
        <w:rPr>
          <w:rFonts w:cs="Arial"/>
          <w:b/>
          <w:sz w:val="28"/>
          <w:szCs w:val="28"/>
        </w:rPr>
      </w:pPr>
    </w:p>
    <w:p w14:paraId="62400C21" w14:textId="4E1E358A" w:rsidR="000510EF" w:rsidRDefault="000510EF" w:rsidP="001D597F">
      <w:pPr>
        <w:rPr>
          <w:rFonts w:cs="Arial"/>
          <w:b/>
          <w:sz w:val="28"/>
          <w:szCs w:val="28"/>
        </w:rPr>
      </w:pPr>
    </w:p>
    <w:p w14:paraId="77F8CA05" w14:textId="1E6B0852" w:rsidR="000510EF" w:rsidRDefault="000510EF" w:rsidP="001D597F">
      <w:pPr>
        <w:rPr>
          <w:rFonts w:cs="Arial"/>
          <w:b/>
          <w:sz w:val="28"/>
          <w:szCs w:val="28"/>
        </w:rPr>
      </w:pPr>
    </w:p>
    <w:p w14:paraId="0B2AF7DA" w14:textId="0A73134E" w:rsidR="000510EF" w:rsidRDefault="000510EF" w:rsidP="001D597F">
      <w:pPr>
        <w:rPr>
          <w:rFonts w:cs="Arial"/>
          <w:b/>
          <w:sz w:val="28"/>
          <w:szCs w:val="28"/>
        </w:rPr>
      </w:pPr>
    </w:p>
    <w:p w14:paraId="35E148F8" w14:textId="5A6A530E" w:rsidR="000510EF" w:rsidRDefault="000510EF" w:rsidP="001D597F">
      <w:pPr>
        <w:rPr>
          <w:rFonts w:cs="Arial"/>
          <w:b/>
          <w:sz w:val="28"/>
          <w:szCs w:val="28"/>
        </w:rPr>
      </w:pPr>
    </w:p>
    <w:p w14:paraId="3C0135CD" w14:textId="1579BAAA" w:rsidR="00B30A00" w:rsidRDefault="00B30A00" w:rsidP="001D597F">
      <w:pPr>
        <w:rPr>
          <w:rFonts w:cs="Arial"/>
          <w:b/>
          <w:sz w:val="28"/>
          <w:szCs w:val="28"/>
        </w:rPr>
      </w:pPr>
    </w:p>
    <w:p w14:paraId="579F4ED1" w14:textId="159F933A" w:rsidR="003C4CE4" w:rsidRDefault="00857ACD" w:rsidP="00857ACD">
      <w:pPr>
        <w:rPr>
          <w:rFonts w:cs="Arial"/>
          <w:b/>
          <w:sz w:val="28"/>
          <w:szCs w:val="28"/>
        </w:rPr>
      </w:pPr>
      <w:r>
        <w:rPr>
          <w:rFonts w:cs="Arial"/>
          <w:b/>
          <w:sz w:val="28"/>
          <w:szCs w:val="28"/>
        </w:rPr>
        <w:t xml:space="preserve">OPERATIONAL ADMINISTRATION  </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857ACD" w:rsidRPr="000F00CD" w14:paraId="09ED3926" w14:textId="77777777" w:rsidTr="006D53BD">
        <w:tc>
          <w:tcPr>
            <w:tcW w:w="2943" w:type="dxa"/>
            <w:shd w:val="clear" w:color="auto" w:fill="D0CECE" w:themeFill="background2" w:themeFillShade="E6"/>
          </w:tcPr>
          <w:p w14:paraId="72204DA9" w14:textId="5ECB8843" w:rsidR="00857ACD" w:rsidRPr="000F00CD" w:rsidRDefault="00A46A45" w:rsidP="006D53BD">
            <w:pPr>
              <w:jc w:val="left"/>
              <w:rPr>
                <w:rFonts w:cs="Arial"/>
                <w:b/>
                <w:sz w:val="22"/>
                <w:szCs w:val="22"/>
              </w:rPr>
            </w:pPr>
            <w:r>
              <w:rPr>
                <w:rFonts w:cs="Arial"/>
                <w:b/>
                <w:sz w:val="22"/>
                <w:szCs w:val="22"/>
              </w:rPr>
              <w:t>RECORD</w:t>
            </w:r>
            <w:r w:rsidR="00857ACD" w:rsidRPr="000F00CD">
              <w:rPr>
                <w:rFonts w:cs="Arial"/>
                <w:b/>
                <w:sz w:val="22"/>
                <w:szCs w:val="22"/>
              </w:rPr>
              <w:t xml:space="preserve"> TYPE</w:t>
            </w:r>
          </w:p>
        </w:tc>
        <w:tc>
          <w:tcPr>
            <w:tcW w:w="3119" w:type="dxa"/>
            <w:shd w:val="clear" w:color="auto" w:fill="D0CECE" w:themeFill="background2" w:themeFillShade="E6"/>
          </w:tcPr>
          <w:p w14:paraId="5C50372A" w14:textId="77777777" w:rsidR="00857ACD" w:rsidRPr="000F00CD" w:rsidRDefault="00857ACD" w:rsidP="006D53BD">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0C614052" w14:textId="77777777" w:rsidR="00857ACD" w:rsidRPr="000F00CD" w:rsidRDefault="00857ACD" w:rsidP="006D53BD">
            <w:pPr>
              <w:jc w:val="left"/>
              <w:rPr>
                <w:rFonts w:cs="Arial"/>
                <w:sz w:val="22"/>
                <w:szCs w:val="22"/>
              </w:rPr>
            </w:pPr>
            <w:r w:rsidRPr="000F00CD">
              <w:rPr>
                <w:rFonts w:cs="Arial"/>
                <w:b/>
                <w:sz w:val="22"/>
                <w:szCs w:val="22"/>
              </w:rPr>
              <w:t>R</w:t>
            </w:r>
            <w:r>
              <w:rPr>
                <w:rFonts w:cs="Arial"/>
                <w:b/>
                <w:sz w:val="22"/>
                <w:szCs w:val="22"/>
              </w:rPr>
              <w:t>ETENTION – THEN SECURELY DESTROY</w:t>
            </w:r>
          </w:p>
        </w:tc>
      </w:tr>
      <w:tr w:rsidR="00857ACD" w:rsidRPr="000F00CD" w14:paraId="6CA129A8" w14:textId="77777777" w:rsidTr="000510EF">
        <w:tc>
          <w:tcPr>
            <w:tcW w:w="2943" w:type="dxa"/>
            <w:shd w:val="clear" w:color="auto" w:fill="auto"/>
          </w:tcPr>
          <w:p w14:paraId="6CB6127C" w14:textId="703636C6" w:rsidR="00857ACD" w:rsidRPr="00857ACD" w:rsidRDefault="00857ACD" w:rsidP="006D53BD">
            <w:pPr>
              <w:rPr>
                <w:rFonts w:cs="Arial"/>
                <w:sz w:val="22"/>
                <w:szCs w:val="22"/>
              </w:rPr>
            </w:pPr>
            <w:r w:rsidRPr="00857ACD">
              <w:rPr>
                <w:rFonts w:cs="Arial"/>
                <w:sz w:val="22"/>
                <w:szCs w:val="22"/>
              </w:rPr>
              <w:t>Records relating to the creation and publication of the school brochure and prospectus/brochure</w:t>
            </w:r>
          </w:p>
        </w:tc>
        <w:tc>
          <w:tcPr>
            <w:tcW w:w="3119" w:type="dxa"/>
            <w:shd w:val="clear" w:color="auto" w:fill="auto"/>
          </w:tcPr>
          <w:p w14:paraId="1FF01B48" w14:textId="797B4340" w:rsidR="00857ACD"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595352ED" w14:textId="673814B3" w:rsidR="00857ACD" w:rsidRPr="000F00CD" w:rsidRDefault="00857ACD"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3 years</w:t>
            </w:r>
          </w:p>
        </w:tc>
      </w:tr>
      <w:tr w:rsidR="00857ACD" w:rsidRPr="000F00CD" w14:paraId="44C2BB22" w14:textId="77777777" w:rsidTr="000510EF">
        <w:tc>
          <w:tcPr>
            <w:tcW w:w="2943" w:type="dxa"/>
            <w:shd w:val="clear" w:color="auto" w:fill="auto"/>
          </w:tcPr>
          <w:p w14:paraId="15483440" w14:textId="3D967955" w:rsidR="00857ACD" w:rsidRPr="00857ACD" w:rsidRDefault="00857ACD" w:rsidP="006D53BD">
            <w:pPr>
              <w:rPr>
                <w:rFonts w:cs="Arial"/>
                <w:sz w:val="22"/>
                <w:szCs w:val="22"/>
              </w:rPr>
            </w:pPr>
            <w:r>
              <w:rPr>
                <w:rFonts w:cs="Arial"/>
                <w:sz w:val="22"/>
                <w:szCs w:val="22"/>
              </w:rPr>
              <w:t xml:space="preserve">Records relating to the creation and distribution of circulars to staff, parents or pupils </w:t>
            </w:r>
          </w:p>
        </w:tc>
        <w:tc>
          <w:tcPr>
            <w:tcW w:w="3119" w:type="dxa"/>
            <w:shd w:val="clear" w:color="auto" w:fill="auto"/>
          </w:tcPr>
          <w:p w14:paraId="0E092E94" w14:textId="08CFEC82" w:rsidR="00857ACD"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114CA781" w14:textId="3C6F295A" w:rsidR="00857ACD" w:rsidRDefault="00857ACD"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857ACD" w:rsidRPr="000F00CD" w14:paraId="1016AC52" w14:textId="77777777" w:rsidTr="000510EF">
        <w:tc>
          <w:tcPr>
            <w:tcW w:w="2943" w:type="dxa"/>
            <w:shd w:val="clear" w:color="auto" w:fill="auto"/>
          </w:tcPr>
          <w:p w14:paraId="5CAA304D" w14:textId="0BB9CE40" w:rsidR="00857ACD" w:rsidRDefault="00857ACD" w:rsidP="006D53BD">
            <w:pPr>
              <w:rPr>
                <w:rFonts w:cs="Arial"/>
                <w:sz w:val="22"/>
                <w:szCs w:val="22"/>
              </w:rPr>
            </w:pPr>
            <w:r>
              <w:rPr>
                <w:rFonts w:cs="Arial"/>
                <w:sz w:val="22"/>
                <w:szCs w:val="22"/>
              </w:rPr>
              <w:t xml:space="preserve">Newsletters and other items with a short operational use </w:t>
            </w:r>
          </w:p>
        </w:tc>
        <w:tc>
          <w:tcPr>
            <w:tcW w:w="3119" w:type="dxa"/>
            <w:shd w:val="clear" w:color="auto" w:fill="auto"/>
          </w:tcPr>
          <w:p w14:paraId="080BDE01" w14:textId="2BB0ED40" w:rsidR="00857ACD"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4A5092A5" w14:textId="779B4D18" w:rsidR="00857ACD" w:rsidRDefault="00857ACD"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1 year</w:t>
            </w:r>
          </w:p>
        </w:tc>
      </w:tr>
      <w:tr w:rsidR="00857ACD" w:rsidRPr="000F00CD" w14:paraId="3FB8EE31" w14:textId="77777777" w:rsidTr="000510EF">
        <w:tc>
          <w:tcPr>
            <w:tcW w:w="2943" w:type="dxa"/>
            <w:shd w:val="clear" w:color="auto" w:fill="auto"/>
          </w:tcPr>
          <w:p w14:paraId="443B85E7" w14:textId="6456D410" w:rsidR="00926C8D" w:rsidRDefault="00857ACD" w:rsidP="00926C8D">
            <w:pPr>
              <w:rPr>
                <w:rFonts w:cs="Arial"/>
                <w:sz w:val="22"/>
                <w:szCs w:val="22"/>
              </w:rPr>
            </w:pPr>
            <w:r>
              <w:rPr>
                <w:rFonts w:cs="Arial"/>
                <w:sz w:val="22"/>
                <w:szCs w:val="22"/>
              </w:rPr>
              <w:t xml:space="preserve">Visitors Books and Signing in Sheets </w:t>
            </w:r>
            <w:r w:rsidR="00926C8D">
              <w:rPr>
                <w:rFonts w:cs="Arial"/>
                <w:sz w:val="22"/>
                <w:szCs w:val="22"/>
              </w:rPr>
              <w:t xml:space="preserve">and electronic visitor registration systems </w:t>
            </w:r>
            <w:r w:rsidR="00441322">
              <w:rPr>
                <w:rFonts w:cs="Arial"/>
                <w:sz w:val="22"/>
                <w:szCs w:val="22"/>
              </w:rPr>
              <w:t xml:space="preserve">-  including </w:t>
            </w:r>
            <w:r w:rsidR="00441322" w:rsidRPr="000510EF">
              <w:rPr>
                <w:rFonts w:cs="Arial"/>
                <w:sz w:val="22"/>
                <w:szCs w:val="22"/>
              </w:rPr>
              <w:t>Staff/Governors/ Contractors</w:t>
            </w:r>
          </w:p>
        </w:tc>
        <w:tc>
          <w:tcPr>
            <w:tcW w:w="3119" w:type="dxa"/>
            <w:shd w:val="clear" w:color="auto" w:fill="auto"/>
          </w:tcPr>
          <w:p w14:paraId="3A8CC3F6" w14:textId="3D8A88AA" w:rsidR="00857ACD"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4546946D" w14:textId="69BB260D" w:rsidR="00857ACD" w:rsidRDefault="00857ACD"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 </w:t>
            </w:r>
          </w:p>
        </w:tc>
      </w:tr>
      <w:tr w:rsidR="00857ACD" w:rsidRPr="000F00CD" w14:paraId="7C2A71A3" w14:textId="77777777" w:rsidTr="000510EF">
        <w:tc>
          <w:tcPr>
            <w:tcW w:w="2943" w:type="dxa"/>
            <w:shd w:val="clear" w:color="auto" w:fill="auto"/>
          </w:tcPr>
          <w:p w14:paraId="644AF645" w14:textId="62B351EF" w:rsidR="00857ACD" w:rsidRDefault="00857ACD" w:rsidP="006D53BD">
            <w:pPr>
              <w:rPr>
                <w:rFonts w:cs="Arial"/>
                <w:sz w:val="22"/>
                <w:szCs w:val="22"/>
              </w:rPr>
            </w:pPr>
            <w:r>
              <w:rPr>
                <w:rFonts w:cs="Arial"/>
                <w:sz w:val="22"/>
                <w:szCs w:val="22"/>
              </w:rPr>
              <w:t xml:space="preserve">Records relating to the creation and management of Parent Teacher Associations and/or old Pupils Associations </w:t>
            </w:r>
          </w:p>
        </w:tc>
        <w:tc>
          <w:tcPr>
            <w:tcW w:w="3119" w:type="dxa"/>
            <w:shd w:val="clear" w:color="auto" w:fill="auto"/>
          </w:tcPr>
          <w:p w14:paraId="2AD6B220" w14:textId="06A9C87D" w:rsidR="00857ACD"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097C2F2C" w14:textId="2B78B019" w:rsidR="00857ACD" w:rsidRDefault="00857ACD"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w:t>
            </w:r>
          </w:p>
        </w:tc>
      </w:tr>
      <w:tr w:rsidR="003C4CE4" w:rsidRPr="000F00CD" w14:paraId="582E2F5C" w14:textId="77777777" w:rsidTr="000510EF">
        <w:tc>
          <w:tcPr>
            <w:tcW w:w="2943" w:type="dxa"/>
            <w:shd w:val="clear" w:color="auto" w:fill="auto"/>
          </w:tcPr>
          <w:p w14:paraId="66D361CA" w14:textId="013F1E04" w:rsidR="003C4CE4" w:rsidRDefault="003C4CE4" w:rsidP="006D53BD">
            <w:pPr>
              <w:rPr>
                <w:rFonts w:cs="Arial"/>
                <w:sz w:val="22"/>
                <w:szCs w:val="22"/>
              </w:rPr>
            </w:pPr>
            <w:r>
              <w:rPr>
                <w:rFonts w:cs="Arial"/>
                <w:sz w:val="22"/>
                <w:szCs w:val="22"/>
              </w:rPr>
              <w:t xml:space="preserve">Free School Meals Registers </w:t>
            </w:r>
          </w:p>
        </w:tc>
        <w:tc>
          <w:tcPr>
            <w:tcW w:w="3119" w:type="dxa"/>
            <w:shd w:val="clear" w:color="auto" w:fill="auto"/>
          </w:tcPr>
          <w:p w14:paraId="565B7D6A" w14:textId="3A7D1803" w:rsidR="003C4CE4"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0EE73D7A" w14:textId="6F3ADCC7" w:rsidR="003C4CE4" w:rsidRDefault="003C4CE4"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 </w:t>
            </w:r>
          </w:p>
        </w:tc>
      </w:tr>
      <w:tr w:rsidR="003C4CE4" w:rsidRPr="000F00CD" w14:paraId="7058916F" w14:textId="77777777" w:rsidTr="000510EF">
        <w:tc>
          <w:tcPr>
            <w:tcW w:w="2943" w:type="dxa"/>
            <w:shd w:val="clear" w:color="auto" w:fill="auto"/>
          </w:tcPr>
          <w:p w14:paraId="77A720B0" w14:textId="43FC68DD" w:rsidR="003C4CE4" w:rsidRDefault="003C4CE4" w:rsidP="006D53BD">
            <w:pPr>
              <w:rPr>
                <w:rFonts w:cs="Arial"/>
                <w:sz w:val="22"/>
                <w:szCs w:val="22"/>
              </w:rPr>
            </w:pPr>
            <w:r>
              <w:rPr>
                <w:rFonts w:cs="Arial"/>
                <w:sz w:val="22"/>
                <w:szCs w:val="22"/>
              </w:rPr>
              <w:t xml:space="preserve">School Meals Registers </w:t>
            </w:r>
          </w:p>
        </w:tc>
        <w:tc>
          <w:tcPr>
            <w:tcW w:w="3119" w:type="dxa"/>
            <w:shd w:val="clear" w:color="auto" w:fill="auto"/>
          </w:tcPr>
          <w:p w14:paraId="619DECA8" w14:textId="6C0EF232" w:rsidR="003C4CE4"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028CD874" w14:textId="42ADBD9C" w:rsidR="003C4CE4" w:rsidRDefault="003C4CE4"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3 years</w:t>
            </w:r>
          </w:p>
        </w:tc>
      </w:tr>
      <w:tr w:rsidR="003C4CE4" w:rsidRPr="000F00CD" w14:paraId="291D926A" w14:textId="77777777" w:rsidTr="000510EF">
        <w:tc>
          <w:tcPr>
            <w:tcW w:w="2943" w:type="dxa"/>
            <w:shd w:val="clear" w:color="auto" w:fill="auto"/>
          </w:tcPr>
          <w:p w14:paraId="15A2B735" w14:textId="5AA9745E" w:rsidR="003C4CE4" w:rsidRDefault="003C4CE4" w:rsidP="006D53BD">
            <w:pPr>
              <w:rPr>
                <w:rFonts w:cs="Arial"/>
                <w:sz w:val="22"/>
                <w:szCs w:val="22"/>
              </w:rPr>
            </w:pPr>
            <w:r>
              <w:rPr>
                <w:rFonts w:cs="Arial"/>
                <w:sz w:val="22"/>
                <w:szCs w:val="22"/>
              </w:rPr>
              <w:t xml:space="preserve">Schools Meals Summary Sheets </w:t>
            </w:r>
          </w:p>
        </w:tc>
        <w:tc>
          <w:tcPr>
            <w:tcW w:w="3119" w:type="dxa"/>
            <w:shd w:val="clear" w:color="auto" w:fill="auto"/>
          </w:tcPr>
          <w:p w14:paraId="1E5B3948" w14:textId="146E5078" w:rsidR="003C4CE4" w:rsidRPr="000F00CD" w:rsidRDefault="007767AB" w:rsidP="006D53BD">
            <w:pPr>
              <w:rPr>
                <w:rFonts w:cs="Arial"/>
                <w:sz w:val="22"/>
                <w:szCs w:val="22"/>
              </w:rPr>
            </w:pPr>
            <w:r>
              <w:rPr>
                <w:rFonts w:cs="Arial"/>
                <w:sz w:val="22"/>
                <w:szCs w:val="22"/>
              </w:rPr>
              <w:t>Recommended by IRMS</w:t>
            </w:r>
          </w:p>
        </w:tc>
        <w:tc>
          <w:tcPr>
            <w:tcW w:w="3180" w:type="dxa"/>
            <w:shd w:val="clear" w:color="auto" w:fill="auto"/>
          </w:tcPr>
          <w:p w14:paraId="2CB14E82" w14:textId="7AC67F86" w:rsidR="003C4CE4" w:rsidRDefault="003C4CE4" w:rsidP="006D53BD">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3 years</w:t>
            </w:r>
          </w:p>
        </w:tc>
      </w:tr>
      <w:tr w:rsidR="00670131" w:rsidRPr="000F00CD" w14:paraId="6DEE50A2" w14:textId="77777777" w:rsidTr="000510EF">
        <w:tc>
          <w:tcPr>
            <w:tcW w:w="2943" w:type="dxa"/>
            <w:shd w:val="clear" w:color="auto" w:fill="auto"/>
          </w:tcPr>
          <w:p w14:paraId="79CCC021" w14:textId="52D60D22" w:rsidR="00670131" w:rsidRDefault="00670131" w:rsidP="006D53BD">
            <w:pPr>
              <w:rPr>
                <w:rFonts w:cs="Arial"/>
                <w:sz w:val="22"/>
                <w:szCs w:val="22"/>
              </w:rPr>
            </w:pPr>
            <w:r>
              <w:rPr>
                <w:rFonts w:cs="Arial"/>
                <w:sz w:val="22"/>
                <w:szCs w:val="22"/>
              </w:rPr>
              <w:t xml:space="preserve">Agency emails and information </w:t>
            </w:r>
          </w:p>
        </w:tc>
        <w:tc>
          <w:tcPr>
            <w:tcW w:w="3119" w:type="dxa"/>
            <w:shd w:val="clear" w:color="auto" w:fill="auto"/>
          </w:tcPr>
          <w:p w14:paraId="3EF3B1D1" w14:textId="3C67E5C3" w:rsidR="00670131" w:rsidRPr="000F00CD" w:rsidRDefault="007767AB" w:rsidP="006D53BD">
            <w:pPr>
              <w:rPr>
                <w:rFonts w:cs="Arial"/>
                <w:sz w:val="22"/>
                <w:szCs w:val="22"/>
              </w:rPr>
            </w:pPr>
            <w:r>
              <w:rPr>
                <w:rFonts w:cs="Arial"/>
                <w:sz w:val="22"/>
                <w:szCs w:val="22"/>
              </w:rPr>
              <w:t>Trust best practice</w:t>
            </w:r>
          </w:p>
        </w:tc>
        <w:tc>
          <w:tcPr>
            <w:tcW w:w="3180" w:type="dxa"/>
            <w:shd w:val="clear" w:color="auto" w:fill="auto"/>
          </w:tcPr>
          <w:p w14:paraId="25F97445" w14:textId="3AEED261" w:rsidR="00670131" w:rsidRDefault="00D0393D" w:rsidP="006D53BD">
            <w:pPr>
              <w:rPr>
                <w:rFonts w:cs="Arial"/>
                <w:sz w:val="22"/>
                <w:szCs w:val="22"/>
              </w:rPr>
            </w:pPr>
            <w:r>
              <w:rPr>
                <w:rFonts w:cs="Arial"/>
                <w:sz w:val="22"/>
                <w:szCs w:val="22"/>
              </w:rPr>
              <w:t>A</w:t>
            </w:r>
            <w:r w:rsidR="00670131">
              <w:rPr>
                <w:rFonts w:cs="Arial"/>
                <w:sz w:val="22"/>
                <w:szCs w:val="22"/>
              </w:rPr>
              <w:t xml:space="preserve"> year after </w:t>
            </w:r>
            <w:r>
              <w:rPr>
                <w:rFonts w:cs="Arial"/>
                <w:sz w:val="22"/>
                <w:szCs w:val="22"/>
              </w:rPr>
              <w:t xml:space="preserve">end of contract </w:t>
            </w:r>
            <w:r w:rsidR="00670131">
              <w:rPr>
                <w:rFonts w:cs="Arial"/>
                <w:sz w:val="22"/>
                <w:szCs w:val="22"/>
              </w:rPr>
              <w:t>in case of a complaint.</w:t>
            </w:r>
          </w:p>
        </w:tc>
      </w:tr>
      <w:tr w:rsidR="00A50C11" w:rsidRPr="000F00CD" w14:paraId="6EB4DAEA" w14:textId="77777777" w:rsidTr="000510EF">
        <w:tc>
          <w:tcPr>
            <w:tcW w:w="2943" w:type="dxa"/>
            <w:shd w:val="clear" w:color="auto" w:fill="auto"/>
          </w:tcPr>
          <w:p w14:paraId="7886BB5B" w14:textId="1B1306F7" w:rsidR="00A50C11" w:rsidRDefault="00A50C11" w:rsidP="006D53BD">
            <w:pPr>
              <w:rPr>
                <w:rFonts w:cs="Arial"/>
                <w:sz w:val="22"/>
                <w:szCs w:val="22"/>
              </w:rPr>
            </w:pPr>
            <w:r>
              <w:rPr>
                <w:rFonts w:cs="Arial"/>
                <w:sz w:val="22"/>
                <w:szCs w:val="22"/>
              </w:rPr>
              <w:t xml:space="preserve">Subject Access Requests – unredacted and redacted copies </w:t>
            </w:r>
          </w:p>
        </w:tc>
        <w:tc>
          <w:tcPr>
            <w:tcW w:w="3119" w:type="dxa"/>
            <w:shd w:val="clear" w:color="auto" w:fill="auto"/>
          </w:tcPr>
          <w:p w14:paraId="63CE975B" w14:textId="087A7469" w:rsidR="00A50C11" w:rsidRPr="000F00CD" w:rsidRDefault="007767AB" w:rsidP="006D53BD">
            <w:pPr>
              <w:rPr>
                <w:rFonts w:cs="Arial"/>
                <w:sz w:val="22"/>
                <w:szCs w:val="22"/>
              </w:rPr>
            </w:pPr>
            <w:r>
              <w:rPr>
                <w:rFonts w:cs="Arial"/>
                <w:sz w:val="22"/>
                <w:szCs w:val="22"/>
              </w:rPr>
              <w:t>Trust best practice</w:t>
            </w:r>
            <w:r w:rsidR="00471093">
              <w:rPr>
                <w:rFonts w:cs="Arial"/>
                <w:sz w:val="22"/>
                <w:szCs w:val="22"/>
              </w:rPr>
              <w:t xml:space="preserve"> – recommended by the Data Protection Officer</w:t>
            </w:r>
          </w:p>
        </w:tc>
        <w:tc>
          <w:tcPr>
            <w:tcW w:w="3180" w:type="dxa"/>
            <w:shd w:val="clear" w:color="auto" w:fill="auto"/>
          </w:tcPr>
          <w:p w14:paraId="07915D4C" w14:textId="7DC2E762" w:rsidR="00A50C11" w:rsidRDefault="00A50C11" w:rsidP="006D53BD">
            <w:pPr>
              <w:rPr>
                <w:rFonts w:cs="Arial"/>
                <w:sz w:val="22"/>
                <w:szCs w:val="22"/>
              </w:rPr>
            </w:pPr>
            <w:r>
              <w:rPr>
                <w:rFonts w:cs="Arial"/>
                <w:sz w:val="22"/>
                <w:szCs w:val="22"/>
              </w:rPr>
              <w:t xml:space="preserve">Six months if no further </w:t>
            </w:r>
            <w:r w:rsidR="003736B3">
              <w:rPr>
                <w:rFonts w:cs="Arial"/>
                <w:sz w:val="22"/>
                <w:szCs w:val="22"/>
              </w:rPr>
              <w:t>queries/correspondence</w:t>
            </w:r>
            <w:r>
              <w:rPr>
                <w:rFonts w:cs="Arial"/>
                <w:sz w:val="22"/>
                <w:szCs w:val="22"/>
              </w:rPr>
              <w:t xml:space="preserve"> else a year if further correspondence or complaints (case by case basis)</w:t>
            </w:r>
          </w:p>
        </w:tc>
      </w:tr>
      <w:tr w:rsidR="0094362F" w:rsidRPr="000F00CD" w14:paraId="1161458F" w14:textId="77777777" w:rsidTr="000510EF">
        <w:tc>
          <w:tcPr>
            <w:tcW w:w="2943" w:type="dxa"/>
            <w:shd w:val="clear" w:color="auto" w:fill="auto"/>
          </w:tcPr>
          <w:p w14:paraId="497B3AC8" w14:textId="743DF435" w:rsidR="0094362F" w:rsidRDefault="0094362F" w:rsidP="0094362F">
            <w:pPr>
              <w:rPr>
                <w:rFonts w:cs="Arial"/>
                <w:sz w:val="22"/>
                <w:szCs w:val="22"/>
              </w:rPr>
            </w:pPr>
            <w:r>
              <w:rPr>
                <w:rFonts w:cs="Arial"/>
                <w:sz w:val="22"/>
                <w:szCs w:val="22"/>
              </w:rPr>
              <w:t xml:space="preserve">CCTV images </w:t>
            </w:r>
          </w:p>
        </w:tc>
        <w:tc>
          <w:tcPr>
            <w:tcW w:w="3119" w:type="dxa"/>
            <w:shd w:val="clear" w:color="auto" w:fill="auto"/>
          </w:tcPr>
          <w:p w14:paraId="178AE326" w14:textId="02B6A63C" w:rsidR="0094362F" w:rsidRDefault="0094362F" w:rsidP="0094362F">
            <w:pPr>
              <w:rPr>
                <w:rFonts w:cs="Arial"/>
                <w:sz w:val="22"/>
                <w:szCs w:val="22"/>
              </w:rPr>
            </w:pPr>
            <w:r>
              <w:rPr>
                <w:rFonts w:cs="Arial"/>
                <w:sz w:val="22"/>
                <w:szCs w:val="22"/>
              </w:rPr>
              <w:t>Per Trust’s Use of Images Policy</w:t>
            </w:r>
          </w:p>
        </w:tc>
        <w:tc>
          <w:tcPr>
            <w:tcW w:w="3180" w:type="dxa"/>
            <w:shd w:val="clear" w:color="auto" w:fill="auto"/>
          </w:tcPr>
          <w:p w14:paraId="4638F023" w14:textId="16DBEE35" w:rsidR="0094362F" w:rsidRDefault="0094362F" w:rsidP="0094362F">
            <w:pPr>
              <w:rPr>
                <w:rFonts w:cs="Arial"/>
                <w:sz w:val="22"/>
                <w:szCs w:val="22"/>
              </w:rPr>
            </w:pPr>
            <w:r>
              <w:rPr>
                <w:rFonts w:cs="Arial"/>
                <w:sz w:val="22"/>
                <w:szCs w:val="22"/>
              </w:rPr>
              <w:t>Up to 30 days</w:t>
            </w:r>
          </w:p>
        </w:tc>
      </w:tr>
      <w:tr w:rsidR="0094362F" w:rsidRPr="000F00CD" w14:paraId="11D47B97" w14:textId="77777777" w:rsidTr="000510EF">
        <w:tc>
          <w:tcPr>
            <w:tcW w:w="2943" w:type="dxa"/>
            <w:shd w:val="clear" w:color="auto" w:fill="auto"/>
          </w:tcPr>
          <w:p w14:paraId="31221C8E" w14:textId="78B26579" w:rsidR="0094362F" w:rsidRDefault="0094362F" w:rsidP="0094362F">
            <w:pPr>
              <w:rPr>
                <w:rFonts w:cs="Arial"/>
                <w:sz w:val="22"/>
                <w:szCs w:val="22"/>
              </w:rPr>
            </w:pPr>
            <w:r>
              <w:rPr>
                <w:rFonts w:cs="Arial"/>
                <w:sz w:val="22"/>
                <w:szCs w:val="22"/>
              </w:rPr>
              <w:t xml:space="preserve">CCTV recordings – for SARs/ investigations </w:t>
            </w:r>
          </w:p>
        </w:tc>
        <w:tc>
          <w:tcPr>
            <w:tcW w:w="3119" w:type="dxa"/>
            <w:shd w:val="clear" w:color="auto" w:fill="auto"/>
          </w:tcPr>
          <w:p w14:paraId="04AE36BA" w14:textId="6EEBC0E0" w:rsidR="0094362F" w:rsidRDefault="0094362F" w:rsidP="0094362F">
            <w:pPr>
              <w:rPr>
                <w:rFonts w:cs="Arial"/>
                <w:sz w:val="22"/>
                <w:szCs w:val="22"/>
              </w:rPr>
            </w:pPr>
            <w:r>
              <w:rPr>
                <w:rFonts w:cs="Arial"/>
                <w:sz w:val="22"/>
                <w:szCs w:val="22"/>
              </w:rPr>
              <w:t>Per Trust’s Use of Images Policy</w:t>
            </w:r>
          </w:p>
        </w:tc>
        <w:tc>
          <w:tcPr>
            <w:tcW w:w="3180" w:type="dxa"/>
            <w:shd w:val="clear" w:color="auto" w:fill="auto"/>
          </w:tcPr>
          <w:p w14:paraId="2A762775" w14:textId="65533D32" w:rsidR="0094362F" w:rsidRDefault="0094362F" w:rsidP="0094362F">
            <w:pPr>
              <w:rPr>
                <w:rFonts w:cs="Arial"/>
                <w:sz w:val="22"/>
                <w:szCs w:val="22"/>
              </w:rPr>
            </w:pPr>
            <w:r>
              <w:rPr>
                <w:rFonts w:cs="Arial"/>
                <w:sz w:val="22"/>
                <w:szCs w:val="22"/>
              </w:rPr>
              <w:t>Six months unless further correspondence on SAR, still part of criminal investigation.</w:t>
            </w:r>
          </w:p>
        </w:tc>
      </w:tr>
    </w:tbl>
    <w:p w14:paraId="5FCE4E74" w14:textId="77777777" w:rsidR="00926C8D" w:rsidRDefault="00926C8D" w:rsidP="00514D5F">
      <w:pPr>
        <w:spacing w:after="160" w:line="259" w:lineRule="auto"/>
        <w:jc w:val="left"/>
        <w:rPr>
          <w:rFonts w:cs="Arial"/>
          <w:b/>
          <w:sz w:val="28"/>
          <w:szCs w:val="28"/>
        </w:rPr>
      </w:pPr>
    </w:p>
    <w:p w14:paraId="14FC7E0E" w14:textId="77777777" w:rsidR="00926C8D" w:rsidRDefault="00926C8D" w:rsidP="00514D5F">
      <w:pPr>
        <w:spacing w:after="160" w:line="259" w:lineRule="auto"/>
        <w:jc w:val="left"/>
        <w:rPr>
          <w:rFonts w:cs="Arial"/>
          <w:b/>
          <w:sz w:val="28"/>
          <w:szCs w:val="28"/>
        </w:rPr>
      </w:pPr>
    </w:p>
    <w:p w14:paraId="48510091" w14:textId="3943A9E5" w:rsidR="00926C8D" w:rsidRDefault="00926C8D" w:rsidP="00926C8D">
      <w:pPr>
        <w:rPr>
          <w:rFonts w:cs="Arial"/>
          <w:b/>
          <w:sz w:val="28"/>
          <w:szCs w:val="28"/>
        </w:rPr>
      </w:pPr>
      <w:r>
        <w:rPr>
          <w:rFonts w:cs="Arial"/>
          <w:b/>
          <w:sz w:val="28"/>
          <w:szCs w:val="28"/>
        </w:rPr>
        <w:t xml:space="preserve">OPERATIONAL ADMINISTRATION  </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926C8D" w:rsidRPr="000F00CD" w14:paraId="6B95FEF3" w14:textId="77777777" w:rsidTr="00537E18">
        <w:tc>
          <w:tcPr>
            <w:tcW w:w="2943" w:type="dxa"/>
            <w:shd w:val="clear" w:color="auto" w:fill="D0CECE" w:themeFill="background2" w:themeFillShade="E6"/>
          </w:tcPr>
          <w:p w14:paraId="668F993C" w14:textId="77777777" w:rsidR="00926C8D" w:rsidRPr="000F00CD" w:rsidRDefault="00926C8D" w:rsidP="00537E18">
            <w:pPr>
              <w:jc w:val="left"/>
              <w:rPr>
                <w:rFonts w:cs="Arial"/>
                <w:b/>
                <w:sz w:val="22"/>
                <w:szCs w:val="22"/>
              </w:rPr>
            </w:pPr>
            <w:r>
              <w:rPr>
                <w:rFonts w:cs="Arial"/>
                <w:b/>
                <w:sz w:val="22"/>
                <w:szCs w:val="22"/>
              </w:rPr>
              <w:t>RECORD</w:t>
            </w:r>
            <w:r w:rsidRPr="000F00CD">
              <w:rPr>
                <w:rFonts w:cs="Arial"/>
                <w:b/>
                <w:sz w:val="22"/>
                <w:szCs w:val="22"/>
              </w:rPr>
              <w:t xml:space="preserve"> TYPE</w:t>
            </w:r>
          </w:p>
        </w:tc>
        <w:tc>
          <w:tcPr>
            <w:tcW w:w="3119" w:type="dxa"/>
            <w:shd w:val="clear" w:color="auto" w:fill="D0CECE" w:themeFill="background2" w:themeFillShade="E6"/>
          </w:tcPr>
          <w:p w14:paraId="2DF6757B" w14:textId="77777777" w:rsidR="00926C8D" w:rsidRPr="000F00CD" w:rsidRDefault="00926C8D" w:rsidP="00537E18">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6305ABA0" w14:textId="77777777" w:rsidR="00926C8D" w:rsidRPr="000F00CD" w:rsidRDefault="00926C8D" w:rsidP="00537E18">
            <w:pPr>
              <w:jc w:val="left"/>
              <w:rPr>
                <w:rFonts w:cs="Arial"/>
                <w:sz w:val="22"/>
                <w:szCs w:val="22"/>
              </w:rPr>
            </w:pPr>
            <w:r w:rsidRPr="000F00CD">
              <w:rPr>
                <w:rFonts w:cs="Arial"/>
                <w:b/>
                <w:sz w:val="22"/>
                <w:szCs w:val="22"/>
              </w:rPr>
              <w:t>R</w:t>
            </w:r>
            <w:r>
              <w:rPr>
                <w:rFonts w:cs="Arial"/>
                <w:b/>
                <w:sz w:val="22"/>
                <w:szCs w:val="22"/>
              </w:rPr>
              <w:t>ETENTION – THEN SECURELY DESTROY</w:t>
            </w:r>
          </w:p>
        </w:tc>
      </w:tr>
      <w:tr w:rsidR="00926C8D" w:rsidRPr="000F00CD" w14:paraId="4DF75A0A" w14:textId="77777777" w:rsidTr="00537E18">
        <w:tc>
          <w:tcPr>
            <w:tcW w:w="2943" w:type="dxa"/>
            <w:shd w:val="clear" w:color="auto" w:fill="auto"/>
          </w:tcPr>
          <w:p w14:paraId="7462AAB5" w14:textId="3D0F710E" w:rsidR="00926C8D" w:rsidRPr="00857ACD" w:rsidRDefault="00926C8D" w:rsidP="00926C8D">
            <w:pPr>
              <w:rPr>
                <w:rFonts w:cs="Arial"/>
                <w:sz w:val="22"/>
                <w:szCs w:val="22"/>
              </w:rPr>
            </w:pPr>
            <w:r>
              <w:rPr>
                <w:rFonts w:cs="Arial"/>
                <w:sz w:val="24"/>
                <w:szCs w:val="24"/>
              </w:rPr>
              <w:t>Whistleblowing – correspondence and report of investigation</w:t>
            </w:r>
          </w:p>
        </w:tc>
        <w:tc>
          <w:tcPr>
            <w:tcW w:w="3119" w:type="dxa"/>
            <w:shd w:val="clear" w:color="auto" w:fill="auto"/>
          </w:tcPr>
          <w:p w14:paraId="083BDA78" w14:textId="1470F789" w:rsidR="00926C8D" w:rsidRPr="000F00CD" w:rsidRDefault="00926C8D" w:rsidP="00926C8D">
            <w:pPr>
              <w:rPr>
                <w:rFonts w:cs="Arial"/>
                <w:sz w:val="22"/>
                <w:szCs w:val="22"/>
              </w:rPr>
            </w:pPr>
            <w:r>
              <w:rPr>
                <w:rFonts w:cs="Arial"/>
                <w:sz w:val="24"/>
                <w:szCs w:val="24"/>
              </w:rPr>
              <w:t>Limitation Act 1980</w:t>
            </w:r>
          </w:p>
        </w:tc>
        <w:tc>
          <w:tcPr>
            <w:tcW w:w="3180" w:type="dxa"/>
            <w:shd w:val="clear" w:color="auto" w:fill="auto"/>
          </w:tcPr>
          <w:p w14:paraId="7B38D2AE" w14:textId="23842334" w:rsidR="00926C8D" w:rsidRPr="000F00CD" w:rsidRDefault="00926C8D" w:rsidP="00926C8D">
            <w:pPr>
              <w:rPr>
                <w:rFonts w:cs="Arial"/>
                <w:sz w:val="22"/>
                <w:szCs w:val="22"/>
              </w:rPr>
            </w:pPr>
            <w:r>
              <w:rPr>
                <w:rFonts w:cs="Arial"/>
                <w:sz w:val="24"/>
                <w:szCs w:val="24"/>
              </w:rPr>
              <w:t xml:space="preserve">Closure of case + 6 years </w:t>
            </w:r>
          </w:p>
        </w:tc>
      </w:tr>
    </w:tbl>
    <w:p w14:paraId="35FEF745" w14:textId="7D71E21D" w:rsidR="00B30A00" w:rsidRPr="00514D5F" w:rsidRDefault="0047213E" w:rsidP="00514D5F">
      <w:pPr>
        <w:spacing w:after="160" w:line="259" w:lineRule="auto"/>
        <w:jc w:val="left"/>
        <w:rPr>
          <w:rFonts w:cs="Arial"/>
          <w:b/>
          <w:sz w:val="28"/>
          <w:szCs w:val="28"/>
        </w:rPr>
      </w:pPr>
      <w:r>
        <w:rPr>
          <w:rFonts w:cs="Arial"/>
          <w:b/>
          <w:sz w:val="28"/>
          <w:szCs w:val="28"/>
        </w:rPr>
        <w:br w:type="page"/>
      </w:r>
    </w:p>
    <w:p w14:paraId="0640808C" w14:textId="497C0132" w:rsidR="00D32984" w:rsidRPr="0047213E" w:rsidRDefault="0047213E">
      <w:pPr>
        <w:rPr>
          <w:rFonts w:cs="Arial"/>
          <w:b/>
          <w:sz w:val="28"/>
          <w:szCs w:val="28"/>
        </w:rPr>
      </w:pPr>
      <w:r>
        <w:rPr>
          <w:rFonts w:cs="Arial"/>
          <w:b/>
          <w:sz w:val="28"/>
          <w:szCs w:val="28"/>
        </w:rPr>
        <w:t>EMPLOYEE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7213E" w14:paraId="7323A3AF" w14:textId="77777777" w:rsidTr="00C0357C">
        <w:tc>
          <w:tcPr>
            <w:tcW w:w="2943" w:type="dxa"/>
            <w:shd w:val="clear" w:color="auto" w:fill="auto"/>
          </w:tcPr>
          <w:p w14:paraId="2665FDA1" w14:textId="45E8EEF0" w:rsidR="0047213E" w:rsidRDefault="00A46A45" w:rsidP="0047213E">
            <w:pPr>
              <w:rPr>
                <w:rFonts w:cs="Arial"/>
                <w:sz w:val="22"/>
                <w:szCs w:val="22"/>
              </w:rPr>
            </w:pPr>
            <w:r>
              <w:rPr>
                <w:rFonts w:cs="Arial"/>
                <w:b/>
                <w:sz w:val="22"/>
                <w:szCs w:val="22"/>
              </w:rPr>
              <w:t xml:space="preserve">RECORD </w:t>
            </w:r>
            <w:r w:rsidR="0047213E" w:rsidRPr="000F00CD">
              <w:rPr>
                <w:rFonts w:cs="Arial"/>
                <w:b/>
                <w:sz w:val="22"/>
                <w:szCs w:val="22"/>
              </w:rPr>
              <w:t>TYPE</w:t>
            </w:r>
          </w:p>
        </w:tc>
        <w:tc>
          <w:tcPr>
            <w:tcW w:w="3119" w:type="dxa"/>
            <w:shd w:val="clear" w:color="auto" w:fill="auto"/>
          </w:tcPr>
          <w:p w14:paraId="2741F90E" w14:textId="2936C878" w:rsidR="0047213E" w:rsidRPr="000F00CD" w:rsidRDefault="0047213E" w:rsidP="0047213E">
            <w:pPr>
              <w:rPr>
                <w:rFonts w:cs="Arial"/>
                <w:sz w:val="22"/>
                <w:szCs w:val="22"/>
              </w:rPr>
            </w:pPr>
            <w:r w:rsidRPr="00E2328D">
              <w:rPr>
                <w:rFonts w:cs="Arial"/>
                <w:b/>
                <w:sz w:val="22"/>
                <w:szCs w:val="22"/>
              </w:rPr>
              <w:t>LEGISLATION / REASONS FOR RETENTION</w:t>
            </w:r>
          </w:p>
        </w:tc>
        <w:tc>
          <w:tcPr>
            <w:tcW w:w="3180" w:type="dxa"/>
            <w:shd w:val="clear" w:color="auto" w:fill="auto"/>
          </w:tcPr>
          <w:p w14:paraId="28FC53B2" w14:textId="35B55BB7" w:rsidR="0047213E" w:rsidRDefault="0047213E" w:rsidP="0047213E">
            <w:pPr>
              <w:rPr>
                <w:rFonts w:cs="Arial"/>
                <w:sz w:val="22"/>
                <w:szCs w:val="22"/>
              </w:rPr>
            </w:pPr>
            <w:r w:rsidRPr="000F00CD">
              <w:rPr>
                <w:rFonts w:cs="Arial"/>
                <w:b/>
                <w:sz w:val="22"/>
                <w:szCs w:val="22"/>
              </w:rPr>
              <w:t>R</w:t>
            </w:r>
            <w:r>
              <w:rPr>
                <w:rFonts w:cs="Arial"/>
                <w:b/>
                <w:sz w:val="22"/>
                <w:szCs w:val="22"/>
              </w:rPr>
              <w:t>ETENTION – THEN SECURELY DESTROY</w:t>
            </w:r>
          </w:p>
        </w:tc>
      </w:tr>
      <w:tr w:rsidR="004E1095" w:rsidRPr="000F00CD" w14:paraId="3CF5E65A" w14:textId="77777777" w:rsidTr="002E44AA">
        <w:tc>
          <w:tcPr>
            <w:tcW w:w="2943" w:type="dxa"/>
            <w:shd w:val="clear" w:color="auto" w:fill="auto"/>
          </w:tcPr>
          <w:p w14:paraId="6B3DAE83" w14:textId="31D3AC10" w:rsidR="004E1095" w:rsidRPr="000F00CD" w:rsidRDefault="004E1095" w:rsidP="0047213E">
            <w:pPr>
              <w:rPr>
                <w:rFonts w:cs="Arial"/>
                <w:sz w:val="22"/>
                <w:szCs w:val="22"/>
              </w:rPr>
            </w:pPr>
            <w:r>
              <w:rPr>
                <w:rFonts w:cs="Arial"/>
                <w:sz w:val="22"/>
                <w:szCs w:val="22"/>
              </w:rPr>
              <w:t xml:space="preserve">Original job application form for successful candidate </w:t>
            </w:r>
          </w:p>
        </w:tc>
        <w:tc>
          <w:tcPr>
            <w:tcW w:w="3119" w:type="dxa"/>
            <w:shd w:val="clear" w:color="auto" w:fill="auto"/>
          </w:tcPr>
          <w:p w14:paraId="385CD7A5" w14:textId="6C0AFFF3" w:rsidR="004E1095" w:rsidRPr="000F00CD" w:rsidRDefault="008B59B7" w:rsidP="0047213E">
            <w:pPr>
              <w:rPr>
                <w:rFonts w:cs="Arial"/>
                <w:sz w:val="22"/>
                <w:szCs w:val="22"/>
              </w:rPr>
            </w:pPr>
            <w:r>
              <w:rPr>
                <w:rFonts w:cs="Arial"/>
                <w:sz w:val="22"/>
                <w:szCs w:val="22"/>
              </w:rPr>
              <w:t>Recommended by EPM</w:t>
            </w:r>
          </w:p>
        </w:tc>
        <w:tc>
          <w:tcPr>
            <w:tcW w:w="3180" w:type="dxa"/>
            <w:shd w:val="clear" w:color="auto" w:fill="auto"/>
          </w:tcPr>
          <w:p w14:paraId="5CC998C0" w14:textId="123205FE" w:rsidR="004E1095" w:rsidRPr="000F00CD" w:rsidRDefault="004E1095" w:rsidP="0047213E">
            <w:pPr>
              <w:rPr>
                <w:rFonts w:cs="Arial"/>
                <w:sz w:val="22"/>
                <w:szCs w:val="22"/>
              </w:rPr>
            </w:pPr>
            <w:r>
              <w:rPr>
                <w:rFonts w:cs="Arial"/>
                <w:sz w:val="22"/>
                <w:szCs w:val="22"/>
              </w:rPr>
              <w:t xml:space="preserve">Termination </w:t>
            </w:r>
            <w:r w:rsidR="008B59B7">
              <w:rPr>
                <w:rFonts w:cs="Arial"/>
                <w:sz w:val="22"/>
                <w:szCs w:val="22"/>
              </w:rPr>
              <w:t>+</w:t>
            </w:r>
            <w:r>
              <w:rPr>
                <w:rFonts w:cs="Arial"/>
                <w:sz w:val="22"/>
                <w:szCs w:val="22"/>
              </w:rPr>
              <w:t xml:space="preserve"> 6 years </w:t>
            </w:r>
          </w:p>
        </w:tc>
      </w:tr>
      <w:tr w:rsidR="00D32984" w:rsidRPr="000F00CD" w14:paraId="1C4E8045" w14:textId="77777777" w:rsidTr="002E44AA">
        <w:tc>
          <w:tcPr>
            <w:tcW w:w="2943" w:type="dxa"/>
            <w:shd w:val="clear" w:color="auto" w:fill="auto"/>
          </w:tcPr>
          <w:p w14:paraId="3386F74D" w14:textId="77777777" w:rsidR="00D32984" w:rsidRDefault="00D32984" w:rsidP="00D32984">
            <w:pPr>
              <w:rPr>
                <w:rFonts w:cs="Arial"/>
                <w:sz w:val="22"/>
                <w:szCs w:val="22"/>
              </w:rPr>
            </w:pPr>
            <w:r w:rsidRPr="009927CF">
              <w:rPr>
                <w:rFonts w:cs="Arial"/>
                <w:sz w:val="22"/>
                <w:szCs w:val="22"/>
              </w:rPr>
              <w:t>Confirmation of pre-employment medical check clearance</w:t>
            </w:r>
          </w:p>
          <w:p w14:paraId="2D99A5F9" w14:textId="77777777" w:rsidR="00D32984" w:rsidRDefault="00D32984" w:rsidP="00D32984">
            <w:pPr>
              <w:rPr>
                <w:rFonts w:cs="Arial"/>
                <w:sz w:val="22"/>
                <w:szCs w:val="22"/>
              </w:rPr>
            </w:pPr>
          </w:p>
        </w:tc>
        <w:tc>
          <w:tcPr>
            <w:tcW w:w="3119" w:type="dxa"/>
            <w:shd w:val="clear" w:color="auto" w:fill="auto"/>
          </w:tcPr>
          <w:p w14:paraId="7A811D8A" w14:textId="02166314" w:rsidR="00D32984" w:rsidRDefault="008B59B7" w:rsidP="00D32984">
            <w:pPr>
              <w:rPr>
                <w:rFonts w:cs="Arial"/>
                <w:sz w:val="22"/>
                <w:szCs w:val="22"/>
              </w:rPr>
            </w:pPr>
            <w:r>
              <w:rPr>
                <w:rFonts w:cs="Arial"/>
                <w:sz w:val="22"/>
                <w:szCs w:val="22"/>
              </w:rPr>
              <w:t>Recommended by EPM</w:t>
            </w:r>
          </w:p>
        </w:tc>
        <w:tc>
          <w:tcPr>
            <w:tcW w:w="3180" w:type="dxa"/>
            <w:shd w:val="clear" w:color="auto" w:fill="auto"/>
          </w:tcPr>
          <w:p w14:paraId="1294BFBA" w14:textId="77977A83" w:rsidR="00D32984" w:rsidRPr="00D32984" w:rsidRDefault="00D32984" w:rsidP="00D32984">
            <w:pPr>
              <w:rPr>
                <w:rFonts w:cs="Arial"/>
                <w:sz w:val="22"/>
                <w:szCs w:val="22"/>
              </w:rPr>
            </w:pPr>
            <w:r w:rsidRPr="00D32984">
              <w:rPr>
                <w:rFonts w:cs="Arial"/>
                <w:sz w:val="22"/>
                <w:szCs w:val="22"/>
              </w:rPr>
              <w:t xml:space="preserve">Termination </w:t>
            </w:r>
            <w:r w:rsidR="008B59B7">
              <w:rPr>
                <w:rFonts w:cs="Arial"/>
                <w:sz w:val="22"/>
                <w:szCs w:val="22"/>
              </w:rPr>
              <w:t>+</w:t>
            </w:r>
            <w:r w:rsidRPr="00D32984">
              <w:rPr>
                <w:rFonts w:cs="Arial"/>
                <w:sz w:val="22"/>
                <w:szCs w:val="22"/>
              </w:rPr>
              <w:t xml:space="preserve"> 6 years </w:t>
            </w:r>
          </w:p>
          <w:p w14:paraId="46574067" w14:textId="0D8F2DFE" w:rsidR="00D32984" w:rsidRPr="00D32984" w:rsidRDefault="00D32984" w:rsidP="00D32984">
            <w:pPr>
              <w:rPr>
                <w:rFonts w:cs="Arial"/>
                <w:sz w:val="22"/>
                <w:szCs w:val="22"/>
              </w:rPr>
            </w:pPr>
          </w:p>
        </w:tc>
      </w:tr>
      <w:tr w:rsidR="00D32984" w:rsidRPr="000F00CD" w14:paraId="24AC38C9" w14:textId="77777777" w:rsidTr="00C0357C">
        <w:tc>
          <w:tcPr>
            <w:tcW w:w="2943" w:type="dxa"/>
            <w:shd w:val="clear" w:color="auto" w:fill="auto"/>
          </w:tcPr>
          <w:p w14:paraId="7D1FF445" w14:textId="5FA5FE4F" w:rsidR="00D32984" w:rsidRPr="009927CF" w:rsidRDefault="00D32984" w:rsidP="00D32984">
            <w:pPr>
              <w:rPr>
                <w:rFonts w:cs="Arial"/>
                <w:sz w:val="22"/>
                <w:szCs w:val="22"/>
              </w:rPr>
            </w:pPr>
            <w:r>
              <w:rPr>
                <w:rFonts w:cs="Arial"/>
                <w:sz w:val="22"/>
                <w:szCs w:val="22"/>
              </w:rPr>
              <w:t xml:space="preserve">DBS certificates/ copies </w:t>
            </w:r>
          </w:p>
        </w:tc>
        <w:tc>
          <w:tcPr>
            <w:tcW w:w="3119" w:type="dxa"/>
            <w:shd w:val="clear" w:color="auto" w:fill="auto"/>
          </w:tcPr>
          <w:p w14:paraId="4DEB08FB" w14:textId="3DA743E2" w:rsidR="00D32984" w:rsidRDefault="00D32984" w:rsidP="00D32984">
            <w:pPr>
              <w:rPr>
                <w:rFonts w:cs="Arial"/>
                <w:sz w:val="22"/>
                <w:szCs w:val="22"/>
              </w:rPr>
            </w:pPr>
            <w:r>
              <w:rPr>
                <w:rFonts w:cs="Arial"/>
                <w:sz w:val="22"/>
                <w:szCs w:val="22"/>
              </w:rPr>
              <w:t>Recommended</w:t>
            </w:r>
            <w:r w:rsidR="008B59B7">
              <w:rPr>
                <w:rFonts w:cs="Arial"/>
                <w:sz w:val="22"/>
                <w:szCs w:val="22"/>
              </w:rPr>
              <w:t xml:space="preserve"> by EPM</w:t>
            </w:r>
          </w:p>
        </w:tc>
        <w:tc>
          <w:tcPr>
            <w:tcW w:w="3180" w:type="dxa"/>
            <w:shd w:val="clear" w:color="auto" w:fill="auto"/>
          </w:tcPr>
          <w:p w14:paraId="4CC46039" w14:textId="3EA2C660" w:rsidR="00D32984" w:rsidRPr="00D32984" w:rsidRDefault="00D32984" w:rsidP="00D32984">
            <w:pPr>
              <w:rPr>
                <w:rFonts w:cs="Arial"/>
                <w:sz w:val="22"/>
                <w:szCs w:val="22"/>
              </w:rPr>
            </w:pPr>
            <w:r w:rsidRPr="00D32984">
              <w:rPr>
                <w:rFonts w:cs="Arial"/>
                <w:sz w:val="22"/>
                <w:szCs w:val="22"/>
              </w:rPr>
              <w:t>Six months –</w:t>
            </w:r>
            <w:r>
              <w:rPr>
                <w:rFonts w:cs="Arial"/>
                <w:i/>
                <w:sz w:val="22"/>
                <w:szCs w:val="22"/>
              </w:rPr>
              <w:t xml:space="preserve"> </w:t>
            </w:r>
            <w:r w:rsidRPr="00D32984">
              <w:rPr>
                <w:rFonts w:cs="Arial"/>
                <w:sz w:val="22"/>
                <w:szCs w:val="22"/>
              </w:rPr>
              <w:t>If, in very exceptional circumstances, it is considered necessary to retain a copy of the original certificate for longer than six months, consent should be sought from the applicant and retained on file.</w:t>
            </w:r>
          </w:p>
        </w:tc>
      </w:tr>
      <w:tr w:rsidR="00D32984" w:rsidRPr="000F00CD" w14:paraId="1DBF658F" w14:textId="77777777" w:rsidTr="002E44AA">
        <w:tc>
          <w:tcPr>
            <w:tcW w:w="2943" w:type="dxa"/>
            <w:shd w:val="clear" w:color="auto" w:fill="auto"/>
          </w:tcPr>
          <w:p w14:paraId="0586C742" w14:textId="149EC57D" w:rsidR="00D32984" w:rsidRPr="00D32984" w:rsidRDefault="00D32984" w:rsidP="00D32984">
            <w:pPr>
              <w:rPr>
                <w:rFonts w:cs="Arial"/>
                <w:sz w:val="22"/>
                <w:szCs w:val="22"/>
              </w:rPr>
            </w:pPr>
            <w:r w:rsidRPr="00D32984">
              <w:rPr>
                <w:rFonts w:cs="Arial"/>
                <w:sz w:val="22"/>
                <w:szCs w:val="22"/>
              </w:rPr>
              <w:t xml:space="preserve">Confirmation of DBS outcome and any associated docs (e.g. risk assessment or certificate of good conduct). </w:t>
            </w:r>
          </w:p>
        </w:tc>
        <w:tc>
          <w:tcPr>
            <w:tcW w:w="3119" w:type="dxa"/>
            <w:shd w:val="clear" w:color="auto" w:fill="auto"/>
          </w:tcPr>
          <w:p w14:paraId="1E96D664" w14:textId="33FB4FB7" w:rsidR="00D32984" w:rsidRPr="00D32984" w:rsidRDefault="00D32984" w:rsidP="00D32984">
            <w:pPr>
              <w:rPr>
                <w:rFonts w:cs="Arial"/>
                <w:sz w:val="22"/>
                <w:szCs w:val="22"/>
              </w:rPr>
            </w:pPr>
            <w:r w:rsidRPr="00D32984">
              <w:rPr>
                <w:rFonts w:cs="Arial"/>
                <w:sz w:val="22"/>
                <w:szCs w:val="22"/>
              </w:rPr>
              <w:t>Recommended</w:t>
            </w:r>
            <w:r w:rsidRPr="00D32984">
              <w:rPr>
                <w:rFonts w:cs="Arial"/>
                <w:i/>
                <w:sz w:val="22"/>
                <w:szCs w:val="22"/>
              </w:rPr>
              <w:t xml:space="preserve"> </w:t>
            </w:r>
            <w:r w:rsidRPr="00D32984">
              <w:rPr>
                <w:rFonts w:cs="Arial"/>
                <w:sz w:val="22"/>
                <w:szCs w:val="22"/>
              </w:rPr>
              <w:t>within the DfE Guidance, “Data Protection: a toolkit for schools”, April 2018</w:t>
            </w:r>
          </w:p>
        </w:tc>
        <w:tc>
          <w:tcPr>
            <w:tcW w:w="3180" w:type="dxa"/>
            <w:shd w:val="clear" w:color="auto" w:fill="auto"/>
          </w:tcPr>
          <w:p w14:paraId="086E776E" w14:textId="77777777" w:rsidR="00D32984" w:rsidRDefault="00D32984" w:rsidP="00D32984">
            <w:pPr>
              <w:rPr>
                <w:rFonts w:cs="Arial"/>
                <w:i/>
                <w:sz w:val="22"/>
                <w:szCs w:val="22"/>
              </w:rPr>
            </w:pPr>
            <w:r w:rsidRPr="00D32984">
              <w:rPr>
                <w:rFonts w:cs="Arial"/>
                <w:sz w:val="22"/>
                <w:szCs w:val="22"/>
              </w:rPr>
              <w:t xml:space="preserve">Termination + 25 years </w:t>
            </w:r>
          </w:p>
          <w:p w14:paraId="1BAB82A3" w14:textId="10B19A05" w:rsidR="00D32984" w:rsidRPr="00D32984" w:rsidRDefault="00D32984" w:rsidP="00D32984">
            <w:pPr>
              <w:rPr>
                <w:rFonts w:cs="Arial"/>
                <w:sz w:val="22"/>
                <w:szCs w:val="22"/>
              </w:rPr>
            </w:pPr>
          </w:p>
        </w:tc>
      </w:tr>
      <w:tr w:rsidR="00D32984" w:rsidRPr="000F00CD" w14:paraId="399218F3" w14:textId="77777777" w:rsidTr="002E44AA">
        <w:tc>
          <w:tcPr>
            <w:tcW w:w="2943" w:type="dxa"/>
            <w:shd w:val="clear" w:color="auto" w:fill="auto"/>
          </w:tcPr>
          <w:p w14:paraId="0821C53B" w14:textId="7A50CA94" w:rsidR="00D32984" w:rsidRPr="00D32984" w:rsidRDefault="00D32984" w:rsidP="00D32984">
            <w:pPr>
              <w:rPr>
                <w:rFonts w:cs="Arial"/>
                <w:sz w:val="22"/>
                <w:szCs w:val="22"/>
              </w:rPr>
            </w:pPr>
            <w:r w:rsidRPr="00D32984">
              <w:rPr>
                <w:rFonts w:cs="Arial"/>
                <w:sz w:val="22"/>
                <w:szCs w:val="22"/>
              </w:rPr>
              <w:t xml:space="preserve">Barred List clearance </w:t>
            </w:r>
          </w:p>
        </w:tc>
        <w:tc>
          <w:tcPr>
            <w:tcW w:w="3119" w:type="dxa"/>
            <w:shd w:val="clear" w:color="auto" w:fill="auto"/>
          </w:tcPr>
          <w:p w14:paraId="12980ECD" w14:textId="11EB9626" w:rsidR="00D32984" w:rsidRPr="00D32984" w:rsidRDefault="00D32984" w:rsidP="00D32984">
            <w:pPr>
              <w:rPr>
                <w:rFonts w:cs="Arial"/>
                <w:sz w:val="22"/>
                <w:szCs w:val="22"/>
              </w:rPr>
            </w:pPr>
            <w:r w:rsidRPr="00D32984">
              <w:rPr>
                <w:rFonts w:cs="Arial"/>
                <w:sz w:val="22"/>
                <w:szCs w:val="22"/>
              </w:rPr>
              <w:t>Recommended within the DfE Guidance, “Data Protection: a toolkit for schools”, April 2018</w:t>
            </w:r>
          </w:p>
        </w:tc>
        <w:tc>
          <w:tcPr>
            <w:tcW w:w="3180" w:type="dxa"/>
            <w:shd w:val="clear" w:color="auto" w:fill="auto"/>
          </w:tcPr>
          <w:p w14:paraId="6E7C81F2" w14:textId="351F7BE6" w:rsidR="00D32984" w:rsidRPr="00D32984" w:rsidRDefault="00D32984" w:rsidP="00D32984">
            <w:pPr>
              <w:rPr>
                <w:rFonts w:cs="Arial"/>
                <w:sz w:val="22"/>
                <w:szCs w:val="22"/>
              </w:rPr>
            </w:pPr>
            <w:r w:rsidRPr="00D32984">
              <w:rPr>
                <w:rFonts w:cs="Arial"/>
                <w:sz w:val="22"/>
                <w:szCs w:val="22"/>
              </w:rPr>
              <w:t>Termination + 25 years</w:t>
            </w:r>
          </w:p>
        </w:tc>
      </w:tr>
      <w:tr w:rsidR="00D32984" w:rsidRPr="000F00CD" w14:paraId="269EF183" w14:textId="77777777" w:rsidTr="002E44AA">
        <w:tc>
          <w:tcPr>
            <w:tcW w:w="2943" w:type="dxa"/>
            <w:shd w:val="clear" w:color="auto" w:fill="auto"/>
          </w:tcPr>
          <w:p w14:paraId="46E8C944" w14:textId="13F5D1BE" w:rsidR="00D32984" w:rsidRPr="00D32984" w:rsidRDefault="00D32984" w:rsidP="00D32984">
            <w:pPr>
              <w:rPr>
                <w:rFonts w:cs="Arial"/>
                <w:sz w:val="22"/>
                <w:szCs w:val="22"/>
              </w:rPr>
            </w:pPr>
            <w:r w:rsidRPr="00D32984">
              <w:rPr>
                <w:rFonts w:cs="Arial"/>
                <w:sz w:val="22"/>
                <w:szCs w:val="22"/>
              </w:rPr>
              <w:t xml:space="preserve">Prohibition check </w:t>
            </w:r>
          </w:p>
        </w:tc>
        <w:tc>
          <w:tcPr>
            <w:tcW w:w="3119" w:type="dxa"/>
            <w:shd w:val="clear" w:color="auto" w:fill="auto"/>
          </w:tcPr>
          <w:p w14:paraId="6B7E1828" w14:textId="15EBDDF7" w:rsidR="00D32984" w:rsidRPr="00D32984" w:rsidRDefault="00D32984" w:rsidP="00D32984">
            <w:pPr>
              <w:rPr>
                <w:rFonts w:cs="Arial"/>
                <w:sz w:val="22"/>
                <w:szCs w:val="22"/>
              </w:rPr>
            </w:pPr>
            <w:r w:rsidRPr="00D32984">
              <w:rPr>
                <w:rFonts w:cs="Arial"/>
                <w:sz w:val="22"/>
                <w:szCs w:val="22"/>
              </w:rPr>
              <w:t>Recommended within the DfE Guidance, “Data Protection: a toolkit for schools”, April 2018</w:t>
            </w:r>
          </w:p>
        </w:tc>
        <w:tc>
          <w:tcPr>
            <w:tcW w:w="3180" w:type="dxa"/>
            <w:shd w:val="clear" w:color="auto" w:fill="auto"/>
          </w:tcPr>
          <w:p w14:paraId="5F71AA4B" w14:textId="0E815020" w:rsidR="00D32984" w:rsidRPr="00D32984" w:rsidRDefault="00D32984" w:rsidP="00D32984">
            <w:pPr>
              <w:rPr>
                <w:rFonts w:cs="Arial"/>
                <w:sz w:val="22"/>
                <w:szCs w:val="22"/>
              </w:rPr>
            </w:pPr>
            <w:r w:rsidRPr="00D32984">
              <w:rPr>
                <w:rFonts w:cs="Arial"/>
                <w:sz w:val="22"/>
                <w:szCs w:val="22"/>
              </w:rPr>
              <w:t>Termination + 25 years</w:t>
            </w:r>
          </w:p>
        </w:tc>
      </w:tr>
      <w:tr w:rsidR="00D32984" w:rsidRPr="000F00CD" w14:paraId="08A20690" w14:textId="77777777" w:rsidTr="002E44AA">
        <w:tc>
          <w:tcPr>
            <w:tcW w:w="2943" w:type="dxa"/>
            <w:shd w:val="clear" w:color="auto" w:fill="auto"/>
          </w:tcPr>
          <w:p w14:paraId="22D15761" w14:textId="2E8E96C8" w:rsidR="00D32984" w:rsidRPr="00F04813" w:rsidRDefault="00D32984" w:rsidP="00D32984">
            <w:pPr>
              <w:rPr>
                <w:rFonts w:cs="Arial"/>
                <w:sz w:val="22"/>
                <w:szCs w:val="22"/>
              </w:rPr>
            </w:pPr>
            <w:bookmarkStart w:id="0" w:name="_Hlk514819292"/>
            <w:r w:rsidRPr="00F04813">
              <w:rPr>
                <w:rFonts w:cs="Arial"/>
                <w:sz w:val="22"/>
                <w:szCs w:val="22"/>
              </w:rPr>
              <w:t xml:space="preserve">Copies of documents used for identity authentication for DBS and Asylum and Immigration Act purposes </w:t>
            </w:r>
          </w:p>
        </w:tc>
        <w:tc>
          <w:tcPr>
            <w:tcW w:w="3119" w:type="dxa"/>
            <w:shd w:val="clear" w:color="auto" w:fill="auto"/>
          </w:tcPr>
          <w:p w14:paraId="5411D7B7" w14:textId="510A48E6" w:rsidR="00D32984" w:rsidRPr="00F04813" w:rsidRDefault="00D32984" w:rsidP="00D32984">
            <w:pPr>
              <w:rPr>
                <w:rFonts w:cs="Arial"/>
                <w:sz w:val="22"/>
                <w:szCs w:val="22"/>
              </w:rPr>
            </w:pPr>
            <w:r w:rsidRPr="00F04813">
              <w:rPr>
                <w:rFonts w:cs="Arial"/>
                <w:sz w:val="22"/>
                <w:szCs w:val="22"/>
              </w:rPr>
              <w:t>Recommended within Home Office “An Employers Guide to Right to Work Checks”, August 2017</w:t>
            </w:r>
          </w:p>
        </w:tc>
        <w:tc>
          <w:tcPr>
            <w:tcW w:w="3180" w:type="dxa"/>
            <w:shd w:val="clear" w:color="auto" w:fill="auto"/>
          </w:tcPr>
          <w:p w14:paraId="4B8D5927" w14:textId="5548484B" w:rsidR="00D32984" w:rsidRPr="00F04813" w:rsidRDefault="00F04813" w:rsidP="00D32984">
            <w:pPr>
              <w:rPr>
                <w:rFonts w:cs="Arial"/>
                <w:sz w:val="22"/>
                <w:szCs w:val="22"/>
              </w:rPr>
            </w:pPr>
            <w:r w:rsidRPr="00F04813">
              <w:rPr>
                <w:rFonts w:cs="Arial"/>
                <w:sz w:val="22"/>
                <w:szCs w:val="22"/>
              </w:rPr>
              <w:t>Termination + 2 years</w:t>
            </w:r>
          </w:p>
        </w:tc>
      </w:tr>
      <w:tr w:rsidR="00F04813" w:rsidRPr="000F00CD" w14:paraId="518C59BA" w14:textId="77777777" w:rsidTr="002E44AA">
        <w:tc>
          <w:tcPr>
            <w:tcW w:w="2943" w:type="dxa"/>
            <w:shd w:val="clear" w:color="auto" w:fill="auto"/>
          </w:tcPr>
          <w:p w14:paraId="2EACCCF7" w14:textId="796CE5EE" w:rsidR="00F04813" w:rsidRPr="00F04813" w:rsidRDefault="00F04813" w:rsidP="00F04813">
            <w:pPr>
              <w:rPr>
                <w:rFonts w:cs="Arial"/>
                <w:sz w:val="22"/>
                <w:szCs w:val="22"/>
              </w:rPr>
            </w:pPr>
            <w:r w:rsidRPr="00F04813">
              <w:rPr>
                <w:rFonts w:cs="Arial"/>
                <w:sz w:val="22"/>
                <w:szCs w:val="22"/>
              </w:rPr>
              <w:t xml:space="preserve">UK Border Agency Documentation (Work Permit) </w:t>
            </w:r>
          </w:p>
        </w:tc>
        <w:tc>
          <w:tcPr>
            <w:tcW w:w="3119" w:type="dxa"/>
            <w:shd w:val="clear" w:color="auto" w:fill="auto"/>
          </w:tcPr>
          <w:p w14:paraId="363FDD53" w14:textId="573392DD" w:rsidR="00F04813" w:rsidRPr="00F04813" w:rsidRDefault="00F04813" w:rsidP="00F04813">
            <w:pPr>
              <w:rPr>
                <w:rFonts w:cs="Arial"/>
                <w:sz w:val="22"/>
                <w:szCs w:val="22"/>
              </w:rPr>
            </w:pPr>
            <w:r w:rsidRPr="00F04813">
              <w:rPr>
                <w:rFonts w:cs="Arial"/>
                <w:sz w:val="22"/>
                <w:szCs w:val="22"/>
              </w:rPr>
              <w:t>Recommended within Home Office “An Employers Guide to Right to Work Checks”, August 2017</w:t>
            </w:r>
          </w:p>
        </w:tc>
        <w:tc>
          <w:tcPr>
            <w:tcW w:w="3180" w:type="dxa"/>
            <w:shd w:val="clear" w:color="auto" w:fill="auto"/>
          </w:tcPr>
          <w:p w14:paraId="4B1A7877" w14:textId="7F7061DB" w:rsidR="00F04813" w:rsidRPr="00F04813" w:rsidRDefault="00F04813" w:rsidP="00F04813">
            <w:pPr>
              <w:rPr>
                <w:rFonts w:cs="Arial"/>
                <w:sz w:val="22"/>
                <w:szCs w:val="22"/>
              </w:rPr>
            </w:pPr>
            <w:r w:rsidRPr="00F04813">
              <w:rPr>
                <w:rFonts w:cs="Arial"/>
                <w:sz w:val="22"/>
                <w:szCs w:val="22"/>
              </w:rPr>
              <w:t xml:space="preserve">Termination + 2 years </w:t>
            </w:r>
          </w:p>
        </w:tc>
      </w:tr>
      <w:tr w:rsidR="00F04813" w:rsidRPr="000F00CD" w14:paraId="508D65DF" w14:textId="77777777" w:rsidTr="002E44AA">
        <w:tc>
          <w:tcPr>
            <w:tcW w:w="2943" w:type="dxa"/>
            <w:shd w:val="clear" w:color="auto" w:fill="auto"/>
          </w:tcPr>
          <w:p w14:paraId="7B31FEC2" w14:textId="4ABAE4DA" w:rsidR="00F04813" w:rsidRPr="00F04813" w:rsidRDefault="00F04813" w:rsidP="00F04813">
            <w:pPr>
              <w:rPr>
                <w:rFonts w:cs="Arial"/>
                <w:sz w:val="22"/>
                <w:szCs w:val="22"/>
              </w:rPr>
            </w:pPr>
            <w:r w:rsidRPr="00F04813">
              <w:rPr>
                <w:rFonts w:cs="Arial"/>
                <w:sz w:val="22"/>
                <w:szCs w:val="22"/>
              </w:rPr>
              <w:t xml:space="preserve">Records relating to employees from outside of the UK e.g. visa, work permits etc </w:t>
            </w:r>
          </w:p>
        </w:tc>
        <w:tc>
          <w:tcPr>
            <w:tcW w:w="3119" w:type="dxa"/>
            <w:shd w:val="clear" w:color="auto" w:fill="auto"/>
          </w:tcPr>
          <w:p w14:paraId="480747F8" w14:textId="7D6AA269" w:rsidR="00F04813" w:rsidRPr="00F04813" w:rsidRDefault="00F04813" w:rsidP="00F04813">
            <w:pPr>
              <w:rPr>
                <w:rFonts w:cs="Arial"/>
                <w:sz w:val="22"/>
                <w:szCs w:val="22"/>
              </w:rPr>
            </w:pPr>
            <w:r w:rsidRPr="00F04813">
              <w:rPr>
                <w:rFonts w:cs="Arial"/>
                <w:sz w:val="22"/>
                <w:szCs w:val="22"/>
              </w:rPr>
              <w:t>Recommended within Home Office “An Employers Guide to Right to Work Checks”, August 2017</w:t>
            </w:r>
          </w:p>
        </w:tc>
        <w:tc>
          <w:tcPr>
            <w:tcW w:w="3180" w:type="dxa"/>
            <w:shd w:val="clear" w:color="auto" w:fill="auto"/>
          </w:tcPr>
          <w:p w14:paraId="5A60D9B9" w14:textId="1567053F" w:rsidR="00F04813" w:rsidRPr="00F04813" w:rsidRDefault="00F04813" w:rsidP="00F04813">
            <w:pPr>
              <w:rPr>
                <w:rFonts w:cs="Arial"/>
                <w:sz w:val="22"/>
                <w:szCs w:val="22"/>
              </w:rPr>
            </w:pPr>
            <w:r w:rsidRPr="00F04813">
              <w:rPr>
                <w:rFonts w:cs="Arial"/>
                <w:sz w:val="22"/>
                <w:szCs w:val="22"/>
              </w:rPr>
              <w:t xml:space="preserve">Termination + 2 years </w:t>
            </w:r>
          </w:p>
        </w:tc>
      </w:tr>
      <w:bookmarkEnd w:id="0"/>
      <w:tr w:rsidR="00F04813" w:rsidRPr="000F00CD" w14:paraId="6B16931A" w14:textId="77777777" w:rsidTr="002E44AA">
        <w:tc>
          <w:tcPr>
            <w:tcW w:w="2943" w:type="dxa"/>
            <w:shd w:val="clear" w:color="auto" w:fill="auto"/>
          </w:tcPr>
          <w:p w14:paraId="62148596" w14:textId="7E0AAF96" w:rsidR="00F04813" w:rsidRPr="00F04813" w:rsidRDefault="00F04813" w:rsidP="00F04813">
            <w:pPr>
              <w:rPr>
                <w:rFonts w:cs="Arial"/>
                <w:sz w:val="22"/>
                <w:szCs w:val="22"/>
              </w:rPr>
            </w:pPr>
            <w:r w:rsidRPr="00F04813">
              <w:rPr>
                <w:rFonts w:cs="Arial"/>
                <w:sz w:val="22"/>
                <w:szCs w:val="22"/>
              </w:rPr>
              <w:t>Copies of qualifications certificates relevant to employment</w:t>
            </w:r>
          </w:p>
        </w:tc>
        <w:tc>
          <w:tcPr>
            <w:tcW w:w="3119" w:type="dxa"/>
            <w:shd w:val="clear" w:color="auto" w:fill="auto"/>
          </w:tcPr>
          <w:p w14:paraId="4855B0A5" w14:textId="6806E518" w:rsidR="00F04813" w:rsidRPr="00F04813" w:rsidRDefault="00F04813" w:rsidP="00F04813">
            <w:pPr>
              <w:rPr>
                <w:rFonts w:cs="Arial"/>
                <w:sz w:val="22"/>
                <w:szCs w:val="22"/>
              </w:rPr>
            </w:pPr>
            <w:r w:rsidRPr="00F04813">
              <w:rPr>
                <w:rFonts w:cs="Arial"/>
                <w:sz w:val="22"/>
                <w:szCs w:val="22"/>
              </w:rPr>
              <w:t>Recommended</w:t>
            </w:r>
            <w:r w:rsidR="008B59B7">
              <w:rPr>
                <w:rFonts w:cs="Arial"/>
                <w:sz w:val="22"/>
                <w:szCs w:val="22"/>
              </w:rPr>
              <w:t xml:space="preserve"> by EPM</w:t>
            </w:r>
          </w:p>
        </w:tc>
        <w:tc>
          <w:tcPr>
            <w:tcW w:w="3180" w:type="dxa"/>
            <w:shd w:val="clear" w:color="auto" w:fill="auto"/>
          </w:tcPr>
          <w:p w14:paraId="1A668C06" w14:textId="5A11616B" w:rsidR="00F04813" w:rsidRPr="00F04813" w:rsidRDefault="00F04813" w:rsidP="00F04813">
            <w:pPr>
              <w:rPr>
                <w:rFonts w:cs="Arial"/>
                <w:sz w:val="22"/>
                <w:szCs w:val="22"/>
              </w:rPr>
            </w:pPr>
            <w:r w:rsidRPr="00F04813">
              <w:rPr>
                <w:rFonts w:cs="Arial"/>
                <w:sz w:val="22"/>
                <w:szCs w:val="22"/>
              </w:rPr>
              <w:t xml:space="preserve">Termination + 6 years </w:t>
            </w:r>
          </w:p>
        </w:tc>
      </w:tr>
    </w:tbl>
    <w:p w14:paraId="4B083A54" w14:textId="15B283A2" w:rsidR="00B30A00" w:rsidRDefault="00B30A00" w:rsidP="001D597F">
      <w:pPr>
        <w:rPr>
          <w:rFonts w:cs="Arial"/>
          <w:b/>
          <w:sz w:val="28"/>
          <w:szCs w:val="28"/>
        </w:rPr>
      </w:pPr>
    </w:p>
    <w:p w14:paraId="7C708C87" w14:textId="3546C168" w:rsidR="00B30A00" w:rsidRDefault="00B30A00" w:rsidP="001D597F">
      <w:pPr>
        <w:rPr>
          <w:rFonts w:cs="Arial"/>
          <w:b/>
          <w:sz w:val="28"/>
          <w:szCs w:val="28"/>
        </w:rPr>
      </w:pPr>
    </w:p>
    <w:p w14:paraId="6735BE59" w14:textId="13D43A12" w:rsidR="004404C8" w:rsidRPr="0047213E" w:rsidRDefault="004404C8" w:rsidP="004404C8">
      <w:pPr>
        <w:rPr>
          <w:rFonts w:cs="Arial"/>
          <w:b/>
          <w:sz w:val="28"/>
          <w:szCs w:val="28"/>
        </w:rPr>
      </w:pPr>
      <w:r>
        <w:rPr>
          <w:rFonts w:cs="Arial"/>
          <w:b/>
          <w:sz w:val="28"/>
          <w:szCs w:val="28"/>
        </w:rPr>
        <w:t>EMPLOYEE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404C8" w14:paraId="1E5550CC" w14:textId="77777777" w:rsidTr="004404C8">
        <w:tc>
          <w:tcPr>
            <w:tcW w:w="2943" w:type="dxa"/>
            <w:shd w:val="clear" w:color="auto" w:fill="D9D9D9" w:themeFill="background1" w:themeFillShade="D9"/>
          </w:tcPr>
          <w:p w14:paraId="035E22A6" w14:textId="6982D2C4" w:rsidR="004404C8" w:rsidRDefault="00A46A45" w:rsidP="00105043">
            <w:pPr>
              <w:rPr>
                <w:rFonts w:cs="Arial"/>
                <w:sz w:val="22"/>
                <w:szCs w:val="22"/>
              </w:rPr>
            </w:pPr>
            <w:r>
              <w:rPr>
                <w:rFonts w:cs="Arial"/>
                <w:b/>
                <w:sz w:val="22"/>
                <w:szCs w:val="22"/>
              </w:rPr>
              <w:t>RECORD</w:t>
            </w:r>
            <w:r w:rsidR="004404C8" w:rsidRPr="000F00CD">
              <w:rPr>
                <w:rFonts w:cs="Arial"/>
                <w:b/>
                <w:sz w:val="22"/>
                <w:szCs w:val="22"/>
              </w:rPr>
              <w:t xml:space="preserve"> TYPE</w:t>
            </w:r>
          </w:p>
        </w:tc>
        <w:tc>
          <w:tcPr>
            <w:tcW w:w="3119" w:type="dxa"/>
            <w:shd w:val="clear" w:color="auto" w:fill="D9D9D9" w:themeFill="background1" w:themeFillShade="D9"/>
          </w:tcPr>
          <w:p w14:paraId="4D63EDDB" w14:textId="77777777" w:rsidR="004404C8" w:rsidRPr="000F00CD" w:rsidRDefault="004404C8" w:rsidP="00105043">
            <w:pPr>
              <w:rPr>
                <w:rFonts w:cs="Arial"/>
                <w:sz w:val="22"/>
                <w:szCs w:val="22"/>
              </w:rPr>
            </w:pPr>
            <w:r w:rsidRPr="00E2328D">
              <w:rPr>
                <w:rFonts w:cs="Arial"/>
                <w:b/>
                <w:sz w:val="22"/>
                <w:szCs w:val="22"/>
              </w:rPr>
              <w:t>LEGISLATION / REASONS FOR RETENTION</w:t>
            </w:r>
          </w:p>
        </w:tc>
        <w:tc>
          <w:tcPr>
            <w:tcW w:w="3180" w:type="dxa"/>
            <w:shd w:val="clear" w:color="auto" w:fill="D9D9D9" w:themeFill="background1" w:themeFillShade="D9"/>
          </w:tcPr>
          <w:p w14:paraId="0DA8C334" w14:textId="77777777" w:rsidR="004404C8" w:rsidRDefault="004404C8" w:rsidP="00105043">
            <w:pPr>
              <w:rPr>
                <w:rFonts w:cs="Arial"/>
                <w:sz w:val="22"/>
                <w:szCs w:val="22"/>
              </w:rPr>
            </w:pPr>
            <w:r w:rsidRPr="000F00CD">
              <w:rPr>
                <w:rFonts w:cs="Arial"/>
                <w:b/>
                <w:sz w:val="22"/>
                <w:szCs w:val="22"/>
              </w:rPr>
              <w:t>R</w:t>
            </w:r>
            <w:r>
              <w:rPr>
                <w:rFonts w:cs="Arial"/>
                <w:b/>
                <w:sz w:val="22"/>
                <w:szCs w:val="22"/>
              </w:rPr>
              <w:t>ETENTION – THEN SECURELY DESTROY</w:t>
            </w:r>
          </w:p>
        </w:tc>
      </w:tr>
      <w:tr w:rsidR="00514D5F" w:rsidRPr="000F00CD" w14:paraId="78E6467B" w14:textId="77777777" w:rsidTr="002E44AA">
        <w:tc>
          <w:tcPr>
            <w:tcW w:w="2943" w:type="dxa"/>
          </w:tcPr>
          <w:p w14:paraId="4C2B37F0" w14:textId="1693AFC5" w:rsidR="00514D5F" w:rsidRPr="004404C8" w:rsidRDefault="00514D5F" w:rsidP="00514D5F">
            <w:pPr>
              <w:rPr>
                <w:rFonts w:cs="Arial"/>
                <w:sz w:val="22"/>
                <w:szCs w:val="22"/>
              </w:rPr>
            </w:pPr>
            <w:r w:rsidRPr="00F04813">
              <w:rPr>
                <w:rFonts w:cs="Arial"/>
                <w:sz w:val="22"/>
                <w:szCs w:val="22"/>
              </w:rPr>
              <w:t xml:space="preserve">NQT – Satisfactory completion of skills tests </w:t>
            </w:r>
          </w:p>
        </w:tc>
        <w:tc>
          <w:tcPr>
            <w:tcW w:w="3119" w:type="dxa"/>
          </w:tcPr>
          <w:p w14:paraId="78D4C029" w14:textId="0A7C9177" w:rsidR="00514D5F" w:rsidRPr="004404C8" w:rsidRDefault="00514D5F" w:rsidP="00514D5F">
            <w:pPr>
              <w:rPr>
                <w:rFonts w:cs="Arial"/>
                <w:sz w:val="22"/>
                <w:szCs w:val="22"/>
              </w:rPr>
            </w:pPr>
            <w:r w:rsidRPr="00F04813">
              <w:rPr>
                <w:rFonts w:cs="Arial"/>
                <w:sz w:val="22"/>
                <w:szCs w:val="22"/>
              </w:rPr>
              <w:t>Recommended</w:t>
            </w:r>
            <w:r w:rsidR="008B59B7">
              <w:rPr>
                <w:rFonts w:cs="Arial"/>
                <w:sz w:val="22"/>
                <w:szCs w:val="22"/>
              </w:rPr>
              <w:t xml:space="preserve"> by EPM</w:t>
            </w:r>
          </w:p>
        </w:tc>
        <w:tc>
          <w:tcPr>
            <w:tcW w:w="3180" w:type="dxa"/>
            <w:shd w:val="clear" w:color="auto" w:fill="auto"/>
          </w:tcPr>
          <w:p w14:paraId="14DCE267" w14:textId="144FADA6" w:rsidR="00514D5F" w:rsidRPr="004404C8" w:rsidRDefault="00514D5F" w:rsidP="00514D5F">
            <w:pPr>
              <w:rPr>
                <w:rFonts w:cs="Arial"/>
                <w:sz w:val="22"/>
                <w:szCs w:val="22"/>
              </w:rPr>
            </w:pPr>
            <w:r w:rsidRPr="00F04813">
              <w:rPr>
                <w:rFonts w:cs="Arial"/>
                <w:sz w:val="22"/>
                <w:szCs w:val="22"/>
              </w:rPr>
              <w:t xml:space="preserve">Termination + 6 years </w:t>
            </w:r>
          </w:p>
        </w:tc>
      </w:tr>
      <w:tr w:rsidR="00514D5F" w:rsidRPr="000F00CD" w14:paraId="2AE4ABAB" w14:textId="77777777" w:rsidTr="002E44AA">
        <w:tc>
          <w:tcPr>
            <w:tcW w:w="2943" w:type="dxa"/>
          </w:tcPr>
          <w:p w14:paraId="352ADE4F" w14:textId="4FC57C5D" w:rsidR="00514D5F" w:rsidRPr="004404C8" w:rsidRDefault="00514D5F" w:rsidP="00514D5F">
            <w:pPr>
              <w:rPr>
                <w:rFonts w:cs="Arial"/>
                <w:sz w:val="22"/>
                <w:szCs w:val="22"/>
              </w:rPr>
            </w:pPr>
            <w:r w:rsidRPr="00F04813">
              <w:rPr>
                <w:rFonts w:cs="Arial"/>
                <w:sz w:val="22"/>
                <w:szCs w:val="22"/>
              </w:rPr>
              <w:t xml:space="preserve">Two original references </w:t>
            </w:r>
          </w:p>
        </w:tc>
        <w:tc>
          <w:tcPr>
            <w:tcW w:w="3119" w:type="dxa"/>
          </w:tcPr>
          <w:p w14:paraId="489F5FD4" w14:textId="60BC46F9"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252C2DC5" w14:textId="6394A729" w:rsidR="00514D5F" w:rsidRPr="004404C8" w:rsidRDefault="00514D5F" w:rsidP="00514D5F">
            <w:pPr>
              <w:rPr>
                <w:rFonts w:cs="Arial"/>
                <w:sz w:val="22"/>
                <w:szCs w:val="22"/>
              </w:rPr>
            </w:pPr>
            <w:r w:rsidRPr="00F04813">
              <w:rPr>
                <w:rFonts w:cs="Arial"/>
                <w:sz w:val="22"/>
                <w:szCs w:val="22"/>
              </w:rPr>
              <w:t xml:space="preserve">Termination + 6 years </w:t>
            </w:r>
          </w:p>
        </w:tc>
      </w:tr>
      <w:tr w:rsidR="00514D5F" w:rsidRPr="000F00CD" w14:paraId="69499246" w14:textId="77777777" w:rsidTr="002E44AA">
        <w:tc>
          <w:tcPr>
            <w:tcW w:w="2943" w:type="dxa"/>
          </w:tcPr>
          <w:p w14:paraId="22A56574" w14:textId="58DDC5AE" w:rsidR="00514D5F" w:rsidRPr="004404C8" w:rsidRDefault="00514D5F" w:rsidP="00514D5F">
            <w:pPr>
              <w:rPr>
                <w:rFonts w:cs="Arial"/>
                <w:sz w:val="22"/>
                <w:szCs w:val="22"/>
              </w:rPr>
            </w:pPr>
            <w:r w:rsidRPr="00F04813">
              <w:rPr>
                <w:rFonts w:cs="Arial"/>
                <w:sz w:val="22"/>
                <w:szCs w:val="22"/>
              </w:rPr>
              <w:t xml:space="preserve">Original contract acceptance </w:t>
            </w:r>
          </w:p>
        </w:tc>
        <w:tc>
          <w:tcPr>
            <w:tcW w:w="3119" w:type="dxa"/>
          </w:tcPr>
          <w:p w14:paraId="3E31D0A8" w14:textId="31FB97D9"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181E9BBE" w14:textId="3E0AE6B3" w:rsidR="00514D5F" w:rsidRPr="004404C8" w:rsidRDefault="00514D5F" w:rsidP="00514D5F">
            <w:pPr>
              <w:rPr>
                <w:rFonts w:cs="Arial"/>
                <w:sz w:val="22"/>
                <w:szCs w:val="22"/>
              </w:rPr>
            </w:pPr>
            <w:r w:rsidRPr="00F04813">
              <w:rPr>
                <w:rFonts w:cs="Arial"/>
                <w:sz w:val="22"/>
                <w:szCs w:val="22"/>
              </w:rPr>
              <w:t xml:space="preserve">Termination + 6 years </w:t>
            </w:r>
          </w:p>
        </w:tc>
      </w:tr>
      <w:tr w:rsidR="00514D5F" w:rsidRPr="000F00CD" w14:paraId="5219ABD6" w14:textId="77777777" w:rsidTr="002E44AA">
        <w:tc>
          <w:tcPr>
            <w:tcW w:w="2943" w:type="dxa"/>
          </w:tcPr>
          <w:p w14:paraId="6BC5F23E" w14:textId="434147E7" w:rsidR="00514D5F" w:rsidRPr="004404C8" w:rsidRDefault="00514D5F" w:rsidP="00514D5F">
            <w:pPr>
              <w:rPr>
                <w:rFonts w:cs="Arial"/>
                <w:sz w:val="22"/>
                <w:szCs w:val="22"/>
              </w:rPr>
            </w:pPr>
            <w:r w:rsidRPr="00F04813">
              <w:rPr>
                <w:rFonts w:cs="Arial"/>
                <w:sz w:val="22"/>
                <w:szCs w:val="22"/>
              </w:rPr>
              <w:t xml:space="preserve">Copy of Contract of employment and any variation letters or side letters </w:t>
            </w:r>
          </w:p>
        </w:tc>
        <w:tc>
          <w:tcPr>
            <w:tcW w:w="3119" w:type="dxa"/>
          </w:tcPr>
          <w:p w14:paraId="23EB1F73" w14:textId="1BFD2E0F"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0E223A0D" w14:textId="01FFA428" w:rsidR="00514D5F" w:rsidRPr="004404C8" w:rsidRDefault="00514D5F" w:rsidP="00514D5F">
            <w:pPr>
              <w:rPr>
                <w:rFonts w:cs="Arial"/>
                <w:sz w:val="22"/>
                <w:szCs w:val="22"/>
              </w:rPr>
            </w:pPr>
            <w:r w:rsidRPr="00F04813">
              <w:rPr>
                <w:rFonts w:cs="Arial"/>
                <w:sz w:val="22"/>
                <w:szCs w:val="22"/>
              </w:rPr>
              <w:t>Termination + 6 years</w:t>
            </w:r>
          </w:p>
        </w:tc>
      </w:tr>
      <w:tr w:rsidR="00514D5F" w:rsidRPr="000F00CD" w14:paraId="66717598" w14:textId="77777777" w:rsidTr="002E44AA">
        <w:tc>
          <w:tcPr>
            <w:tcW w:w="2943" w:type="dxa"/>
          </w:tcPr>
          <w:p w14:paraId="625C7E8F" w14:textId="47495538" w:rsidR="00514D5F" w:rsidRPr="004404C8" w:rsidRDefault="00514D5F" w:rsidP="00514D5F">
            <w:pPr>
              <w:rPr>
                <w:rFonts w:cs="Arial"/>
                <w:sz w:val="22"/>
                <w:szCs w:val="22"/>
              </w:rPr>
            </w:pPr>
            <w:r w:rsidRPr="00F04813">
              <w:rPr>
                <w:rFonts w:cs="Arial"/>
                <w:sz w:val="22"/>
                <w:szCs w:val="22"/>
              </w:rPr>
              <w:t>Formal disciplinary warnings – child protection related</w:t>
            </w:r>
          </w:p>
        </w:tc>
        <w:tc>
          <w:tcPr>
            <w:tcW w:w="3119" w:type="dxa"/>
          </w:tcPr>
          <w:p w14:paraId="117025B2" w14:textId="63571225" w:rsidR="00514D5F" w:rsidRPr="004404C8" w:rsidRDefault="00514D5F" w:rsidP="00514D5F">
            <w:pPr>
              <w:rPr>
                <w:rFonts w:cs="Arial"/>
                <w:sz w:val="22"/>
                <w:szCs w:val="22"/>
              </w:rPr>
            </w:pPr>
            <w:r w:rsidRPr="00F04813">
              <w:rPr>
                <w:rFonts w:cs="Arial"/>
                <w:sz w:val="22"/>
                <w:szCs w:val="22"/>
              </w:rPr>
              <w:t>Recommended</w:t>
            </w:r>
            <w:r w:rsidRPr="00F04813">
              <w:rPr>
                <w:rFonts w:cs="Arial"/>
                <w:i/>
                <w:sz w:val="22"/>
                <w:szCs w:val="22"/>
              </w:rPr>
              <w:t xml:space="preserve"> </w:t>
            </w:r>
            <w:r w:rsidRPr="00F04813">
              <w:rPr>
                <w:rFonts w:cs="Arial"/>
                <w:sz w:val="22"/>
                <w:szCs w:val="22"/>
              </w:rPr>
              <w:t>within the DfE Guidance, “Data Protection: a toolkit for schools”, April 2018</w:t>
            </w:r>
          </w:p>
        </w:tc>
        <w:tc>
          <w:tcPr>
            <w:tcW w:w="3180" w:type="dxa"/>
            <w:shd w:val="clear" w:color="auto" w:fill="auto"/>
          </w:tcPr>
          <w:p w14:paraId="1662C6CD" w14:textId="1E600D41" w:rsidR="00514D5F" w:rsidRPr="004404C8" w:rsidRDefault="00514D5F" w:rsidP="00514D5F">
            <w:pPr>
              <w:rPr>
                <w:rFonts w:cs="Arial"/>
                <w:sz w:val="22"/>
                <w:szCs w:val="22"/>
              </w:rPr>
            </w:pPr>
            <w:r w:rsidRPr="00F04813">
              <w:rPr>
                <w:rFonts w:cs="Arial"/>
                <w:sz w:val="22"/>
                <w:szCs w:val="22"/>
              </w:rPr>
              <w:t xml:space="preserve">Termination + 25 years </w:t>
            </w:r>
          </w:p>
        </w:tc>
      </w:tr>
      <w:tr w:rsidR="00514D5F" w:rsidRPr="000F00CD" w14:paraId="43490908" w14:textId="77777777" w:rsidTr="002E44AA">
        <w:tc>
          <w:tcPr>
            <w:tcW w:w="2943" w:type="dxa"/>
          </w:tcPr>
          <w:p w14:paraId="3D954914" w14:textId="37C95D32" w:rsidR="00514D5F" w:rsidRPr="004404C8" w:rsidRDefault="00514D5F" w:rsidP="00514D5F">
            <w:pPr>
              <w:rPr>
                <w:rFonts w:cs="Arial"/>
                <w:sz w:val="22"/>
                <w:szCs w:val="22"/>
              </w:rPr>
            </w:pPr>
            <w:r w:rsidRPr="00F04813">
              <w:rPr>
                <w:rFonts w:cs="Arial"/>
                <w:sz w:val="22"/>
                <w:szCs w:val="22"/>
              </w:rPr>
              <w:t>Formal disciplinary warnings – not child protection related</w:t>
            </w:r>
          </w:p>
        </w:tc>
        <w:tc>
          <w:tcPr>
            <w:tcW w:w="3119" w:type="dxa"/>
          </w:tcPr>
          <w:p w14:paraId="23214994" w14:textId="61ECB3DE"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4F1066EA" w14:textId="51A58521" w:rsidR="00514D5F" w:rsidRPr="004404C8" w:rsidRDefault="00514D5F" w:rsidP="00514D5F">
            <w:pPr>
              <w:rPr>
                <w:rFonts w:cs="Arial"/>
                <w:sz w:val="22"/>
                <w:szCs w:val="22"/>
              </w:rPr>
            </w:pPr>
            <w:r w:rsidRPr="00F04813">
              <w:rPr>
                <w:rFonts w:cs="Arial"/>
                <w:sz w:val="22"/>
                <w:szCs w:val="22"/>
              </w:rPr>
              <w:t xml:space="preserve">Termination + 6 years  </w:t>
            </w:r>
          </w:p>
        </w:tc>
      </w:tr>
      <w:tr w:rsidR="00514D5F" w:rsidRPr="000F00CD" w14:paraId="401E89F4" w14:textId="77777777" w:rsidTr="002E44AA">
        <w:tc>
          <w:tcPr>
            <w:tcW w:w="2943" w:type="dxa"/>
          </w:tcPr>
          <w:p w14:paraId="7BDBC21B" w14:textId="55F11436" w:rsidR="00514D5F" w:rsidRPr="004404C8" w:rsidRDefault="00514D5F" w:rsidP="00514D5F">
            <w:pPr>
              <w:rPr>
                <w:rFonts w:cs="Arial"/>
                <w:sz w:val="22"/>
                <w:szCs w:val="22"/>
              </w:rPr>
            </w:pPr>
            <w:r w:rsidRPr="00730C0D">
              <w:rPr>
                <w:rFonts w:cs="Arial"/>
                <w:sz w:val="22"/>
                <w:szCs w:val="22"/>
              </w:rPr>
              <w:t>Letter of resignation and acceptance of resignation or other documentation relating to the termination of employment</w:t>
            </w:r>
          </w:p>
        </w:tc>
        <w:tc>
          <w:tcPr>
            <w:tcW w:w="3119" w:type="dxa"/>
          </w:tcPr>
          <w:p w14:paraId="38B2808B" w14:textId="046231EE"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32FA1C5A" w14:textId="6EF721E6" w:rsidR="00514D5F" w:rsidRPr="004404C8" w:rsidRDefault="00514D5F" w:rsidP="00514D5F">
            <w:pPr>
              <w:rPr>
                <w:rFonts w:cs="Arial"/>
                <w:sz w:val="22"/>
                <w:szCs w:val="22"/>
              </w:rPr>
            </w:pPr>
            <w:r w:rsidRPr="00730C0D">
              <w:rPr>
                <w:rFonts w:cs="Arial"/>
                <w:sz w:val="22"/>
                <w:szCs w:val="22"/>
              </w:rPr>
              <w:t xml:space="preserve">Termination + 7years </w:t>
            </w:r>
          </w:p>
        </w:tc>
      </w:tr>
      <w:tr w:rsidR="00514D5F" w:rsidRPr="000F00CD" w14:paraId="78BB18EC" w14:textId="77777777" w:rsidTr="002E44AA">
        <w:tc>
          <w:tcPr>
            <w:tcW w:w="2943" w:type="dxa"/>
          </w:tcPr>
          <w:p w14:paraId="3EE5D7B5" w14:textId="19DC646D" w:rsidR="00514D5F" w:rsidRPr="004404C8" w:rsidRDefault="00514D5F" w:rsidP="00514D5F">
            <w:pPr>
              <w:rPr>
                <w:rFonts w:cs="Arial"/>
                <w:sz w:val="22"/>
                <w:szCs w:val="22"/>
              </w:rPr>
            </w:pPr>
            <w:r w:rsidRPr="00730C0D">
              <w:rPr>
                <w:rFonts w:cs="Arial"/>
                <w:sz w:val="22"/>
                <w:szCs w:val="22"/>
              </w:rPr>
              <w:t xml:space="preserve">Exit Interview Notes </w:t>
            </w:r>
          </w:p>
        </w:tc>
        <w:tc>
          <w:tcPr>
            <w:tcW w:w="3119" w:type="dxa"/>
          </w:tcPr>
          <w:p w14:paraId="12911AF7" w14:textId="2735121A"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63C431E5" w14:textId="64EA26E6" w:rsidR="00514D5F" w:rsidRPr="004404C8" w:rsidRDefault="00514D5F" w:rsidP="00514D5F">
            <w:pPr>
              <w:rPr>
                <w:rFonts w:cs="Arial"/>
                <w:sz w:val="22"/>
                <w:szCs w:val="22"/>
              </w:rPr>
            </w:pPr>
            <w:r w:rsidRPr="00730C0D">
              <w:rPr>
                <w:rFonts w:cs="Arial"/>
                <w:sz w:val="22"/>
                <w:szCs w:val="22"/>
              </w:rPr>
              <w:t xml:space="preserve">Termination + 7years </w:t>
            </w:r>
          </w:p>
        </w:tc>
      </w:tr>
      <w:tr w:rsidR="00514D5F" w:rsidRPr="000F00CD" w14:paraId="4571AEE0" w14:textId="77777777" w:rsidTr="002E44AA">
        <w:tc>
          <w:tcPr>
            <w:tcW w:w="2943" w:type="dxa"/>
          </w:tcPr>
          <w:p w14:paraId="219A9571" w14:textId="05E33115" w:rsidR="00514D5F" w:rsidRPr="004404C8" w:rsidRDefault="00514D5F" w:rsidP="00514D5F">
            <w:pPr>
              <w:rPr>
                <w:rFonts w:cs="Arial"/>
                <w:sz w:val="22"/>
                <w:szCs w:val="22"/>
              </w:rPr>
            </w:pPr>
            <w:r w:rsidRPr="00730C0D">
              <w:rPr>
                <w:rFonts w:cs="Arial"/>
                <w:sz w:val="22"/>
                <w:szCs w:val="22"/>
              </w:rPr>
              <w:t xml:space="preserve">Redundancy details, calculations of payments, refunds, notification to the Secretary of State </w:t>
            </w:r>
          </w:p>
        </w:tc>
        <w:tc>
          <w:tcPr>
            <w:tcW w:w="3119" w:type="dxa"/>
          </w:tcPr>
          <w:p w14:paraId="4263CD1E" w14:textId="4A94FF7A" w:rsidR="00514D5F" w:rsidRPr="004404C8" w:rsidRDefault="008B59B7" w:rsidP="00514D5F">
            <w:pPr>
              <w:rPr>
                <w:rFonts w:cs="Arial"/>
                <w:sz w:val="22"/>
                <w:szCs w:val="22"/>
              </w:rPr>
            </w:pPr>
            <w:r>
              <w:rPr>
                <w:rFonts w:cs="Arial"/>
                <w:sz w:val="22"/>
                <w:szCs w:val="22"/>
              </w:rPr>
              <w:t>Recommended by EPM</w:t>
            </w:r>
          </w:p>
        </w:tc>
        <w:tc>
          <w:tcPr>
            <w:tcW w:w="3180" w:type="dxa"/>
            <w:shd w:val="clear" w:color="auto" w:fill="auto"/>
          </w:tcPr>
          <w:p w14:paraId="09C0D32A" w14:textId="319A625F" w:rsidR="00514D5F" w:rsidRPr="000510EF" w:rsidRDefault="00514D5F" w:rsidP="00514D5F">
            <w:pPr>
              <w:rPr>
                <w:rFonts w:cs="Arial"/>
                <w:sz w:val="22"/>
                <w:szCs w:val="22"/>
              </w:rPr>
            </w:pPr>
            <w:r w:rsidRPr="00730C0D">
              <w:rPr>
                <w:rFonts w:cs="Arial"/>
                <w:sz w:val="22"/>
                <w:szCs w:val="22"/>
              </w:rPr>
              <w:t xml:space="preserve">Six years from the date of redundancy </w:t>
            </w:r>
          </w:p>
        </w:tc>
      </w:tr>
      <w:tr w:rsidR="00514D5F" w:rsidRPr="00C0357C" w14:paraId="300BA51E" w14:textId="77777777" w:rsidTr="000510EF">
        <w:tc>
          <w:tcPr>
            <w:tcW w:w="2943" w:type="dxa"/>
            <w:shd w:val="clear" w:color="auto" w:fill="auto"/>
          </w:tcPr>
          <w:p w14:paraId="3D652CD8" w14:textId="3C276729" w:rsidR="00514D5F" w:rsidRPr="004404C8" w:rsidRDefault="00514D5F" w:rsidP="00514D5F">
            <w:pPr>
              <w:rPr>
                <w:rFonts w:cs="Arial"/>
                <w:sz w:val="22"/>
                <w:szCs w:val="22"/>
              </w:rPr>
            </w:pPr>
            <w:r w:rsidRPr="00730C0D">
              <w:rPr>
                <w:rFonts w:cs="Arial"/>
                <w:sz w:val="22"/>
                <w:szCs w:val="22"/>
              </w:rPr>
              <w:t xml:space="preserve">Retirement Benefit Schemes – records of notifiable events, for example, relating to incapacity </w:t>
            </w:r>
          </w:p>
        </w:tc>
        <w:tc>
          <w:tcPr>
            <w:tcW w:w="3119" w:type="dxa"/>
            <w:shd w:val="clear" w:color="auto" w:fill="auto"/>
          </w:tcPr>
          <w:p w14:paraId="6D762F5C" w14:textId="4EAD7379" w:rsidR="00514D5F" w:rsidRPr="004404C8" w:rsidRDefault="00514D5F" w:rsidP="00514D5F">
            <w:pPr>
              <w:rPr>
                <w:rFonts w:cs="Arial"/>
                <w:sz w:val="22"/>
                <w:szCs w:val="22"/>
              </w:rPr>
            </w:pPr>
            <w:r w:rsidRPr="00730C0D">
              <w:rPr>
                <w:rFonts w:cs="Arial"/>
                <w:sz w:val="22"/>
                <w:szCs w:val="22"/>
              </w:rPr>
              <w:t xml:space="preserve">Statutory requirement </w:t>
            </w:r>
          </w:p>
        </w:tc>
        <w:tc>
          <w:tcPr>
            <w:tcW w:w="3180" w:type="dxa"/>
            <w:shd w:val="clear" w:color="auto" w:fill="auto"/>
          </w:tcPr>
          <w:p w14:paraId="6A03D4E8" w14:textId="6F33D227" w:rsidR="00514D5F" w:rsidRPr="00D22A57" w:rsidRDefault="00514D5F" w:rsidP="00514D5F">
            <w:pPr>
              <w:rPr>
                <w:rFonts w:cs="Arial"/>
                <w:sz w:val="22"/>
                <w:szCs w:val="22"/>
              </w:rPr>
            </w:pPr>
            <w:r w:rsidRPr="00730C0D">
              <w:rPr>
                <w:rFonts w:cs="Arial"/>
                <w:sz w:val="22"/>
                <w:szCs w:val="22"/>
              </w:rPr>
              <w:t xml:space="preserve">Six years from the end of the scheme year in which the event took place </w:t>
            </w:r>
          </w:p>
        </w:tc>
      </w:tr>
      <w:tr w:rsidR="00514D5F" w:rsidRPr="00C0357C" w14:paraId="46B317D8" w14:textId="77777777" w:rsidTr="000510EF">
        <w:tc>
          <w:tcPr>
            <w:tcW w:w="2943" w:type="dxa"/>
            <w:shd w:val="clear" w:color="auto" w:fill="auto"/>
          </w:tcPr>
          <w:p w14:paraId="3C69A980" w14:textId="32122345" w:rsidR="00514D5F" w:rsidRPr="004404C8" w:rsidRDefault="00514D5F" w:rsidP="00514D5F">
            <w:pPr>
              <w:rPr>
                <w:rFonts w:cs="Arial"/>
                <w:sz w:val="22"/>
                <w:szCs w:val="22"/>
              </w:rPr>
            </w:pPr>
            <w:r w:rsidRPr="00730C0D">
              <w:rPr>
                <w:rFonts w:cs="Arial"/>
                <w:sz w:val="22"/>
                <w:szCs w:val="22"/>
              </w:rPr>
              <w:t xml:space="preserve">Salary assessment forms – teachers </w:t>
            </w:r>
          </w:p>
        </w:tc>
        <w:tc>
          <w:tcPr>
            <w:tcW w:w="3119" w:type="dxa"/>
            <w:shd w:val="clear" w:color="auto" w:fill="auto"/>
          </w:tcPr>
          <w:p w14:paraId="3C98767B" w14:textId="518206EF"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40062480" w14:textId="34A28306" w:rsidR="00514D5F" w:rsidRPr="00D22A57" w:rsidRDefault="00514D5F" w:rsidP="00514D5F">
            <w:pPr>
              <w:rPr>
                <w:rFonts w:cs="Arial"/>
                <w:sz w:val="22"/>
                <w:szCs w:val="22"/>
              </w:rPr>
            </w:pPr>
            <w:r w:rsidRPr="00730C0D">
              <w:rPr>
                <w:rFonts w:cs="Arial"/>
                <w:sz w:val="22"/>
                <w:szCs w:val="22"/>
              </w:rPr>
              <w:t xml:space="preserve">Current year + 6 years </w:t>
            </w:r>
          </w:p>
        </w:tc>
      </w:tr>
      <w:tr w:rsidR="00514D5F" w:rsidRPr="00C0357C" w14:paraId="1D53BB6C" w14:textId="77777777" w:rsidTr="000510EF">
        <w:tc>
          <w:tcPr>
            <w:tcW w:w="2943" w:type="dxa"/>
            <w:shd w:val="clear" w:color="auto" w:fill="auto"/>
          </w:tcPr>
          <w:p w14:paraId="246FC4BD" w14:textId="59894BEE" w:rsidR="00514D5F" w:rsidRPr="004404C8" w:rsidRDefault="00514D5F" w:rsidP="00514D5F">
            <w:pPr>
              <w:rPr>
                <w:rFonts w:cs="Arial"/>
                <w:sz w:val="22"/>
                <w:szCs w:val="22"/>
              </w:rPr>
            </w:pPr>
            <w:r w:rsidRPr="00730C0D">
              <w:rPr>
                <w:rFonts w:cs="Arial"/>
                <w:sz w:val="22"/>
                <w:szCs w:val="22"/>
              </w:rPr>
              <w:t xml:space="preserve">Appraisal information </w:t>
            </w:r>
          </w:p>
        </w:tc>
        <w:tc>
          <w:tcPr>
            <w:tcW w:w="3119" w:type="dxa"/>
            <w:shd w:val="clear" w:color="auto" w:fill="auto"/>
          </w:tcPr>
          <w:p w14:paraId="6EDB47D8" w14:textId="6A323108" w:rsidR="00514D5F" w:rsidRPr="004404C8" w:rsidRDefault="008B59B7" w:rsidP="00514D5F">
            <w:pPr>
              <w:rPr>
                <w:rFonts w:cs="Arial"/>
                <w:sz w:val="22"/>
                <w:szCs w:val="22"/>
              </w:rPr>
            </w:pPr>
            <w:r w:rsidRPr="00F04813">
              <w:rPr>
                <w:rFonts w:cs="Arial"/>
                <w:sz w:val="22"/>
                <w:szCs w:val="22"/>
              </w:rPr>
              <w:t>Recommended</w:t>
            </w:r>
            <w:r>
              <w:rPr>
                <w:rFonts w:cs="Arial"/>
                <w:sz w:val="22"/>
                <w:szCs w:val="22"/>
              </w:rPr>
              <w:t xml:space="preserve"> by EPM</w:t>
            </w:r>
          </w:p>
        </w:tc>
        <w:tc>
          <w:tcPr>
            <w:tcW w:w="3180" w:type="dxa"/>
            <w:shd w:val="clear" w:color="auto" w:fill="auto"/>
          </w:tcPr>
          <w:p w14:paraId="6D602AB8" w14:textId="4CEE58FB" w:rsidR="00514D5F" w:rsidRPr="00D22A57" w:rsidRDefault="00514D5F" w:rsidP="00514D5F">
            <w:pPr>
              <w:rPr>
                <w:rFonts w:cs="Arial"/>
                <w:sz w:val="22"/>
                <w:szCs w:val="22"/>
              </w:rPr>
            </w:pPr>
            <w:r w:rsidRPr="00730C0D">
              <w:rPr>
                <w:rFonts w:cs="Arial"/>
                <w:sz w:val="22"/>
                <w:szCs w:val="22"/>
              </w:rPr>
              <w:t xml:space="preserve">Current year + 6 years </w:t>
            </w:r>
          </w:p>
        </w:tc>
      </w:tr>
      <w:tr w:rsidR="00514D5F" w:rsidRPr="00C0357C" w14:paraId="0F20201A" w14:textId="77777777" w:rsidTr="002E44AA">
        <w:tc>
          <w:tcPr>
            <w:tcW w:w="2943" w:type="dxa"/>
            <w:shd w:val="clear" w:color="auto" w:fill="auto"/>
          </w:tcPr>
          <w:p w14:paraId="649A18E4" w14:textId="6ED878B0" w:rsidR="00514D5F" w:rsidRPr="000E32F8" w:rsidRDefault="00514D5F" w:rsidP="00514D5F">
            <w:pPr>
              <w:rPr>
                <w:rFonts w:cs="Arial"/>
                <w:sz w:val="22"/>
                <w:szCs w:val="22"/>
              </w:rPr>
            </w:pPr>
            <w:r w:rsidRPr="00730C0D">
              <w:rPr>
                <w:rFonts w:cs="Arial"/>
                <w:sz w:val="22"/>
                <w:szCs w:val="22"/>
              </w:rPr>
              <w:t xml:space="preserve">Staff induction including NQTs Induction </w:t>
            </w:r>
          </w:p>
        </w:tc>
        <w:tc>
          <w:tcPr>
            <w:tcW w:w="3119" w:type="dxa"/>
            <w:shd w:val="clear" w:color="auto" w:fill="auto"/>
          </w:tcPr>
          <w:p w14:paraId="06B9D2A0" w14:textId="019AF12D" w:rsidR="00514D5F" w:rsidRPr="004404C8" w:rsidRDefault="00514D5F" w:rsidP="00514D5F">
            <w:pPr>
              <w:rPr>
                <w:rFonts w:cs="Arial"/>
                <w:sz w:val="22"/>
                <w:szCs w:val="22"/>
              </w:rPr>
            </w:pPr>
            <w:r w:rsidRPr="00730C0D">
              <w:rPr>
                <w:rFonts w:cs="Arial"/>
                <w:sz w:val="22"/>
                <w:szCs w:val="22"/>
              </w:rPr>
              <w:t>Recommended within the DfE Guidance, “Data Protection: a toolkit for schools”, April 2018</w:t>
            </w:r>
          </w:p>
        </w:tc>
        <w:tc>
          <w:tcPr>
            <w:tcW w:w="3180" w:type="dxa"/>
            <w:shd w:val="clear" w:color="auto" w:fill="auto"/>
          </w:tcPr>
          <w:p w14:paraId="21D1F7E7" w14:textId="3022FAEE" w:rsidR="00514D5F" w:rsidRDefault="00514D5F" w:rsidP="00514D5F">
            <w:pPr>
              <w:rPr>
                <w:rFonts w:cs="Arial"/>
                <w:sz w:val="22"/>
                <w:szCs w:val="22"/>
              </w:rPr>
            </w:pPr>
            <w:r w:rsidRPr="00730C0D">
              <w:rPr>
                <w:rFonts w:cs="Arial"/>
                <w:sz w:val="22"/>
                <w:szCs w:val="22"/>
              </w:rPr>
              <w:t xml:space="preserve">Completion + 6 years  </w:t>
            </w:r>
          </w:p>
        </w:tc>
      </w:tr>
    </w:tbl>
    <w:p w14:paraId="2AED49DC" w14:textId="0421A198" w:rsidR="004404C8" w:rsidRDefault="004404C8" w:rsidP="001D597F">
      <w:pPr>
        <w:rPr>
          <w:rFonts w:cs="Arial"/>
          <w:b/>
          <w:sz w:val="28"/>
          <w:szCs w:val="28"/>
        </w:rPr>
      </w:pPr>
    </w:p>
    <w:p w14:paraId="162D91EB" w14:textId="6D4398BE" w:rsidR="007D0184" w:rsidRDefault="007D0184" w:rsidP="00976923">
      <w:pPr>
        <w:spacing w:after="160" w:line="259" w:lineRule="auto"/>
        <w:jc w:val="left"/>
        <w:rPr>
          <w:rFonts w:cs="Arial"/>
          <w:b/>
          <w:sz w:val="28"/>
          <w:szCs w:val="28"/>
        </w:rPr>
      </w:pPr>
    </w:p>
    <w:p w14:paraId="4995800E" w14:textId="57F6573F" w:rsidR="00EA1139" w:rsidRPr="0047213E" w:rsidRDefault="00514D5F" w:rsidP="00514D5F">
      <w:pPr>
        <w:rPr>
          <w:rFonts w:cs="Arial"/>
          <w:b/>
          <w:sz w:val="28"/>
          <w:szCs w:val="28"/>
        </w:rPr>
      </w:pPr>
      <w:r>
        <w:rPr>
          <w:rFonts w:cs="Arial"/>
          <w:b/>
          <w:sz w:val="28"/>
          <w:szCs w:val="28"/>
        </w:rPr>
        <w:t>EMPLOYEE ADMINISTRATION</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514D5F" w14:paraId="18E014EF" w14:textId="77777777" w:rsidTr="00DA15B7">
        <w:tc>
          <w:tcPr>
            <w:tcW w:w="2943" w:type="dxa"/>
            <w:shd w:val="clear" w:color="auto" w:fill="D9D9D9" w:themeFill="background1" w:themeFillShade="D9"/>
          </w:tcPr>
          <w:p w14:paraId="1E2FA67D" w14:textId="4158FF04" w:rsidR="00514D5F" w:rsidRDefault="00A46A45" w:rsidP="00DA15B7">
            <w:pPr>
              <w:rPr>
                <w:rFonts w:cs="Arial"/>
                <w:sz w:val="22"/>
                <w:szCs w:val="22"/>
              </w:rPr>
            </w:pPr>
            <w:r>
              <w:rPr>
                <w:rFonts w:cs="Arial"/>
                <w:b/>
                <w:sz w:val="22"/>
                <w:szCs w:val="22"/>
              </w:rPr>
              <w:t>RECORD</w:t>
            </w:r>
            <w:r w:rsidR="00514D5F" w:rsidRPr="000F00CD">
              <w:rPr>
                <w:rFonts w:cs="Arial"/>
                <w:b/>
                <w:sz w:val="22"/>
                <w:szCs w:val="22"/>
              </w:rPr>
              <w:t xml:space="preserve"> TYPE</w:t>
            </w:r>
          </w:p>
        </w:tc>
        <w:tc>
          <w:tcPr>
            <w:tcW w:w="3119" w:type="dxa"/>
            <w:shd w:val="clear" w:color="auto" w:fill="D9D9D9" w:themeFill="background1" w:themeFillShade="D9"/>
          </w:tcPr>
          <w:p w14:paraId="2512D65D" w14:textId="77777777" w:rsidR="00514D5F" w:rsidRPr="000F00CD" w:rsidRDefault="00514D5F" w:rsidP="00DA15B7">
            <w:pPr>
              <w:rPr>
                <w:rFonts w:cs="Arial"/>
                <w:sz w:val="22"/>
                <w:szCs w:val="22"/>
              </w:rPr>
            </w:pPr>
            <w:r w:rsidRPr="00E2328D">
              <w:rPr>
                <w:rFonts w:cs="Arial"/>
                <w:b/>
                <w:sz w:val="22"/>
                <w:szCs w:val="22"/>
              </w:rPr>
              <w:t>LEGISLATION / REASONS FOR RETENTION</w:t>
            </w:r>
          </w:p>
        </w:tc>
        <w:tc>
          <w:tcPr>
            <w:tcW w:w="3180" w:type="dxa"/>
            <w:shd w:val="clear" w:color="auto" w:fill="D9D9D9" w:themeFill="background1" w:themeFillShade="D9"/>
          </w:tcPr>
          <w:p w14:paraId="5EB6762A" w14:textId="77777777" w:rsidR="00514D5F" w:rsidRDefault="00514D5F" w:rsidP="00DA15B7">
            <w:pPr>
              <w:rPr>
                <w:rFonts w:cs="Arial"/>
                <w:sz w:val="22"/>
                <w:szCs w:val="22"/>
              </w:rPr>
            </w:pPr>
            <w:r w:rsidRPr="000F00CD">
              <w:rPr>
                <w:rFonts w:cs="Arial"/>
                <w:b/>
                <w:sz w:val="22"/>
                <w:szCs w:val="22"/>
              </w:rPr>
              <w:t>R</w:t>
            </w:r>
            <w:r>
              <w:rPr>
                <w:rFonts w:cs="Arial"/>
                <w:b/>
                <w:sz w:val="22"/>
                <w:szCs w:val="22"/>
              </w:rPr>
              <w:t>ETENTION – THEN SECURELY DESTROY</w:t>
            </w:r>
          </w:p>
        </w:tc>
      </w:tr>
      <w:tr w:rsidR="00514D5F" w14:paraId="6F0B834F" w14:textId="77777777" w:rsidTr="00514D5F">
        <w:tc>
          <w:tcPr>
            <w:tcW w:w="2943" w:type="dxa"/>
            <w:shd w:val="clear" w:color="auto" w:fill="auto"/>
          </w:tcPr>
          <w:p w14:paraId="5F2E29E2" w14:textId="745DFD76" w:rsidR="00514D5F" w:rsidRPr="000F00CD" w:rsidRDefault="00514D5F" w:rsidP="00514D5F">
            <w:pPr>
              <w:rPr>
                <w:rFonts w:cs="Arial"/>
                <w:b/>
                <w:sz w:val="22"/>
                <w:szCs w:val="22"/>
              </w:rPr>
            </w:pPr>
            <w:r w:rsidRPr="00730C0D">
              <w:rPr>
                <w:rFonts w:cs="Arial"/>
                <w:sz w:val="22"/>
                <w:szCs w:val="22"/>
              </w:rPr>
              <w:t xml:space="preserve">Working time records </w:t>
            </w:r>
          </w:p>
        </w:tc>
        <w:tc>
          <w:tcPr>
            <w:tcW w:w="3119" w:type="dxa"/>
            <w:shd w:val="clear" w:color="auto" w:fill="auto"/>
          </w:tcPr>
          <w:p w14:paraId="0909B419" w14:textId="54D19CDD" w:rsidR="00514D5F" w:rsidRPr="00E2328D" w:rsidRDefault="00514D5F" w:rsidP="00514D5F">
            <w:pPr>
              <w:rPr>
                <w:rFonts w:cs="Arial"/>
                <w:b/>
                <w:sz w:val="22"/>
                <w:szCs w:val="22"/>
              </w:rPr>
            </w:pPr>
            <w:r w:rsidRPr="00730C0D">
              <w:rPr>
                <w:rFonts w:cs="Arial"/>
                <w:sz w:val="22"/>
                <w:szCs w:val="22"/>
              </w:rPr>
              <w:t xml:space="preserve">Statutory requirement </w:t>
            </w:r>
          </w:p>
        </w:tc>
        <w:tc>
          <w:tcPr>
            <w:tcW w:w="3180" w:type="dxa"/>
            <w:shd w:val="clear" w:color="auto" w:fill="auto"/>
          </w:tcPr>
          <w:p w14:paraId="544ED343" w14:textId="087BB403" w:rsidR="00514D5F" w:rsidRPr="000F00CD" w:rsidRDefault="00514D5F" w:rsidP="00514D5F">
            <w:pPr>
              <w:rPr>
                <w:rFonts w:cs="Arial"/>
                <w:b/>
                <w:sz w:val="22"/>
                <w:szCs w:val="22"/>
              </w:rPr>
            </w:pPr>
            <w:r w:rsidRPr="00730C0D">
              <w:rPr>
                <w:rFonts w:cs="Arial"/>
                <w:sz w:val="22"/>
                <w:szCs w:val="22"/>
              </w:rPr>
              <w:t>Two years from date on which they were made</w:t>
            </w:r>
          </w:p>
        </w:tc>
      </w:tr>
      <w:tr w:rsidR="00514D5F" w:rsidRPr="00D22A57" w14:paraId="69D9325B" w14:textId="77777777" w:rsidTr="00DA15B7">
        <w:tc>
          <w:tcPr>
            <w:tcW w:w="2943" w:type="dxa"/>
            <w:shd w:val="clear" w:color="auto" w:fill="auto"/>
          </w:tcPr>
          <w:p w14:paraId="5BD8028F" w14:textId="77777777" w:rsidR="00514D5F" w:rsidRPr="004404C8" w:rsidRDefault="00514D5F" w:rsidP="00DA15B7">
            <w:pPr>
              <w:rPr>
                <w:rFonts w:cs="Arial"/>
                <w:sz w:val="22"/>
                <w:szCs w:val="22"/>
              </w:rPr>
            </w:pPr>
            <w:r w:rsidRPr="000E32F8">
              <w:rPr>
                <w:rFonts w:cs="Arial"/>
                <w:sz w:val="22"/>
                <w:szCs w:val="22"/>
              </w:rPr>
              <w:t>Volunteer records</w:t>
            </w:r>
          </w:p>
        </w:tc>
        <w:tc>
          <w:tcPr>
            <w:tcW w:w="3119" w:type="dxa"/>
            <w:shd w:val="clear" w:color="auto" w:fill="auto"/>
          </w:tcPr>
          <w:p w14:paraId="08E70F94" w14:textId="77777777" w:rsidR="00514D5F" w:rsidRPr="004404C8" w:rsidRDefault="00514D5F" w:rsidP="00DA15B7">
            <w:pPr>
              <w:rPr>
                <w:rFonts w:cs="Arial"/>
                <w:sz w:val="22"/>
                <w:szCs w:val="22"/>
              </w:rPr>
            </w:pPr>
            <w:r>
              <w:rPr>
                <w:rFonts w:cs="Arial"/>
                <w:sz w:val="22"/>
                <w:szCs w:val="22"/>
              </w:rPr>
              <w:t>Trust best practice</w:t>
            </w:r>
          </w:p>
        </w:tc>
        <w:tc>
          <w:tcPr>
            <w:tcW w:w="3180" w:type="dxa"/>
            <w:shd w:val="clear" w:color="auto" w:fill="auto"/>
          </w:tcPr>
          <w:p w14:paraId="234D5C43" w14:textId="77777777" w:rsidR="00514D5F" w:rsidRPr="00D22A57" w:rsidRDefault="00514D5F" w:rsidP="00DA15B7">
            <w:pPr>
              <w:rPr>
                <w:rFonts w:cs="Arial"/>
                <w:sz w:val="22"/>
                <w:szCs w:val="22"/>
              </w:rPr>
            </w:pPr>
            <w:r w:rsidRPr="00D22A57">
              <w:rPr>
                <w:rFonts w:cs="Arial"/>
                <w:sz w:val="22"/>
                <w:szCs w:val="22"/>
              </w:rPr>
              <w:t xml:space="preserve">Length of period in such role - </w:t>
            </w:r>
            <w:r w:rsidRPr="00D22A57">
              <w:rPr>
                <w:rFonts w:ascii="Helvetica" w:hAnsi="Helvetica"/>
                <w:sz w:val="23"/>
                <w:szCs w:val="23"/>
                <w:shd w:val="clear" w:color="auto" w:fill="FFFFFF"/>
              </w:rPr>
              <w:t> </w:t>
            </w:r>
            <w:r w:rsidRPr="00D22A57">
              <w:rPr>
                <w:rFonts w:ascii="Helvetica" w:hAnsi="Helvetica"/>
                <w:sz w:val="23"/>
                <w:szCs w:val="23"/>
              </w:rPr>
              <w:t>unless the volunteer was involved in any child protection issues.</w:t>
            </w:r>
          </w:p>
        </w:tc>
      </w:tr>
      <w:tr w:rsidR="00514D5F" w14:paraId="18B27165" w14:textId="77777777" w:rsidTr="00DA15B7">
        <w:tc>
          <w:tcPr>
            <w:tcW w:w="2943" w:type="dxa"/>
            <w:shd w:val="clear" w:color="auto" w:fill="auto"/>
          </w:tcPr>
          <w:p w14:paraId="4C6DB9DB" w14:textId="77777777" w:rsidR="00514D5F" w:rsidRPr="000E32F8" w:rsidRDefault="00514D5F" w:rsidP="00DA15B7">
            <w:pPr>
              <w:rPr>
                <w:rFonts w:cs="Arial"/>
                <w:sz w:val="22"/>
                <w:szCs w:val="22"/>
              </w:rPr>
            </w:pPr>
            <w:r>
              <w:rPr>
                <w:rFonts w:cs="Arial"/>
                <w:sz w:val="22"/>
                <w:szCs w:val="22"/>
              </w:rPr>
              <w:t>Photo Driving Licence (School Minibus)</w:t>
            </w:r>
          </w:p>
        </w:tc>
        <w:tc>
          <w:tcPr>
            <w:tcW w:w="3119" w:type="dxa"/>
            <w:shd w:val="clear" w:color="auto" w:fill="auto"/>
          </w:tcPr>
          <w:p w14:paraId="287FD682" w14:textId="77777777" w:rsidR="00514D5F" w:rsidRPr="004404C8" w:rsidRDefault="00514D5F" w:rsidP="00DA15B7">
            <w:pPr>
              <w:rPr>
                <w:rFonts w:cs="Arial"/>
                <w:sz w:val="22"/>
                <w:szCs w:val="22"/>
              </w:rPr>
            </w:pPr>
            <w:r>
              <w:rPr>
                <w:rFonts w:cs="Arial"/>
                <w:sz w:val="22"/>
                <w:szCs w:val="22"/>
              </w:rPr>
              <w:t>Best practice as determined through data mapping school visits</w:t>
            </w:r>
          </w:p>
        </w:tc>
        <w:tc>
          <w:tcPr>
            <w:tcW w:w="3180" w:type="dxa"/>
            <w:shd w:val="clear" w:color="auto" w:fill="auto"/>
          </w:tcPr>
          <w:p w14:paraId="4B550BCC" w14:textId="77777777" w:rsidR="00514D5F" w:rsidRDefault="00514D5F" w:rsidP="00DA15B7">
            <w:pPr>
              <w:rPr>
                <w:rFonts w:cs="Arial"/>
                <w:sz w:val="22"/>
                <w:szCs w:val="22"/>
              </w:rPr>
            </w:pPr>
            <w:r>
              <w:rPr>
                <w:rFonts w:cs="Arial"/>
                <w:sz w:val="22"/>
                <w:szCs w:val="22"/>
              </w:rPr>
              <w:t>Return once pertinent information has been checked.</w:t>
            </w:r>
          </w:p>
        </w:tc>
      </w:tr>
      <w:tr w:rsidR="00EA1139" w14:paraId="4F60BBE5" w14:textId="77777777" w:rsidTr="00DA15B7">
        <w:tc>
          <w:tcPr>
            <w:tcW w:w="2943" w:type="dxa"/>
            <w:shd w:val="clear" w:color="auto" w:fill="auto"/>
          </w:tcPr>
          <w:p w14:paraId="5A013770" w14:textId="67743C75" w:rsidR="00EA1139" w:rsidRDefault="00EA1139" w:rsidP="00EA1139">
            <w:pPr>
              <w:rPr>
                <w:rFonts w:cs="Arial"/>
                <w:sz w:val="22"/>
                <w:szCs w:val="22"/>
              </w:rPr>
            </w:pPr>
            <w:r w:rsidRPr="00392FE8">
              <w:rPr>
                <w:rFonts w:cs="Arial"/>
                <w:sz w:val="22"/>
                <w:szCs w:val="22"/>
              </w:rPr>
              <w:t xml:space="preserve">Inland Revenue/HMRC correspondence </w:t>
            </w:r>
          </w:p>
        </w:tc>
        <w:tc>
          <w:tcPr>
            <w:tcW w:w="3119" w:type="dxa"/>
            <w:shd w:val="clear" w:color="auto" w:fill="auto"/>
          </w:tcPr>
          <w:p w14:paraId="7BB89B80" w14:textId="71404ABD" w:rsidR="00EA1139" w:rsidRDefault="00EA1139" w:rsidP="00EA1139">
            <w:pPr>
              <w:rPr>
                <w:rFonts w:cs="Arial"/>
                <w:sz w:val="22"/>
                <w:szCs w:val="22"/>
              </w:rPr>
            </w:pPr>
            <w:r w:rsidRPr="00392FE8">
              <w:rPr>
                <w:rFonts w:cs="Arial"/>
                <w:sz w:val="22"/>
                <w:szCs w:val="22"/>
              </w:rPr>
              <w:t xml:space="preserve">Statutory </w:t>
            </w:r>
          </w:p>
        </w:tc>
        <w:tc>
          <w:tcPr>
            <w:tcW w:w="3180" w:type="dxa"/>
            <w:shd w:val="clear" w:color="auto" w:fill="auto"/>
          </w:tcPr>
          <w:p w14:paraId="74327934" w14:textId="4A8026A0" w:rsidR="00EA1139" w:rsidRDefault="00EA1139" w:rsidP="00EA1139">
            <w:pPr>
              <w:rPr>
                <w:rFonts w:cs="Arial"/>
                <w:sz w:val="22"/>
                <w:szCs w:val="22"/>
              </w:rPr>
            </w:pPr>
            <w:r w:rsidRPr="00392FE8">
              <w:rPr>
                <w:rFonts w:cs="Arial"/>
                <w:sz w:val="22"/>
                <w:szCs w:val="22"/>
              </w:rPr>
              <w:t>Termination + 6 years</w:t>
            </w:r>
          </w:p>
        </w:tc>
      </w:tr>
      <w:tr w:rsidR="00EA1139" w:rsidRPr="00392FE8" w14:paraId="4A2AD77B" w14:textId="77777777" w:rsidTr="00AD07EF">
        <w:tc>
          <w:tcPr>
            <w:tcW w:w="2943" w:type="dxa"/>
          </w:tcPr>
          <w:p w14:paraId="65CE6565" w14:textId="77777777" w:rsidR="00EA1139" w:rsidRPr="00392FE8" w:rsidRDefault="00EA1139" w:rsidP="00EA1139">
            <w:pPr>
              <w:rPr>
                <w:rFonts w:cs="Arial"/>
                <w:sz w:val="22"/>
                <w:szCs w:val="22"/>
              </w:rPr>
            </w:pPr>
            <w:r w:rsidRPr="004404C8">
              <w:rPr>
                <w:rFonts w:cs="Arial"/>
                <w:sz w:val="22"/>
                <w:szCs w:val="22"/>
              </w:rPr>
              <w:t>National Minimum wage records</w:t>
            </w:r>
          </w:p>
        </w:tc>
        <w:tc>
          <w:tcPr>
            <w:tcW w:w="3119" w:type="dxa"/>
          </w:tcPr>
          <w:p w14:paraId="3A14C702" w14:textId="77777777" w:rsidR="00EA1139" w:rsidRPr="00392FE8" w:rsidRDefault="00EA1139" w:rsidP="00EA1139">
            <w:pPr>
              <w:jc w:val="left"/>
              <w:rPr>
                <w:rFonts w:cs="Arial"/>
                <w:sz w:val="22"/>
                <w:szCs w:val="22"/>
              </w:rPr>
            </w:pPr>
            <w:r w:rsidRPr="004404C8">
              <w:rPr>
                <w:rFonts w:cs="Arial"/>
                <w:sz w:val="22"/>
                <w:szCs w:val="22"/>
              </w:rPr>
              <w:t>National Minimum Wage Act</w:t>
            </w:r>
          </w:p>
        </w:tc>
        <w:tc>
          <w:tcPr>
            <w:tcW w:w="3180" w:type="dxa"/>
          </w:tcPr>
          <w:p w14:paraId="4A23601B" w14:textId="77777777" w:rsidR="00EA1139" w:rsidRPr="00392FE8" w:rsidRDefault="00EA1139" w:rsidP="00EA1139">
            <w:pPr>
              <w:rPr>
                <w:rFonts w:cs="Arial"/>
                <w:sz w:val="22"/>
                <w:szCs w:val="22"/>
              </w:rPr>
            </w:pPr>
            <w:r w:rsidRPr="004404C8">
              <w:rPr>
                <w:rFonts w:cs="Arial"/>
                <w:sz w:val="22"/>
                <w:szCs w:val="22"/>
              </w:rPr>
              <w:t xml:space="preserve">3 years after </w:t>
            </w:r>
            <w:r>
              <w:rPr>
                <w:rFonts w:cs="Arial"/>
                <w:sz w:val="22"/>
                <w:szCs w:val="22"/>
              </w:rPr>
              <w:t xml:space="preserve">the end of the pay reference period following the one that the records cover. </w:t>
            </w:r>
          </w:p>
        </w:tc>
      </w:tr>
      <w:tr w:rsidR="00EA1139" w:rsidRPr="00D537D4" w14:paraId="240DAF0B" w14:textId="77777777" w:rsidTr="00AD07EF">
        <w:tc>
          <w:tcPr>
            <w:tcW w:w="2943" w:type="dxa"/>
          </w:tcPr>
          <w:p w14:paraId="68996432" w14:textId="77777777" w:rsidR="00EA1139" w:rsidRPr="00D537D4" w:rsidRDefault="00EA1139" w:rsidP="00EA1139">
            <w:pPr>
              <w:rPr>
                <w:rFonts w:cs="Arial"/>
                <w:sz w:val="22"/>
                <w:szCs w:val="22"/>
              </w:rPr>
            </w:pPr>
            <w:r w:rsidRPr="00D537D4">
              <w:rPr>
                <w:rFonts w:cs="Arial"/>
                <w:sz w:val="22"/>
                <w:szCs w:val="22"/>
              </w:rPr>
              <w:t xml:space="preserve">Wage/salary records (also overtime, bonuses, expenses) </w:t>
            </w:r>
          </w:p>
        </w:tc>
        <w:tc>
          <w:tcPr>
            <w:tcW w:w="3119" w:type="dxa"/>
          </w:tcPr>
          <w:p w14:paraId="5FA5BC30" w14:textId="77777777" w:rsidR="00EA1139" w:rsidRPr="00D537D4" w:rsidRDefault="00EA1139" w:rsidP="00EA1139">
            <w:pPr>
              <w:jc w:val="left"/>
              <w:rPr>
                <w:rFonts w:cs="Arial"/>
                <w:sz w:val="22"/>
                <w:szCs w:val="22"/>
              </w:rPr>
            </w:pPr>
            <w:r w:rsidRPr="00D537D4">
              <w:rPr>
                <w:rFonts w:cs="Arial"/>
                <w:sz w:val="22"/>
                <w:szCs w:val="22"/>
              </w:rPr>
              <w:t>Statutory</w:t>
            </w:r>
          </w:p>
        </w:tc>
        <w:tc>
          <w:tcPr>
            <w:tcW w:w="3180" w:type="dxa"/>
          </w:tcPr>
          <w:p w14:paraId="74315819" w14:textId="77777777" w:rsidR="00EA1139" w:rsidRPr="00D537D4" w:rsidRDefault="00EA1139" w:rsidP="00EA1139">
            <w:pPr>
              <w:jc w:val="left"/>
              <w:rPr>
                <w:rFonts w:cs="Arial"/>
                <w:sz w:val="22"/>
                <w:szCs w:val="22"/>
              </w:rPr>
            </w:pPr>
            <w:r w:rsidRPr="00D537D4">
              <w:rPr>
                <w:rFonts w:cs="Arial"/>
                <w:sz w:val="22"/>
                <w:szCs w:val="22"/>
              </w:rPr>
              <w:t>Termination + 6 years</w:t>
            </w:r>
          </w:p>
        </w:tc>
      </w:tr>
      <w:tr w:rsidR="00EA1139" w:rsidRPr="00D537D4" w14:paraId="241515E9" w14:textId="77777777" w:rsidTr="00AD07EF">
        <w:tc>
          <w:tcPr>
            <w:tcW w:w="2943" w:type="dxa"/>
          </w:tcPr>
          <w:p w14:paraId="3C010B7E" w14:textId="77777777" w:rsidR="00EA1139" w:rsidRPr="00D537D4" w:rsidRDefault="00EA1139" w:rsidP="00EA1139">
            <w:pPr>
              <w:rPr>
                <w:rFonts w:cs="Arial"/>
                <w:sz w:val="22"/>
                <w:szCs w:val="22"/>
              </w:rPr>
            </w:pPr>
            <w:r w:rsidRPr="00D537D4">
              <w:rPr>
                <w:rFonts w:cs="Arial"/>
                <w:sz w:val="22"/>
                <w:szCs w:val="22"/>
              </w:rPr>
              <w:t xml:space="preserve">Time sheets </w:t>
            </w:r>
          </w:p>
        </w:tc>
        <w:tc>
          <w:tcPr>
            <w:tcW w:w="3119" w:type="dxa"/>
          </w:tcPr>
          <w:p w14:paraId="0F22BA17" w14:textId="77777777" w:rsidR="00EA1139" w:rsidRPr="00D537D4" w:rsidRDefault="00EA1139" w:rsidP="00EA1139">
            <w:pPr>
              <w:jc w:val="left"/>
              <w:rPr>
                <w:rFonts w:cs="Arial"/>
                <w:sz w:val="22"/>
                <w:szCs w:val="22"/>
              </w:rPr>
            </w:pPr>
            <w:r w:rsidRPr="00D537D4">
              <w:rPr>
                <w:rFonts w:cs="Arial"/>
                <w:sz w:val="22"/>
                <w:szCs w:val="22"/>
              </w:rPr>
              <w:t>Recommended</w:t>
            </w:r>
            <w:r>
              <w:rPr>
                <w:rFonts w:cs="Arial"/>
                <w:sz w:val="22"/>
                <w:szCs w:val="22"/>
              </w:rPr>
              <w:t xml:space="preserve"> by EPM</w:t>
            </w:r>
          </w:p>
        </w:tc>
        <w:tc>
          <w:tcPr>
            <w:tcW w:w="3180" w:type="dxa"/>
          </w:tcPr>
          <w:p w14:paraId="4249CB9D" w14:textId="77777777" w:rsidR="00EA1139" w:rsidRPr="00D537D4" w:rsidRDefault="00EA1139" w:rsidP="00EA1139">
            <w:pPr>
              <w:jc w:val="left"/>
              <w:rPr>
                <w:rFonts w:cs="Arial"/>
                <w:sz w:val="22"/>
                <w:szCs w:val="22"/>
              </w:rPr>
            </w:pPr>
            <w:r w:rsidRPr="00D537D4">
              <w:rPr>
                <w:rFonts w:cs="Arial"/>
                <w:sz w:val="22"/>
                <w:szCs w:val="22"/>
              </w:rPr>
              <w:t>Current year + 6 years</w:t>
            </w:r>
          </w:p>
        </w:tc>
      </w:tr>
      <w:tr w:rsidR="003E1EFA" w:rsidRPr="00D537D4" w14:paraId="25E46D52" w14:textId="77777777" w:rsidTr="00AD07EF">
        <w:tc>
          <w:tcPr>
            <w:tcW w:w="2943" w:type="dxa"/>
          </w:tcPr>
          <w:p w14:paraId="2BB059BF" w14:textId="7E237E0F" w:rsidR="003E1EFA" w:rsidRPr="00D537D4" w:rsidRDefault="003E1EFA" w:rsidP="00EA1139">
            <w:pPr>
              <w:rPr>
                <w:rFonts w:cs="Arial"/>
                <w:sz w:val="22"/>
                <w:szCs w:val="22"/>
              </w:rPr>
            </w:pPr>
            <w:r>
              <w:rPr>
                <w:rFonts w:cs="Arial"/>
                <w:sz w:val="22"/>
                <w:szCs w:val="22"/>
              </w:rPr>
              <w:t xml:space="preserve">Pecuniary/Business Interest Declarations </w:t>
            </w:r>
          </w:p>
        </w:tc>
        <w:tc>
          <w:tcPr>
            <w:tcW w:w="3119" w:type="dxa"/>
          </w:tcPr>
          <w:p w14:paraId="276FCEFA" w14:textId="20640997" w:rsidR="003E1EFA" w:rsidRPr="00D537D4" w:rsidRDefault="003E1EFA" w:rsidP="00EA1139">
            <w:pPr>
              <w:jc w:val="left"/>
              <w:rPr>
                <w:rFonts w:cs="Arial"/>
                <w:sz w:val="22"/>
                <w:szCs w:val="22"/>
              </w:rPr>
            </w:pPr>
            <w:r>
              <w:rPr>
                <w:rFonts w:cs="Arial"/>
                <w:sz w:val="22"/>
                <w:szCs w:val="22"/>
              </w:rPr>
              <w:t>Trust best practice</w:t>
            </w:r>
          </w:p>
        </w:tc>
        <w:tc>
          <w:tcPr>
            <w:tcW w:w="3180" w:type="dxa"/>
          </w:tcPr>
          <w:p w14:paraId="07641774" w14:textId="32868EDC" w:rsidR="003E1EFA" w:rsidRPr="00D537D4" w:rsidRDefault="003E1EFA" w:rsidP="00EA1139">
            <w:pPr>
              <w:jc w:val="left"/>
              <w:rPr>
                <w:rFonts w:cs="Arial"/>
                <w:sz w:val="22"/>
                <w:szCs w:val="22"/>
              </w:rPr>
            </w:pPr>
            <w:r>
              <w:rPr>
                <w:rFonts w:cs="Arial"/>
                <w:sz w:val="22"/>
                <w:szCs w:val="22"/>
              </w:rPr>
              <w:t>Termination + 2 years</w:t>
            </w:r>
          </w:p>
        </w:tc>
      </w:tr>
      <w:tr w:rsidR="007B4B46" w:rsidRPr="00D537D4" w14:paraId="6F30F108" w14:textId="77777777" w:rsidTr="00AD07EF">
        <w:tc>
          <w:tcPr>
            <w:tcW w:w="2943" w:type="dxa"/>
          </w:tcPr>
          <w:p w14:paraId="323EF13A" w14:textId="31ABE69C" w:rsidR="007B4B46" w:rsidRPr="007B4B46" w:rsidRDefault="007B4B46" w:rsidP="007B4B46">
            <w:pPr>
              <w:rPr>
                <w:rFonts w:ascii="Calibri" w:hAnsi="Calibri"/>
                <w:sz w:val="22"/>
                <w:szCs w:val="22"/>
              </w:rPr>
            </w:pPr>
            <w:r w:rsidRPr="007B4B46">
              <w:rPr>
                <w:sz w:val="22"/>
                <w:szCs w:val="22"/>
              </w:rPr>
              <w:t>Training Records that form part of an individual’s  personnel file.</w:t>
            </w:r>
          </w:p>
          <w:p w14:paraId="6D9A8DAC" w14:textId="77777777" w:rsidR="007B4B46" w:rsidRDefault="007B4B46" w:rsidP="00EA1139">
            <w:pPr>
              <w:rPr>
                <w:rFonts w:cs="Arial"/>
                <w:sz w:val="22"/>
                <w:szCs w:val="22"/>
              </w:rPr>
            </w:pPr>
          </w:p>
        </w:tc>
        <w:tc>
          <w:tcPr>
            <w:tcW w:w="3119" w:type="dxa"/>
          </w:tcPr>
          <w:p w14:paraId="5D39F69E" w14:textId="580D5965" w:rsidR="007B4B46" w:rsidRDefault="007B4B46" w:rsidP="00EA1139">
            <w:pPr>
              <w:jc w:val="left"/>
              <w:rPr>
                <w:rFonts w:cs="Arial"/>
                <w:sz w:val="22"/>
                <w:szCs w:val="22"/>
              </w:rPr>
            </w:pPr>
            <w:r>
              <w:rPr>
                <w:rFonts w:cs="Arial"/>
                <w:sz w:val="22"/>
                <w:szCs w:val="22"/>
              </w:rPr>
              <w:t>Trust best practice</w:t>
            </w:r>
          </w:p>
        </w:tc>
        <w:tc>
          <w:tcPr>
            <w:tcW w:w="3180" w:type="dxa"/>
          </w:tcPr>
          <w:p w14:paraId="13B70469" w14:textId="0C88DE82" w:rsidR="007B4B46" w:rsidRDefault="007B4B46" w:rsidP="00EA1139">
            <w:pPr>
              <w:jc w:val="left"/>
              <w:rPr>
                <w:rFonts w:cs="Arial"/>
                <w:sz w:val="22"/>
                <w:szCs w:val="22"/>
              </w:rPr>
            </w:pPr>
            <w:r>
              <w:rPr>
                <w:rFonts w:cs="Arial"/>
                <w:sz w:val="22"/>
                <w:szCs w:val="22"/>
              </w:rPr>
              <w:t>Termination + 6 years</w:t>
            </w:r>
          </w:p>
        </w:tc>
      </w:tr>
      <w:tr w:rsidR="0094362F" w:rsidRPr="00D537D4" w14:paraId="6150D2F9" w14:textId="77777777" w:rsidTr="00AD07EF">
        <w:tc>
          <w:tcPr>
            <w:tcW w:w="2943" w:type="dxa"/>
          </w:tcPr>
          <w:p w14:paraId="355A0336" w14:textId="57780B45" w:rsidR="0094362F" w:rsidRPr="007B4B46" w:rsidRDefault="0094362F" w:rsidP="0094362F">
            <w:pPr>
              <w:rPr>
                <w:sz w:val="22"/>
                <w:szCs w:val="22"/>
              </w:rPr>
            </w:pPr>
            <w:r>
              <w:rPr>
                <w:sz w:val="22"/>
                <w:szCs w:val="22"/>
              </w:rPr>
              <w:t xml:space="preserve">Management Letters </w:t>
            </w:r>
          </w:p>
        </w:tc>
        <w:tc>
          <w:tcPr>
            <w:tcW w:w="3119" w:type="dxa"/>
          </w:tcPr>
          <w:p w14:paraId="5939F1AD" w14:textId="33553BAC" w:rsidR="0094362F" w:rsidRDefault="0094362F" w:rsidP="0094362F">
            <w:pPr>
              <w:jc w:val="left"/>
              <w:rPr>
                <w:rFonts w:cs="Arial"/>
                <w:sz w:val="22"/>
                <w:szCs w:val="22"/>
              </w:rPr>
            </w:pPr>
            <w:r>
              <w:rPr>
                <w:rFonts w:cs="Arial"/>
                <w:sz w:val="22"/>
                <w:szCs w:val="22"/>
              </w:rPr>
              <w:t>Trust best practice</w:t>
            </w:r>
          </w:p>
        </w:tc>
        <w:tc>
          <w:tcPr>
            <w:tcW w:w="3180" w:type="dxa"/>
          </w:tcPr>
          <w:p w14:paraId="1EF9697E" w14:textId="67DF001C" w:rsidR="0094362F" w:rsidRDefault="0094362F" w:rsidP="0094362F">
            <w:pPr>
              <w:jc w:val="left"/>
              <w:rPr>
                <w:rFonts w:cs="Arial"/>
                <w:sz w:val="22"/>
                <w:szCs w:val="22"/>
              </w:rPr>
            </w:pPr>
            <w:r>
              <w:rPr>
                <w:rFonts w:cs="Arial"/>
                <w:sz w:val="22"/>
                <w:szCs w:val="22"/>
              </w:rPr>
              <w:t>Termination + 6 years</w:t>
            </w:r>
          </w:p>
        </w:tc>
      </w:tr>
    </w:tbl>
    <w:p w14:paraId="6B8ABC70" w14:textId="0B899DFC" w:rsidR="00B30A00" w:rsidRDefault="00B30A00" w:rsidP="00976923">
      <w:pPr>
        <w:spacing w:after="160" w:line="259" w:lineRule="auto"/>
        <w:jc w:val="left"/>
        <w:rPr>
          <w:rFonts w:cs="Arial"/>
          <w:b/>
          <w:sz w:val="28"/>
          <w:szCs w:val="28"/>
        </w:rPr>
      </w:pPr>
    </w:p>
    <w:p w14:paraId="397E89B0" w14:textId="4675072B" w:rsidR="00EA1139" w:rsidRDefault="00EA1139" w:rsidP="00976923">
      <w:pPr>
        <w:spacing w:after="160" w:line="259" w:lineRule="auto"/>
        <w:jc w:val="left"/>
        <w:rPr>
          <w:rFonts w:cs="Arial"/>
          <w:b/>
          <w:sz w:val="28"/>
          <w:szCs w:val="28"/>
        </w:rPr>
      </w:pPr>
    </w:p>
    <w:p w14:paraId="12A0DB7C" w14:textId="4010D5E0" w:rsidR="00EA1139" w:rsidRDefault="00EA1139" w:rsidP="00976923">
      <w:pPr>
        <w:spacing w:after="160" w:line="259" w:lineRule="auto"/>
        <w:jc w:val="left"/>
        <w:rPr>
          <w:rFonts w:cs="Arial"/>
          <w:b/>
          <w:sz w:val="28"/>
          <w:szCs w:val="28"/>
        </w:rPr>
      </w:pPr>
    </w:p>
    <w:p w14:paraId="60E9C432" w14:textId="0318997F" w:rsidR="00EA1139" w:rsidRDefault="00EA1139" w:rsidP="00976923">
      <w:pPr>
        <w:spacing w:after="160" w:line="259" w:lineRule="auto"/>
        <w:jc w:val="left"/>
        <w:rPr>
          <w:rFonts w:cs="Arial"/>
          <w:b/>
          <w:sz w:val="28"/>
          <w:szCs w:val="28"/>
        </w:rPr>
      </w:pPr>
    </w:p>
    <w:p w14:paraId="61C53CC1" w14:textId="66B8AAFB" w:rsidR="00EA1139" w:rsidRDefault="00EA1139" w:rsidP="00976923">
      <w:pPr>
        <w:spacing w:after="160" w:line="259" w:lineRule="auto"/>
        <w:jc w:val="left"/>
        <w:rPr>
          <w:rFonts w:cs="Arial"/>
          <w:b/>
          <w:sz w:val="28"/>
          <w:szCs w:val="28"/>
        </w:rPr>
      </w:pPr>
    </w:p>
    <w:p w14:paraId="55843B1F" w14:textId="4CDCE93B" w:rsidR="00EA1139" w:rsidRDefault="00EA1139" w:rsidP="00976923">
      <w:pPr>
        <w:spacing w:after="160" w:line="259" w:lineRule="auto"/>
        <w:jc w:val="left"/>
        <w:rPr>
          <w:rFonts w:cs="Arial"/>
          <w:b/>
          <w:sz w:val="28"/>
          <w:szCs w:val="28"/>
        </w:rPr>
      </w:pPr>
    </w:p>
    <w:p w14:paraId="51EC5586" w14:textId="7299CE64" w:rsidR="00EA1139" w:rsidRDefault="00EA1139" w:rsidP="00976923">
      <w:pPr>
        <w:spacing w:after="160" w:line="259" w:lineRule="auto"/>
        <w:jc w:val="left"/>
        <w:rPr>
          <w:rFonts w:cs="Arial"/>
          <w:b/>
          <w:sz w:val="28"/>
          <w:szCs w:val="28"/>
        </w:rPr>
      </w:pPr>
    </w:p>
    <w:p w14:paraId="118FD4EE" w14:textId="55E87903" w:rsidR="00EA1139" w:rsidRDefault="00EA1139" w:rsidP="00976923">
      <w:pPr>
        <w:spacing w:after="160" w:line="259" w:lineRule="auto"/>
        <w:jc w:val="left"/>
        <w:rPr>
          <w:rFonts w:cs="Arial"/>
          <w:b/>
          <w:sz w:val="28"/>
          <w:szCs w:val="28"/>
        </w:rPr>
      </w:pPr>
    </w:p>
    <w:p w14:paraId="13026DC1" w14:textId="5F394B05" w:rsidR="00EA1139" w:rsidRDefault="00323163" w:rsidP="001D597F">
      <w:pPr>
        <w:rPr>
          <w:rFonts w:cs="Arial"/>
          <w:b/>
          <w:sz w:val="28"/>
          <w:szCs w:val="28"/>
        </w:rPr>
      </w:pPr>
      <w:r w:rsidRPr="00323163">
        <w:rPr>
          <w:rFonts w:cs="Arial"/>
          <w:b/>
          <w:sz w:val="28"/>
          <w:szCs w:val="28"/>
        </w:rPr>
        <w:t>HEALTH &amp; SAFETY / MEDICAL</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323163" w:rsidRPr="000F00CD" w14:paraId="3CC746B7" w14:textId="77777777" w:rsidTr="00105043">
        <w:tc>
          <w:tcPr>
            <w:tcW w:w="2943" w:type="dxa"/>
            <w:shd w:val="clear" w:color="auto" w:fill="D0CECE" w:themeFill="background2" w:themeFillShade="E6"/>
          </w:tcPr>
          <w:p w14:paraId="75A7DF24" w14:textId="2AD4B9DC" w:rsidR="00323163" w:rsidRPr="000F00CD" w:rsidRDefault="00A46A45" w:rsidP="00323163">
            <w:pPr>
              <w:jc w:val="left"/>
              <w:rPr>
                <w:rFonts w:cs="Arial"/>
                <w:b/>
                <w:sz w:val="22"/>
                <w:szCs w:val="22"/>
              </w:rPr>
            </w:pPr>
            <w:r>
              <w:rPr>
                <w:rFonts w:cs="Arial"/>
                <w:b/>
                <w:sz w:val="22"/>
                <w:szCs w:val="22"/>
              </w:rPr>
              <w:t>RECORD</w:t>
            </w:r>
            <w:r w:rsidR="00323163" w:rsidRPr="000F00CD">
              <w:rPr>
                <w:rFonts w:cs="Arial"/>
                <w:b/>
                <w:sz w:val="22"/>
                <w:szCs w:val="22"/>
              </w:rPr>
              <w:t xml:space="preserve"> TYPE</w:t>
            </w:r>
          </w:p>
        </w:tc>
        <w:tc>
          <w:tcPr>
            <w:tcW w:w="3119" w:type="dxa"/>
            <w:shd w:val="clear" w:color="auto" w:fill="D0CECE" w:themeFill="background2" w:themeFillShade="E6"/>
          </w:tcPr>
          <w:p w14:paraId="44286CC7" w14:textId="712F3528" w:rsidR="00323163" w:rsidRPr="000F00CD" w:rsidRDefault="00323163" w:rsidP="00323163">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5DE1DC24" w14:textId="09C82C47" w:rsidR="00323163" w:rsidRPr="000F00CD" w:rsidRDefault="0047213E" w:rsidP="00323163">
            <w:pPr>
              <w:jc w:val="left"/>
              <w:rPr>
                <w:rFonts w:cs="Arial"/>
                <w:sz w:val="22"/>
                <w:szCs w:val="22"/>
              </w:rPr>
            </w:pPr>
            <w:r w:rsidRPr="000F00CD">
              <w:rPr>
                <w:rFonts w:cs="Arial"/>
                <w:b/>
                <w:sz w:val="22"/>
                <w:szCs w:val="22"/>
              </w:rPr>
              <w:t>R</w:t>
            </w:r>
            <w:r>
              <w:rPr>
                <w:rFonts w:cs="Arial"/>
                <w:b/>
                <w:sz w:val="22"/>
                <w:szCs w:val="22"/>
              </w:rPr>
              <w:t>ETENTION – THEN SECURELY DESTROY</w:t>
            </w:r>
          </w:p>
        </w:tc>
      </w:tr>
      <w:tr w:rsidR="000B215D" w:rsidRPr="000F00CD" w14:paraId="58261E52" w14:textId="77777777" w:rsidTr="000510EF">
        <w:tc>
          <w:tcPr>
            <w:tcW w:w="2943" w:type="dxa"/>
            <w:shd w:val="clear" w:color="auto" w:fill="auto"/>
          </w:tcPr>
          <w:p w14:paraId="2D72655E" w14:textId="59B68A12" w:rsidR="000B215D" w:rsidRPr="000510EF" w:rsidRDefault="000B215D" w:rsidP="00323163">
            <w:pPr>
              <w:jc w:val="left"/>
              <w:rPr>
                <w:rFonts w:cs="Arial"/>
                <w:sz w:val="22"/>
                <w:szCs w:val="22"/>
              </w:rPr>
            </w:pPr>
            <w:r w:rsidRPr="000510EF">
              <w:rPr>
                <w:rFonts w:cs="Arial"/>
                <w:sz w:val="22"/>
                <w:szCs w:val="22"/>
              </w:rPr>
              <w:t xml:space="preserve">Health &amp; Safety Policy Statements </w:t>
            </w:r>
          </w:p>
        </w:tc>
        <w:tc>
          <w:tcPr>
            <w:tcW w:w="3119" w:type="dxa"/>
            <w:shd w:val="clear" w:color="auto" w:fill="auto"/>
          </w:tcPr>
          <w:p w14:paraId="18A78F4F" w14:textId="7AFF600A" w:rsidR="000B215D" w:rsidRPr="000510EF" w:rsidRDefault="00B766FC" w:rsidP="00323163">
            <w:pPr>
              <w:jc w:val="left"/>
              <w:rPr>
                <w:rFonts w:cs="Arial"/>
                <w:sz w:val="22"/>
                <w:szCs w:val="22"/>
              </w:rPr>
            </w:pPr>
            <w:r>
              <w:rPr>
                <w:rFonts w:cs="Arial"/>
                <w:sz w:val="22"/>
                <w:szCs w:val="22"/>
              </w:rPr>
              <w:t>Recommended by IRMS</w:t>
            </w:r>
          </w:p>
        </w:tc>
        <w:tc>
          <w:tcPr>
            <w:tcW w:w="3180" w:type="dxa"/>
            <w:shd w:val="clear" w:color="auto" w:fill="auto"/>
          </w:tcPr>
          <w:p w14:paraId="6F317A1A" w14:textId="104854C6" w:rsidR="000B215D" w:rsidRPr="000510EF" w:rsidRDefault="000B215D" w:rsidP="00323163">
            <w:pPr>
              <w:jc w:val="left"/>
              <w:rPr>
                <w:rFonts w:cs="Arial"/>
                <w:sz w:val="22"/>
                <w:szCs w:val="22"/>
              </w:rPr>
            </w:pPr>
            <w:r w:rsidRPr="000510EF">
              <w:rPr>
                <w:rFonts w:cs="Arial"/>
                <w:sz w:val="22"/>
                <w:szCs w:val="22"/>
              </w:rPr>
              <w:t xml:space="preserve">Life of Policy </w:t>
            </w:r>
            <w:r w:rsidR="008B59B7">
              <w:rPr>
                <w:rFonts w:cs="Arial"/>
                <w:sz w:val="22"/>
                <w:szCs w:val="22"/>
              </w:rPr>
              <w:t>+</w:t>
            </w:r>
            <w:r w:rsidRPr="000510EF">
              <w:rPr>
                <w:rFonts w:cs="Arial"/>
                <w:sz w:val="22"/>
                <w:szCs w:val="22"/>
              </w:rPr>
              <w:t xml:space="preserve"> 3 years </w:t>
            </w:r>
          </w:p>
        </w:tc>
      </w:tr>
      <w:tr w:rsidR="000B215D" w:rsidRPr="000F00CD" w14:paraId="1719E57B" w14:textId="77777777" w:rsidTr="000510EF">
        <w:tc>
          <w:tcPr>
            <w:tcW w:w="2943" w:type="dxa"/>
            <w:shd w:val="clear" w:color="auto" w:fill="auto"/>
          </w:tcPr>
          <w:p w14:paraId="52F6FD41" w14:textId="1736CB14" w:rsidR="000B215D" w:rsidRPr="000510EF" w:rsidRDefault="000B215D" w:rsidP="00323163">
            <w:pPr>
              <w:jc w:val="left"/>
              <w:rPr>
                <w:rFonts w:cs="Arial"/>
                <w:sz w:val="22"/>
                <w:szCs w:val="22"/>
              </w:rPr>
            </w:pPr>
            <w:r w:rsidRPr="000510EF">
              <w:rPr>
                <w:rFonts w:cs="Arial"/>
                <w:sz w:val="22"/>
                <w:szCs w:val="22"/>
              </w:rPr>
              <w:t xml:space="preserve">Health &amp; Safety risk assessments </w:t>
            </w:r>
          </w:p>
        </w:tc>
        <w:tc>
          <w:tcPr>
            <w:tcW w:w="3119" w:type="dxa"/>
            <w:shd w:val="clear" w:color="auto" w:fill="auto"/>
          </w:tcPr>
          <w:p w14:paraId="685E96B4" w14:textId="32146455" w:rsidR="000B215D" w:rsidRPr="000510EF" w:rsidRDefault="00B766FC" w:rsidP="00323163">
            <w:pPr>
              <w:jc w:val="left"/>
              <w:rPr>
                <w:rFonts w:cs="Arial"/>
                <w:sz w:val="22"/>
                <w:szCs w:val="22"/>
              </w:rPr>
            </w:pPr>
            <w:r>
              <w:rPr>
                <w:rFonts w:cs="Arial"/>
                <w:sz w:val="22"/>
                <w:szCs w:val="22"/>
              </w:rPr>
              <w:t>Recommended by IRMS</w:t>
            </w:r>
          </w:p>
        </w:tc>
        <w:tc>
          <w:tcPr>
            <w:tcW w:w="3180" w:type="dxa"/>
            <w:shd w:val="clear" w:color="auto" w:fill="auto"/>
          </w:tcPr>
          <w:p w14:paraId="0FC86D68" w14:textId="1E5A7F1A" w:rsidR="000B215D" w:rsidRPr="000510EF" w:rsidRDefault="000B215D" w:rsidP="00323163">
            <w:pPr>
              <w:jc w:val="left"/>
              <w:rPr>
                <w:rFonts w:cs="Arial"/>
                <w:sz w:val="22"/>
                <w:szCs w:val="22"/>
              </w:rPr>
            </w:pPr>
            <w:r w:rsidRPr="000510EF">
              <w:rPr>
                <w:rFonts w:cs="Arial"/>
                <w:sz w:val="22"/>
                <w:szCs w:val="22"/>
              </w:rPr>
              <w:t xml:space="preserve">Life of risk assessment </w:t>
            </w:r>
            <w:r w:rsidR="008B59B7">
              <w:rPr>
                <w:rFonts w:cs="Arial"/>
                <w:sz w:val="22"/>
                <w:szCs w:val="22"/>
              </w:rPr>
              <w:t>+</w:t>
            </w:r>
            <w:r w:rsidRPr="000510EF">
              <w:rPr>
                <w:rFonts w:cs="Arial"/>
                <w:sz w:val="22"/>
                <w:szCs w:val="22"/>
              </w:rPr>
              <w:t xml:space="preserve"> 3 years </w:t>
            </w:r>
          </w:p>
        </w:tc>
      </w:tr>
      <w:tr w:rsidR="00323163" w:rsidRPr="000F00CD" w14:paraId="572B0373" w14:textId="77777777" w:rsidTr="00105043">
        <w:tc>
          <w:tcPr>
            <w:tcW w:w="2943" w:type="dxa"/>
          </w:tcPr>
          <w:p w14:paraId="36744666" w14:textId="00048A4E" w:rsidR="00392FE8" w:rsidRDefault="00392FE8" w:rsidP="00323163">
            <w:pPr>
              <w:rPr>
                <w:rFonts w:cs="Arial"/>
                <w:sz w:val="22"/>
                <w:szCs w:val="22"/>
              </w:rPr>
            </w:pPr>
            <w:r>
              <w:rPr>
                <w:rFonts w:cs="Arial"/>
                <w:sz w:val="22"/>
                <w:szCs w:val="22"/>
              </w:rPr>
              <w:t>Accident Books /Register</w:t>
            </w:r>
          </w:p>
          <w:p w14:paraId="0B40C877" w14:textId="77777777" w:rsidR="00392FE8" w:rsidRDefault="00392FE8" w:rsidP="00392FE8">
            <w:pPr>
              <w:rPr>
                <w:rFonts w:cs="Arial"/>
                <w:sz w:val="22"/>
                <w:szCs w:val="22"/>
              </w:rPr>
            </w:pPr>
            <w:r w:rsidRPr="000510EF">
              <w:rPr>
                <w:rFonts w:cs="Arial"/>
                <w:sz w:val="22"/>
                <w:szCs w:val="22"/>
              </w:rPr>
              <w:t>Incident/near mis reporting form</w:t>
            </w:r>
            <w:r>
              <w:rPr>
                <w:rFonts w:cs="Arial"/>
                <w:sz w:val="22"/>
                <w:szCs w:val="22"/>
              </w:rPr>
              <w:t xml:space="preserve"> </w:t>
            </w:r>
          </w:p>
          <w:p w14:paraId="5F112022" w14:textId="77777777" w:rsidR="00392FE8" w:rsidRDefault="00392FE8" w:rsidP="00392FE8">
            <w:pPr>
              <w:rPr>
                <w:rFonts w:cs="Arial"/>
                <w:sz w:val="22"/>
                <w:szCs w:val="22"/>
              </w:rPr>
            </w:pPr>
            <w:r>
              <w:rPr>
                <w:rFonts w:cs="Arial"/>
                <w:sz w:val="22"/>
                <w:szCs w:val="22"/>
              </w:rPr>
              <w:t>Accident &amp; incident forms</w:t>
            </w:r>
          </w:p>
          <w:p w14:paraId="180CCB60" w14:textId="1AEAA2CD" w:rsidR="001155E6" w:rsidRPr="000510EF" w:rsidRDefault="001155E6" w:rsidP="00323163">
            <w:pPr>
              <w:rPr>
                <w:rFonts w:cs="Arial"/>
                <w:sz w:val="22"/>
                <w:szCs w:val="22"/>
              </w:rPr>
            </w:pPr>
            <w:r w:rsidRPr="000510EF">
              <w:rPr>
                <w:rFonts w:cs="Arial"/>
                <w:sz w:val="22"/>
                <w:szCs w:val="22"/>
              </w:rPr>
              <w:t>First Aid Book</w:t>
            </w:r>
          </w:p>
          <w:p w14:paraId="7351E3B7" w14:textId="65589130" w:rsidR="001155E6" w:rsidRPr="000510EF" w:rsidRDefault="001155E6" w:rsidP="00323163">
            <w:pPr>
              <w:rPr>
                <w:rFonts w:cs="Arial"/>
                <w:sz w:val="22"/>
                <w:szCs w:val="22"/>
              </w:rPr>
            </w:pPr>
            <w:r w:rsidRPr="000510EF">
              <w:rPr>
                <w:rFonts w:cs="Arial"/>
                <w:sz w:val="22"/>
                <w:szCs w:val="22"/>
              </w:rPr>
              <w:t>Head Bump Book</w:t>
            </w:r>
          </w:p>
          <w:p w14:paraId="11C6CD56" w14:textId="5A8923DE" w:rsidR="001155E6" w:rsidRPr="000510EF" w:rsidRDefault="001155E6" w:rsidP="00323163">
            <w:pPr>
              <w:rPr>
                <w:rFonts w:cs="Arial"/>
                <w:sz w:val="22"/>
                <w:szCs w:val="22"/>
              </w:rPr>
            </w:pPr>
            <w:r w:rsidRPr="000510EF">
              <w:rPr>
                <w:rFonts w:cs="Arial"/>
                <w:sz w:val="22"/>
                <w:szCs w:val="22"/>
              </w:rPr>
              <w:t>School Medicine Administering Form</w:t>
            </w:r>
          </w:p>
          <w:p w14:paraId="5A31E3A6" w14:textId="6F4EB325" w:rsidR="001155E6" w:rsidRPr="000510EF" w:rsidRDefault="001155E6" w:rsidP="00323163">
            <w:pPr>
              <w:rPr>
                <w:rFonts w:cs="Arial"/>
                <w:sz w:val="22"/>
                <w:szCs w:val="22"/>
              </w:rPr>
            </w:pPr>
            <w:r w:rsidRPr="000510EF">
              <w:rPr>
                <w:rFonts w:cs="Arial"/>
                <w:sz w:val="22"/>
                <w:szCs w:val="22"/>
              </w:rPr>
              <w:t>Records of Medication Administered in Schools</w:t>
            </w:r>
          </w:p>
          <w:p w14:paraId="019B1E4E" w14:textId="2F0A8EE5" w:rsidR="00B30A00" w:rsidRDefault="001155E6" w:rsidP="00323163">
            <w:pPr>
              <w:rPr>
                <w:rFonts w:cs="Arial"/>
                <w:sz w:val="22"/>
                <w:szCs w:val="22"/>
              </w:rPr>
            </w:pPr>
            <w:r w:rsidRPr="000510EF">
              <w:rPr>
                <w:rFonts w:cs="Arial"/>
                <w:sz w:val="22"/>
                <w:szCs w:val="22"/>
              </w:rPr>
              <w:t>Medical Form for PE Fixtures &amp; local visits</w:t>
            </w:r>
            <w:r>
              <w:rPr>
                <w:rFonts w:cs="Arial"/>
                <w:sz w:val="22"/>
                <w:szCs w:val="22"/>
              </w:rPr>
              <w:t xml:space="preserve"> </w:t>
            </w:r>
          </w:p>
          <w:p w14:paraId="43F0BB10" w14:textId="13AF2106" w:rsidR="001155E6" w:rsidRPr="000F00CD" w:rsidRDefault="00B30A00" w:rsidP="00323163">
            <w:pPr>
              <w:rPr>
                <w:rFonts w:cs="Arial"/>
                <w:sz w:val="22"/>
                <w:szCs w:val="22"/>
              </w:rPr>
            </w:pPr>
            <w:r>
              <w:rPr>
                <w:rFonts w:cs="Arial"/>
                <w:sz w:val="22"/>
                <w:szCs w:val="22"/>
              </w:rPr>
              <w:t>Any other medical forms.</w:t>
            </w:r>
          </w:p>
        </w:tc>
        <w:tc>
          <w:tcPr>
            <w:tcW w:w="3119" w:type="dxa"/>
          </w:tcPr>
          <w:p w14:paraId="3CDD95A3" w14:textId="77777777" w:rsidR="00323163" w:rsidRDefault="00323163" w:rsidP="00323163">
            <w:pPr>
              <w:rPr>
                <w:rFonts w:cs="Arial"/>
                <w:sz w:val="22"/>
                <w:szCs w:val="22"/>
              </w:rPr>
            </w:pPr>
            <w:r w:rsidRPr="000F00CD">
              <w:rPr>
                <w:rFonts w:cs="Arial"/>
                <w:sz w:val="22"/>
                <w:szCs w:val="22"/>
              </w:rPr>
              <w:t>Limitation Act 1970</w:t>
            </w:r>
          </w:p>
          <w:p w14:paraId="0A3BC87D" w14:textId="77777777" w:rsidR="00392FE8" w:rsidRDefault="00392FE8" w:rsidP="00323163">
            <w:pPr>
              <w:rPr>
                <w:rFonts w:cs="Arial"/>
                <w:sz w:val="22"/>
                <w:szCs w:val="22"/>
              </w:rPr>
            </w:pPr>
          </w:p>
          <w:p w14:paraId="03B991D0" w14:textId="77777777" w:rsidR="00392FE8" w:rsidRDefault="00392FE8" w:rsidP="00323163">
            <w:pPr>
              <w:rPr>
                <w:rFonts w:cs="Arial"/>
                <w:sz w:val="22"/>
                <w:szCs w:val="22"/>
              </w:rPr>
            </w:pPr>
          </w:p>
          <w:p w14:paraId="1928A9B0" w14:textId="77777777" w:rsidR="00392FE8" w:rsidRDefault="00392FE8" w:rsidP="00323163">
            <w:pPr>
              <w:rPr>
                <w:rFonts w:cs="Arial"/>
                <w:sz w:val="22"/>
                <w:szCs w:val="22"/>
              </w:rPr>
            </w:pPr>
          </w:p>
          <w:p w14:paraId="054533D3" w14:textId="480277AA" w:rsidR="00392FE8" w:rsidRPr="000F00CD" w:rsidRDefault="00392FE8" w:rsidP="00323163">
            <w:pPr>
              <w:rPr>
                <w:rFonts w:cs="Arial"/>
                <w:sz w:val="22"/>
                <w:szCs w:val="22"/>
              </w:rPr>
            </w:pPr>
            <w:r w:rsidRPr="000F00CD">
              <w:rPr>
                <w:rFonts w:cs="Arial"/>
                <w:sz w:val="22"/>
                <w:szCs w:val="22"/>
              </w:rPr>
              <w:t>Reporting of Injuries Diseases and Dangerous Occurrences Regulations 1995</w:t>
            </w:r>
          </w:p>
        </w:tc>
        <w:tc>
          <w:tcPr>
            <w:tcW w:w="3180" w:type="dxa"/>
          </w:tcPr>
          <w:p w14:paraId="4AE1E56A" w14:textId="68261852" w:rsidR="00323163" w:rsidRPr="003E1EFA" w:rsidRDefault="00323163" w:rsidP="00323163">
            <w:pPr>
              <w:rPr>
                <w:rFonts w:cs="Arial"/>
                <w:sz w:val="22"/>
                <w:szCs w:val="22"/>
              </w:rPr>
            </w:pPr>
            <w:r w:rsidRPr="003E1EFA">
              <w:rPr>
                <w:rFonts w:cs="Arial"/>
                <w:sz w:val="22"/>
                <w:szCs w:val="22"/>
              </w:rPr>
              <w:t>3 years</w:t>
            </w:r>
            <w:r w:rsidR="00392FE8" w:rsidRPr="003E1EFA">
              <w:rPr>
                <w:rFonts w:cs="Arial"/>
                <w:sz w:val="22"/>
                <w:szCs w:val="22"/>
              </w:rPr>
              <w:t xml:space="preserve"> from </w:t>
            </w:r>
            <w:r w:rsidR="003E1EFA" w:rsidRPr="003E1EFA">
              <w:rPr>
                <w:sz w:val="22"/>
                <w:szCs w:val="22"/>
              </w:rPr>
              <w:t xml:space="preserve">the date of the last entry </w:t>
            </w:r>
            <w:r w:rsidR="00392FE8" w:rsidRPr="003E1EFA">
              <w:rPr>
                <w:rFonts w:cs="Arial"/>
                <w:sz w:val="22"/>
                <w:szCs w:val="22"/>
              </w:rPr>
              <w:t>(or if the accident involves a child/young adult, then until that person reaches age 21).</w:t>
            </w:r>
          </w:p>
        </w:tc>
      </w:tr>
      <w:tr w:rsidR="00EA1139" w:rsidRPr="000F00CD" w14:paraId="287471DC" w14:textId="77777777" w:rsidTr="00105043">
        <w:tc>
          <w:tcPr>
            <w:tcW w:w="2943" w:type="dxa"/>
          </w:tcPr>
          <w:p w14:paraId="5D4DA871" w14:textId="2A91E933" w:rsidR="00EA1139" w:rsidRDefault="00EA1139" w:rsidP="00EA1139">
            <w:pPr>
              <w:rPr>
                <w:rFonts w:cs="Arial"/>
                <w:sz w:val="22"/>
                <w:szCs w:val="22"/>
              </w:rPr>
            </w:pPr>
            <w:r w:rsidRPr="000F00CD">
              <w:rPr>
                <w:rFonts w:cs="Arial"/>
                <w:sz w:val="22"/>
                <w:szCs w:val="22"/>
              </w:rPr>
              <w:t xml:space="preserve">Records re work with </w:t>
            </w:r>
            <w:r>
              <w:rPr>
                <w:rFonts w:cs="Arial"/>
                <w:sz w:val="22"/>
                <w:szCs w:val="22"/>
              </w:rPr>
              <w:t xml:space="preserve">substances </w:t>
            </w:r>
            <w:r w:rsidRPr="000F00CD">
              <w:rPr>
                <w:rFonts w:cs="Arial"/>
                <w:sz w:val="22"/>
                <w:szCs w:val="22"/>
              </w:rPr>
              <w:t xml:space="preserve">hazardous </w:t>
            </w:r>
            <w:r>
              <w:rPr>
                <w:rFonts w:cs="Arial"/>
                <w:sz w:val="22"/>
                <w:szCs w:val="22"/>
              </w:rPr>
              <w:t>to health (COSHH)</w:t>
            </w:r>
          </w:p>
        </w:tc>
        <w:tc>
          <w:tcPr>
            <w:tcW w:w="3119" w:type="dxa"/>
          </w:tcPr>
          <w:p w14:paraId="0743CF8B" w14:textId="3AAC03D2" w:rsidR="00EA1139" w:rsidRPr="000F00CD" w:rsidRDefault="00EA1139" w:rsidP="00EA1139">
            <w:pPr>
              <w:rPr>
                <w:rFonts w:cs="Arial"/>
                <w:sz w:val="22"/>
                <w:szCs w:val="22"/>
              </w:rPr>
            </w:pPr>
            <w:r w:rsidRPr="000F00CD">
              <w:rPr>
                <w:rFonts w:cs="Arial"/>
                <w:sz w:val="22"/>
                <w:szCs w:val="22"/>
              </w:rPr>
              <w:t>Control of Hazardous Substances to Health Regulations 2002</w:t>
            </w:r>
          </w:p>
        </w:tc>
        <w:tc>
          <w:tcPr>
            <w:tcW w:w="3180" w:type="dxa"/>
          </w:tcPr>
          <w:p w14:paraId="4F7DCED4" w14:textId="741B7543" w:rsidR="00EA1139" w:rsidRPr="000F00CD" w:rsidRDefault="00EA1139" w:rsidP="00EA1139">
            <w:pPr>
              <w:rPr>
                <w:rFonts w:cs="Arial"/>
                <w:sz w:val="22"/>
                <w:szCs w:val="22"/>
              </w:rPr>
            </w:pPr>
            <w:r w:rsidRPr="000F00CD">
              <w:rPr>
                <w:rFonts w:cs="Arial"/>
                <w:sz w:val="22"/>
                <w:szCs w:val="22"/>
              </w:rPr>
              <w:t>Up to 40 years. Recommend: Permanent</w:t>
            </w:r>
          </w:p>
        </w:tc>
      </w:tr>
      <w:tr w:rsidR="00EA1139" w:rsidRPr="000F00CD" w14:paraId="619A5372" w14:textId="77777777" w:rsidTr="00105043">
        <w:tc>
          <w:tcPr>
            <w:tcW w:w="2943" w:type="dxa"/>
          </w:tcPr>
          <w:p w14:paraId="0A2A2BBC" w14:textId="5C6E93B5" w:rsidR="00EA1139" w:rsidRDefault="00EA1139" w:rsidP="00EA1139">
            <w:pPr>
              <w:rPr>
                <w:rFonts w:cs="Arial"/>
                <w:sz w:val="22"/>
                <w:szCs w:val="22"/>
              </w:rPr>
            </w:pPr>
            <w:r>
              <w:rPr>
                <w:rFonts w:cs="Arial"/>
                <w:sz w:val="22"/>
                <w:szCs w:val="22"/>
              </w:rPr>
              <w:t xml:space="preserve">Process of monitoring of areas where employees and persons are likely to have become in contact with asbestos </w:t>
            </w:r>
          </w:p>
        </w:tc>
        <w:tc>
          <w:tcPr>
            <w:tcW w:w="3119" w:type="dxa"/>
          </w:tcPr>
          <w:p w14:paraId="0EDC837F" w14:textId="19257713" w:rsidR="00EA1139" w:rsidRPr="000F00CD" w:rsidRDefault="00EA1139" w:rsidP="00EA1139">
            <w:pPr>
              <w:rPr>
                <w:rFonts w:cs="Arial"/>
                <w:sz w:val="22"/>
                <w:szCs w:val="22"/>
              </w:rPr>
            </w:pPr>
            <w:r>
              <w:rPr>
                <w:rFonts w:cs="Arial"/>
                <w:sz w:val="22"/>
                <w:szCs w:val="22"/>
              </w:rPr>
              <w:t>Regulation 19 of Control of Asbestos at Work Regulations 2012</w:t>
            </w:r>
          </w:p>
        </w:tc>
        <w:tc>
          <w:tcPr>
            <w:tcW w:w="3180" w:type="dxa"/>
          </w:tcPr>
          <w:p w14:paraId="3CAD5B74" w14:textId="4D55D218" w:rsidR="00EA1139" w:rsidRPr="000F00CD" w:rsidRDefault="00EA1139" w:rsidP="00EA1139">
            <w:pPr>
              <w:rPr>
                <w:rFonts w:cs="Arial"/>
                <w:sz w:val="22"/>
                <w:szCs w:val="22"/>
              </w:rPr>
            </w:pPr>
            <w:r>
              <w:rPr>
                <w:rFonts w:cs="Arial"/>
                <w:sz w:val="22"/>
                <w:szCs w:val="22"/>
              </w:rPr>
              <w:t xml:space="preserve">Last action + 40 years </w:t>
            </w:r>
          </w:p>
        </w:tc>
      </w:tr>
      <w:tr w:rsidR="00EA1139" w:rsidRPr="000F00CD" w14:paraId="51C20F5E" w14:textId="77777777" w:rsidTr="00105043">
        <w:tc>
          <w:tcPr>
            <w:tcW w:w="2943" w:type="dxa"/>
          </w:tcPr>
          <w:p w14:paraId="2F0C69A8" w14:textId="4A0CF9B2" w:rsidR="00EA1139" w:rsidRDefault="00EA1139" w:rsidP="00EA1139">
            <w:pPr>
              <w:rPr>
                <w:rFonts w:cs="Arial"/>
                <w:sz w:val="22"/>
                <w:szCs w:val="22"/>
              </w:rPr>
            </w:pPr>
            <w:r>
              <w:rPr>
                <w:rFonts w:cs="Arial"/>
                <w:sz w:val="22"/>
                <w:szCs w:val="22"/>
              </w:rPr>
              <w:t xml:space="preserve">Records relating to accident/injury at work </w:t>
            </w:r>
          </w:p>
        </w:tc>
        <w:tc>
          <w:tcPr>
            <w:tcW w:w="3119" w:type="dxa"/>
          </w:tcPr>
          <w:p w14:paraId="0A3E256E" w14:textId="6ED3F5CE" w:rsidR="00EA1139" w:rsidRDefault="00EA1139" w:rsidP="00EA1139">
            <w:pPr>
              <w:rPr>
                <w:rFonts w:cs="Arial"/>
                <w:sz w:val="22"/>
                <w:szCs w:val="22"/>
              </w:rPr>
            </w:pPr>
            <w:r>
              <w:rPr>
                <w:rFonts w:cs="Arial"/>
                <w:sz w:val="22"/>
                <w:szCs w:val="22"/>
              </w:rPr>
              <w:t>Recommended by EPM</w:t>
            </w:r>
          </w:p>
        </w:tc>
        <w:tc>
          <w:tcPr>
            <w:tcW w:w="3180" w:type="dxa"/>
          </w:tcPr>
          <w:p w14:paraId="5489DF5D" w14:textId="77777777" w:rsidR="00EA1139" w:rsidRDefault="00EA1139" w:rsidP="00EA1139">
            <w:pPr>
              <w:rPr>
                <w:rFonts w:cs="Arial"/>
                <w:sz w:val="22"/>
                <w:szCs w:val="22"/>
              </w:rPr>
            </w:pPr>
            <w:r>
              <w:rPr>
                <w:rFonts w:cs="Arial"/>
                <w:sz w:val="22"/>
                <w:szCs w:val="22"/>
              </w:rPr>
              <w:t xml:space="preserve">Termination + 12 years </w:t>
            </w:r>
          </w:p>
          <w:p w14:paraId="0D2EA6CF" w14:textId="484AD29E" w:rsidR="00EA1139" w:rsidRDefault="00EA1139" w:rsidP="00EA1139">
            <w:pPr>
              <w:rPr>
                <w:rFonts w:cs="Arial"/>
                <w:sz w:val="22"/>
                <w:szCs w:val="22"/>
              </w:rPr>
            </w:pPr>
            <w:r>
              <w:rPr>
                <w:rFonts w:cs="Arial"/>
                <w:sz w:val="22"/>
                <w:szCs w:val="22"/>
              </w:rPr>
              <w:t>In the case of serious accidents a further retention period may need to be considered</w:t>
            </w:r>
          </w:p>
        </w:tc>
      </w:tr>
      <w:tr w:rsidR="00EA1139" w:rsidRPr="000F00CD" w14:paraId="7441365B" w14:textId="77777777" w:rsidTr="00105043">
        <w:tc>
          <w:tcPr>
            <w:tcW w:w="2943" w:type="dxa"/>
          </w:tcPr>
          <w:p w14:paraId="48BF37E6" w14:textId="718770BA" w:rsidR="00EA1139" w:rsidRDefault="00EA1139" w:rsidP="00EA1139">
            <w:pPr>
              <w:rPr>
                <w:rFonts w:cs="Arial"/>
                <w:sz w:val="22"/>
                <w:szCs w:val="22"/>
              </w:rPr>
            </w:pPr>
            <w:r>
              <w:rPr>
                <w:rFonts w:cs="Arial"/>
                <w:sz w:val="22"/>
                <w:szCs w:val="22"/>
              </w:rPr>
              <w:t>Process of monitoring of areas where employees and persons are likely to have become in contact with radiation</w:t>
            </w:r>
          </w:p>
        </w:tc>
        <w:tc>
          <w:tcPr>
            <w:tcW w:w="3119" w:type="dxa"/>
          </w:tcPr>
          <w:p w14:paraId="6AD04785" w14:textId="73FC8A9A" w:rsidR="00EA1139" w:rsidRDefault="00EA1139" w:rsidP="00EA1139">
            <w:pPr>
              <w:rPr>
                <w:rFonts w:cs="Arial"/>
                <w:sz w:val="22"/>
                <w:szCs w:val="22"/>
              </w:rPr>
            </w:pPr>
            <w:r>
              <w:rPr>
                <w:rFonts w:cs="Arial"/>
                <w:sz w:val="22"/>
                <w:szCs w:val="22"/>
              </w:rPr>
              <w:t>Recommended by IRMS</w:t>
            </w:r>
          </w:p>
        </w:tc>
        <w:tc>
          <w:tcPr>
            <w:tcW w:w="3180" w:type="dxa"/>
          </w:tcPr>
          <w:p w14:paraId="5354B8C5" w14:textId="3A5E19AD" w:rsidR="00EA1139" w:rsidRDefault="00EA1139" w:rsidP="00EA1139">
            <w:pPr>
              <w:rPr>
                <w:rFonts w:cs="Arial"/>
                <w:sz w:val="22"/>
                <w:szCs w:val="22"/>
              </w:rPr>
            </w:pPr>
            <w:r>
              <w:rPr>
                <w:rFonts w:cs="Arial"/>
                <w:sz w:val="22"/>
                <w:szCs w:val="22"/>
              </w:rPr>
              <w:t>Last action + 50 years</w:t>
            </w:r>
          </w:p>
        </w:tc>
      </w:tr>
      <w:tr w:rsidR="00EA1139" w:rsidRPr="000F00CD" w14:paraId="6F3069E5" w14:textId="77777777" w:rsidTr="00105043">
        <w:tc>
          <w:tcPr>
            <w:tcW w:w="2943" w:type="dxa"/>
          </w:tcPr>
          <w:p w14:paraId="43546DB5" w14:textId="2534A36C" w:rsidR="00EA1139" w:rsidRDefault="00EA1139" w:rsidP="00EA1139">
            <w:pPr>
              <w:rPr>
                <w:rFonts w:cs="Arial"/>
                <w:sz w:val="22"/>
                <w:szCs w:val="22"/>
              </w:rPr>
            </w:pPr>
            <w:r>
              <w:rPr>
                <w:rFonts w:cs="Arial"/>
                <w:sz w:val="22"/>
                <w:szCs w:val="22"/>
              </w:rPr>
              <w:t xml:space="preserve">Fire prevention log books </w:t>
            </w:r>
          </w:p>
        </w:tc>
        <w:tc>
          <w:tcPr>
            <w:tcW w:w="3119" w:type="dxa"/>
          </w:tcPr>
          <w:p w14:paraId="1901851C" w14:textId="6F6E2F70" w:rsidR="00EA1139" w:rsidRDefault="00EA1139" w:rsidP="00EA1139">
            <w:pPr>
              <w:rPr>
                <w:rFonts w:cs="Arial"/>
                <w:sz w:val="22"/>
                <w:szCs w:val="22"/>
              </w:rPr>
            </w:pPr>
            <w:r>
              <w:rPr>
                <w:rFonts w:cs="Arial"/>
                <w:sz w:val="22"/>
                <w:szCs w:val="22"/>
              </w:rPr>
              <w:t>Recommended by IRMS</w:t>
            </w:r>
          </w:p>
        </w:tc>
        <w:tc>
          <w:tcPr>
            <w:tcW w:w="3180" w:type="dxa"/>
          </w:tcPr>
          <w:p w14:paraId="6A5C3A2B" w14:textId="711EC748" w:rsidR="00EA1139" w:rsidRDefault="00EA1139" w:rsidP="00EA1139">
            <w:pPr>
              <w:rPr>
                <w:rFonts w:cs="Arial"/>
                <w:sz w:val="22"/>
                <w:szCs w:val="22"/>
              </w:rPr>
            </w:pPr>
            <w:r>
              <w:rPr>
                <w:rFonts w:cs="Arial"/>
                <w:sz w:val="22"/>
                <w:szCs w:val="22"/>
              </w:rPr>
              <w:t>Current year + 6 years</w:t>
            </w:r>
          </w:p>
        </w:tc>
      </w:tr>
    </w:tbl>
    <w:p w14:paraId="3355CD17" w14:textId="77777777" w:rsidR="00514D5F" w:rsidRDefault="00514D5F"/>
    <w:p w14:paraId="7202433C" w14:textId="77777777" w:rsidR="00514D5F" w:rsidRDefault="00514D5F"/>
    <w:p w14:paraId="5F77CFB7" w14:textId="77777777" w:rsidR="00514D5F" w:rsidRDefault="00514D5F"/>
    <w:p w14:paraId="3E2939EB" w14:textId="77777777" w:rsidR="00514D5F" w:rsidRDefault="00514D5F" w:rsidP="00514D5F">
      <w:pPr>
        <w:rPr>
          <w:rFonts w:cs="Arial"/>
          <w:b/>
          <w:sz w:val="28"/>
          <w:szCs w:val="28"/>
        </w:rPr>
      </w:pPr>
      <w:r w:rsidRPr="00323163">
        <w:rPr>
          <w:rFonts w:cs="Arial"/>
          <w:b/>
          <w:sz w:val="28"/>
          <w:szCs w:val="28"/>
        </w:rPr>
        <w:t>HEALTH &amp; SAFETY / MEDICAL</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514D5F" w:rsidRPr="000F00CD" w14:paraId="392E6D70" w14:textId="77777777" w:rsidTr="00DA15B7">
        <w:tc>
          <w:tcPr>
            <w:tcW w:w="2943" w:type="dxa"/>
            <w:shd w:val="clear" w:color="auto" w:fill="D0CECE" w:themeFill="background2" w:themeFillShade="E6"/>
          </w:tcPr>
          <w:p w14:paraId="4E9FB580" w14:textId="03A9DE1C" w:rsidR="00514D5F" w:rsidRPr="000F00CD" w:rsidRDefault="00A46A45" w:rsidP="00DA15B7">
            <w:pPr>
              <w:jc w:val="left"/>
              <w:rPr>
                <w:rFonts w:cs="Arial"/>
                <w:b/>
                <w:sz w:val="22"/>
                <w:szCs w:val="22"/>
              </w:rPr>
            </w:pPr>
            <w:r>
              <w:rPr>
                <w:rFonts w:cs="Arial"/>
                <w:b/>
                <w:sz w:val="22"/>
                <w:szCs w:val="22"/>
              </w:rPr>
              <w:t>RECORD</w:t>
            </w:r>
            <w:r w:rsidR="00514D5F" w:rsidRPr="000F00CD">
              <w:rPr>
                <w:rFonts w:cs="Arial"/>
                <w:b/>
                <w:sz w:val="22"/>
                <w:szCs w:val="22"/>
              </w:rPr>
              <w:t xml:space="preserve"> TYPE</w:t>
            </w:r>
          </w:p>
        </w:tc>
        <w:tc>
          <w:tcPr>
            <w:tcW w:w="3119" w:type="dxa"/>
            <w:shd w:val="clear" w:color="auto" w:fill="D0CECE" w:themeFill="background2" w:themeFillShade="E6"/>
          </w:tcPr>
          <w:p w14:paraId="6002D421" w14:textId="77777777" w:rsidR="00514D5F" w:rsidRPr="000F00CD" w:rsidRDefault="00514D5F" w:rsidP="00DA15B7">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6790CDA7" w14:textId="77777777" w:rsidR="00514D5F" w:rsidRPr="000F00CD" w:rsidRDefault="00514D5F" w:rsidP="00DA15B7">
            <w:pPr>
              <w:jc w:val="left"/>
              <w:rPr>
                <w:rFonts w:cs="Arial"/>
                <w:sz w:val="22"/>
                <w:szCs w:val="22"/>
              </w:rPr>
            </w:pPr>
            <w:r w:rsidRPr="000F00CD">
              <w:rPr>
                <w:rFonts w:cs="Arial"/>
                <w:b/>
                <w:sz w:val="22"/>
                <w:szCs w:val="22"/>
              </w:rPr>
              <w:t>R</w:t>
            </w:r>
            <w:r>
              <w:rPr>
                <w:rFonts w:cs="Arial"/>
                <w:b/>
                <w:sz w:val="22"/>
                <w:szCs w:val="22"/>
              </w:rPr>
              <w:t>ETENTION – THEN SECURELY DESTROY</w:t>
            </w:r>
          </w:p>
        </w:tc>
      </w:tr>
      <w:tr w:rsidR="001A173E" w:rsidRPr="000F00CD" w14:paraId="60308E67" w14:textId="77777777" w:rsidTr="00514D5F">
        <w:tc>
          <w:tcPr>
            <w:tcW w:w="2943" w:type="dxa"/>
            <w:shd w:val="clear" w:color="auto" w:fill="auto"/>
          </w:tcPr>
          <w:p w14:paraId="0D25FBB4" w14:textId="7539C6E9" w:rsidR="001A173E" w:rsidRPr="000F00CD" w:rsidRDefault="001A173E" w:rsidP="008B59B7">
            <w:pPr>
              <w:rPr>
                <w:rFonts w:cs="Arial"/>
                <w:b/>
                <w:sz w:val="22"/>
                <w:szCs w:val="22"/>
              </w:rPr>
            </w:pPr>
            <w:r w:rsidRPr="00D537D4">
              <w:rPr>
                <w:rFonts w:cs="Arial"/>
                <w:sz w:val="22"/>
                <w:szCs w:val="22"/>
              </w:rPr>
              <w:t xml:space="preserve">Medical certificates/Occupational Health reports and sickness absence record </w:t>
            </w:r>
          </w:p>
        </w:tc>
        <w:tc>
          <w:tcPr>
            <w:tcW w:w="3119" w:type="dxa"/>
            <w:shd w:val="clear" w:color="auto" w:fill="auto"/>
          </w:tcPr>
          <w:p w14:paraId="0535CE02" w14:textId="0FDECABC" w:rsidR="001A173E" w:rsidRPr="00E2328D" w:rsidRDefault="001A173E" w:rsidP="001A173E">
            <w:pPr>
              <w:jc w:val="left"/>
              <w:rPr>
                <w:rFonts w:cs="Arial"/>
                <w:b/>
                <w:sz w:val="22"/>
                <w:szCs w:val="22"/>
              </w:rPr>
            </w:pPr>
            <w:r w:rsidRPr="00D537D4">
              <w:rPr>
                <w:rFonts w:cs="Arial"/>
                <w:sz w:val="22"/>
                <w:szCs w:val="22"/>
              </w:rPr>
              <w:t>Recommended</w:t>
            </w:r>
            <w:r w:rsidR="008B59B7">
              <w:rPr>
                <w:rFonts w:cs="Arial"/>
                <w:sz w:val="22"/>
                <w:szCs w:val="22"/>
              </w:rPr>
              <w:t xml:space="preserve"> by EPM</w:t>
            </w:r>
          </w:p>
        </w:tc>
        <w:tc>
          <w:tcPr>
            <w:tcW w:w="3180" w:type="dxa"/>
            <w:shd w:val="clear" w:color="auto" w:fill="auto"/>
          </w:tcPr>
          <w:p w14:paraId="7C2CDD3E" w14:textId="7F86407F" w:rsidR="001A173E" w:rsidRPr="000F00CD" w:rsidRDefault="001A173E" w:rsidP="001A173E">
            <w:pPr>
              <w:jc w:val="left"/>
              <w:rPr>
                <w:rFonts w:cs="Arial"/>
                <w:b/>
                <w:sz w:val="22"/>
                <w:szCs w:val="22"/>
              </w:rPr>
            </w:pPr>
            <w:r w:rsidRPr="00D537D4">
              <w:rPr>
                <w:rFonts w:cs="Arial"/>
                <w:sz w:val="22"/>
                <w:szCs w:val="22"/>
              </w:rPr>
              <w:t xml:space="preserve">Current year + 6 years. </w:t>
            </w:r>
          </w:p>
        </w:tc>
      </w:tr>
      <w:tr w:rsidR="001A173E" w:rsidRPr="000F00CD" w14:paraId="34F0FC1E" w14:textId="77777777" w:rsidTr="00514D5F">
        <w:tc>
          <w:tcPr>
            <w:tcW w:w="2943" w:type="dxa"/>
            <w:shd w:val="clear" w:color="auto" w:fill="auto"/>
          </w:tcPr>
          <w:p w14:paraId="18760A46" w14:textId="5C653A53" w:rsidR="001A173E" w:rsidRPr="000F00CD" w:rsidRDefault="001A173E" w:rsidP="008B59B7">
            <w:pPr>
              <w:rPr>
                <w:rFonts w:cs="Arial"/>
                <w:b/>
                <w:sz w:val="22"/>
                <w:szCs w:val="22"/>
              </w:rPr>
            </w:pPr>
            <w:r w:rsidRPr="00D537D4">
              <w:rPr>
                <w:rFonts w:cs="Arial"/>
                <w:sz w:val="22"/>
                <w:szCs w:val="22"/>
              </w:rPr>
              <w:t xml:space="preserve">SMP, SAP, SSPP records, calculations, certificates (Mat B1s) or other medical evidence, notifications, declarations and notices </w:t>
            </w:r>
          </w:p>
        </w:tc>
        <w:tc>
          <w:tcPr>
            <w:tcW w:w="3119" w:type="dxa"/>
            <w:shd w:val="clear" w:color="auto" w:fill="auto"/>
          </w:tcPr>
          <w:p w14:paraId="0374DFDF" w14:textId="327B7B76" w:rsidR="001A173E" w:rsidRPr="00E2328D" w:rsidRDefault="001A173E" w:rsidP="001A173E">
            <w:pPr>
              <w:jc w:val="left"/>
              <w:rPr>
                <w:rFonts w:cs="Arial"/>
                <w:b/>
                <w:sz w:val="22"/>
                <w:szCs w:val="22"/>
              </w:rPr>
            </w:pPr>
            <w:r w:rsidRPr="00D537D4">
              <w:rPr>
                <w:rFonts w:cs="Arial"/>
                <w:sz w:val="22"/>
                <w:szCs w:val="22"/>
              </w:rPr>
              <w:t>Statutory</w:t>
            </w:r>
          </w:p>
        </w:tc>
        <w:tc>
          <w:tcPr>
            <w:tcW w:w="3180" w:type="dxa"/>
            <w:shd w:val="clear" w:color="auto" w:fill="auto"/>
          </w:tcPr>
          <w:p w14:paraId="35BD2995" w14:textId="463C3AA1" w:rsidR="001A173E" w:rsidRPr="000F00CD" w:rsidRDefault="001A173E" w:rsidP="008B59B7">
            <w:pPr>
              <w:rPr>
                <w:rFonts w:cs="Arial"/>
                <w:b/>
                <w:sz w:val="22"/>
                <w:szCs w:val="22"/>
              </w:rPr>
            </w:pPr>
            <w:r w:rsidRPr="00D537D4">
              <w:rPr>
                <w:rFonts w:cs="Arial"/>
                <w:sz w:val="22"/>
                <w:szCs w:val="22"/>
              </w:rPr>
              <w:t>Three years after the end of the tax year in which the leave period ends.</w:t>
            </w:r>
          </w:p>
        </w:tc>
      </w:tr>
      <w:tr w:rsidR="001A173E" w:rsidRPr="000F00CD" w14:paraId="2B396AB7" w14:textId="77777777" w:rsidTr="00514D5F">
        <w:tc>
          <w:tcPr>
            <w:tcW w:w="2943" w:type="dxa"/>
            <w:shd w:val="clear" w:color="auto" w:fill="auto"/>
          </w:tcPr>
          <w:p w14:paraId="18524A99" w14:textId="0FA20763" w:rsidR="001A173E" w:rsidRPr="000F00CD" w:rsidRDefault="001A173E" w:rsidP="008B59B7">
            <w:pPr>
              <w:rPr>
                <w:rFonts w:cs="Arial"/>
                <w:b/>
                <w:sz w:val="22"/>
                <w:szCs w:val="22"/>
              </w:rPr>
            </w:pPr>
            <w:r w:rsidRPr="00D537D4">
              <w:rPr>
                <w:rFonts w:cs="Arial"/>
                <w:sz w:val="22"/>
                <w:szCs w:val="22"/>
              </w:rPr>
              <w:t xml:space="preserve">Statutory Sick Pay records, calculations, certificates, self-certificates </w:t>
            </w:r>
          </w:p>
        </w:tc>
        <w:tc>
          <w:tcPr>
            <w:tcW w:w="3119" w:type="dxa"/>
            <w:shd w:val="clear" w:color="auto" w:fill="auto"/>
          </w:tcPr>
          <w:p w14:paraId="280485C2" w14:textId="04E98C53" w:rsidR="001A173E" w:rsidRPr="00E2328D" w:rsidRDefault="008B59B7" w:rsidP="001A173E">
            <w:pPr>
              <w:jc w:val="left"/>
              <w:rPr>
                <w:rFonts w:cs="Arial"/>
                <w:b/>
                <w:sz w:val="22"/>
                <w:szCs w:val="22"/>
              </w:rPr>
            </w:pPr>
            <w:r>
              <w:rPr>
                <w:rFonts w:cs="Arial"/>
                <w:sz w:val="22"/>
                <w:szCs w:val="22"/>
              </w:rPr>
              <w:t>Recommended by EPM</w:t>
            </w:r>
          </w:p>
        </w:tc>
        <w:tc>
          <w:tcPr>
            <w:tcW w:w="3180" w:type="dxa"/>
            <w:shd w:val="clear" w:color="auto" w:fill="auto"/>
          </w:tcPr>
          <w:p w14:paraId="508C2377" w14:textId="27AEF20C" w:rsidR="001A173E" w:rsidRPr="000F00CD" w:rsidRDefault="001A173E" w:rsidP="008B59B7">
            <w:pPr>
              <w:rPr>
                <w:rFonts w:cs="Arial"/>
                <w:b/>
                <w:sz w:val="22"/>
                <w:szCs w:val="22"/>
              </w:rPr>
            </w:pPr>
            <w:r w:rsidRPr="00D537D4">
              <w:rPr>
                <w:rFonts w:cs="Arial"/>
                <w:sz w:val="22"/>
                <w:szCs w:val="22"/>
              </w:rPr>
              <w:t xml:space="preserve">Six years after the employment ceases </w:t>
            </w:r>
          </w:p>
        </w:tc>
      </w:tr>
      <w:tr w:rsidR="00EA1139" w:rsidRPr="000F00CD" w14:paraId="3F6469D9" w14:textId="77777777" w:rsidTr="00EA1139">
        <w:tc>
          <w:tcPr>
            <w:tcW w:w="2943" w:type="dxa"/>
            <w:shd w:val="clear" w:color="auto" w:fill="auto"/>
          </w:tcPr>
          <w:p w14:paraId="1CF95CF6" w14:textId="142E10A8" w:rsidR="00EA1139" w:rsidRPr="000F00CD" w:rsidRDefault="00EA1139" w:rsidP="00EA1139">
            <w:pPr>
              <w:jc w:val="left"/>
              <w:rPr>
                <w:rFonts w:cs="Arial"/>
                <w:b/>
                <w:sz w:val="22"/>
                <w:szCs w:val="22"/>
              </w:rPr>
            </w:pPr>
            <w:r w:rsidRPr="00D537D4">
              <w:rPr>
                <w:rFonts w:cs="Arial"/>
                <w:sz w:val="22"/>
                <w:szCs w:val="22"/>
              </w:rPr>
              <w:t xml:space="preserve">Parental leave records </w:t>
            </w:r>
          </w:p>
        </w:tc>
        <w:tc>
          <w:tcPr>
            <w:tcW w:w="3119" w:type="dxa"/>
            <w:shd w:val="clear" w:color="auto" w:fill="auto"/>
          </w:tcPr>
          <w:p w14:paraId="2570083C" w14:textId="4641A977" w:rsidR="00EA1139" w:rsidRPr="00E2328D" w:rsidRDefault="00EA1139" w:rsidP="00EA1139">
            <w:pPr>
              <w:jc w:val="left"/>
              <w:rPr>
                <w:rFonts w:cs="Arial"/>
                <w:b/>
                <w:sz w:val="22"/>
                <w:szCs w:val="22"/>
              </w:rPr>
            </w:pPr>
            <w:r w:rsidRPr="00D537D4">
              <w:rPr>
                <w:rFonts w:cs="Arial"/>
                <w:sz w:val="22"/>
                <w:szCs w:val="22"/>
              </w:rPr>
              <w:t>Recommended</w:t>
            </w:r>
            <w:r>
              <w:rPr>
                <w:rFonts w:cs="Arial"/>
                <w:sz w:val="22"/>
                <w:szCs w:val="22"/>
              </w:rPr>
              <w:t xml:space="preserve"> by EPM</w:t>
            </w:r>
          </w:p>
        </w:tc>
        <w:tc>
          <w:tcPr>
            <w:tcW w:w="3180" w:type="dxa"/>
            <w:shd w:val="clear" w:color="auto" w:fill="auto"/>
          </w:tcPr>
          <w:p w14:paraId="55F8A87B" w14:textId="600F090E" w:rsidR="00EA1139" w:rsidRPr="000F00CD" w:rsidRDefault="00EA1139" w:rsidP="00EA1139">
            <w:pPr>
              <w:jc w:val="left"/>
              <w:rPr>
                <w:rFonts w:cs="Arial"/>
                <w:b/>
                <w:sz w:val="22"/>
                <w:szCs w:val="22"/>
              </w:rPr>
            </w:pPr>
            <w:r w:rsidRPr="00D537D4">
              <w:rPr>
                <w:rFonts w:cs="Arial"/>
                <w:sz w:val="22"/>
                <w:szCs w:val="22"/>
              </w:rPr>
              <w:t>Eighteen from birth/adoption of the child or if the child receives a disability living allowance.</w:t>
            </w:r>
          </w:p>
        </w:tc>
      </w:tr>
      <w:tr w:rsidR="00EA1139" w:rsidRPr="000F00CD" w14:paraId="0838F71F" w14:textId="77777777" w:rsidTr="006D53BD">
        <w:tc>
          <w:tcPr>
            <w:tcW w:w="2943" w:type="dxa"/>
          </w:tcPr>
          <w:p w14:paraId="7440519B" w14:textId="565B6431" w:rsidR="00EA1139" w:rsidRPr="000F00CD" w:rsidRDefault="00EA1139" w:rsidP="00EA1139">
            <w:pPr>
              <w:rPr>
                <w:rFonts w:cs="Arial"/>
                <w:b/>
                <w:sz w:val="22"/>
                <w:szCs w:val="22"/>
              </w:rPr>
            </w:pPr>
            <w:r w:rsidRPr="00D537D4">
              <w:rPr>
                <w:rFonts w:cs="Arial"/>
                <w:sz w:val="22"/>
                <w:szCs w:val="22"/>
              </w:rPr>
              <w:t xml:space="preserve">Other special leave of absence including parental leave, maternity leave </w:t>
            </w:r>
          </w:p>
        </w:tc>
        <w:tc>
          <w:tcPr>
            <w:tcW w:w="3119" w:type="dxa"/>
          </w:tcPr>
          <w:p w14:paraId="6287A530" w14:textId="0B1F9E5F" w:rsidR="00EA1139" w:rsidRPr="00E2328D" w:rsidRDefault="00EA1139" w:rsidP="00EA1139">
            <w:pPr>
              <w:jc w:val="left"/>
              <w:rPr>
                <w:rFonts w:cs="Arial"/>
                <w:b/>
                <w:sz w:val="22"/>
                <w:szCs w:val="22"/>
              </w:rPr>
            </w:pPr>
            <w:r w:rsidRPr="00D537D4">
              <w:rPr>
                <w:rFonts w:cs="Arial"/>
                <w:sz w:val="22"/>
                <w:szCs w:val="22"/>
              </w:rPr>
              <w:t>Recommended</w:t>
            </w:r>
            <w:r>
              <w:rPr>
                <w:rFonts w:cs="Arial"/>
                <w:sz w:val="22"/>
                <w:szCs w:val="22"/>
              </w:rPr>
              <w:t xml:space="preserve"> by EPM</w:t>
            </w:r>
          </w:p>
        </w:tc>
        <w:tc>
          <w:tcPr>
            <w:tcW w:w="3180" w:type="dxa"/>
          </w:tcPr>
          <w:p w14:paraId="08D90246" w14:textId="570B4B92" w:rsidR="00EA1139" w:rsidRPr="000F00CD" w:rsidRDefault="00EA1139" w:rsidP="00EA1139">
            <w:pPr>
              <w:rPr>
                <w:rFonts w:cs="Arial"/>
                <w:b/>
                <w:sz w:val="22"/>
                <w:szCs w:val="22"/>
              </w:rPr>
            </w:pPr>
            <w:r w:rsidRPr="00D537D4">
              <w:rPr>
                <w:rFonts w:cs="Arial"/>
                <w:sz w:val="22"/>
                <w:szCs w:val="22"/>
              </w:rPr>
              <w:t xml:space="preserve">Current year + 6 years </w:t>
            </w:r>
          </w:p>
        </w:tc>
      </w:tr>
      <w:tr w:rsidR="00EA1139" w:rsidRPr="000F00CD" w14:paraId="7ED56D42" w14:textId="77777777" w:rsidTr="006D53BD">
        <w:tc>
          <w:tcPr>
            <w:tcW w:w="2943" w:type="dxa"/>
          </w:tcPr>
          <w:p w14:paraId="357234D3" w14:textId="3D1207CA" w:rsidR="00EA1139" w:rsidRPr="00D537D4" w:rsidRDefault="00EA1139" w:rsidP="00EA1139">
            <w:pPr>
              <w:rPr>
                <w:rFonts w:cs="Arial"/>
                <w:sz w:val="22"/>
                <w:szCs w:val="22"/>
              </w:rPr>
            </w:pPr>
            <w:r w:rsidRPr="00D537D4">
              <w:rPr>
                <w:rFonts w:cs="Arial"/>
                <w:sz w:val="22"/>
                <w:szCs w:val="22"/>
              </w:rPr>
              <w:t>Medical certificates/Occupational Health reports and sickness</w:t>
            </w:r>
          </w:p>
        </w:tc>
        <w:tc>
          <w:tcPr>
            <w:tcW w:w="3119" w:type="dxa"/>
          </w:tcPr>
          <w:p w14:paraId="79615093" w14:textId="77C19D08" w:rsidR="00EA1139" w:rsidRPr="00D537D4" w:rsidRDefault="00EA1139" w:rsidP="00EA1139">
            <w:pPr>
              <w:jc w:val="left"/>
              <w:rPr>
                <w:rFonts w:cs="Arial"/>
                <w:sz w:val="22"/>
                <w:szCs w:val="22"/>
              </w:rPr>
            </w:pPr>
            <w:r w:rsidRPr="00D537D4">
              <w:rPr>
                <w:rFonts w:cs="Arial"/>
                <w:sz w:val="22"/>
                <w:szCs w:val="22"/>
              </w:rPr>
              <w:t>Recommended</w:t>
            </w:r>
            <w:r>
              <w:rPr>
                <w:rFonts w:cs="Arial"/>
                <w:sz w:val="22"/>
                <w:szCs w:val="22"/>
              </w:rPr>
              <w:t xml:space="preserve"> by EPM</w:t>
            </w:r>
          </w:p>
        </w:tc>
        <w:tc>
          <w:tcPr>
            <w:tcW w:w="3180" w:type="dxa"/>
          </w:tcPr>
          <w:p w14:paraId="255D1403" w14:textId="2E7BB2C5" w:rsidR="00EA1139" w:rsidRPr="00D537D4" w:rsidRDefault="00EA1139" w:rsidP="00EA1139">
            <w:pPr>
              <w:rPr>
                <w:rFonts w:cs="Arial"/>
                <w:sz w:val="22"/>
                <w:szCs w:val="22"/>
              </w:rPr>
            </w:pPr>
            <w:r w:rsidRPr="00D537D4">
              <w:rPr>
                <w:rFonts w:cs="Arial"/>
                <w:sz w:val="22"/>
                <w:szCs w:val="22"/>
              </w:rPr>
              <w:t>Current year + 6 years</w:t>
            </w:r>
          </w:p>
        </w:tc>
      </w:tr>
      <w:tr w:rsidR="00081F33" w:rsidRPr="000F00CD" w14:paraId="5FE8D95E" w14:textId="77777777" w:rsidTr="006D53BD">
        <w:tc>
          <w:tcPr>
            <w:tcW w:w="2943" w:type="dxa"/>
          </w:tcPr>
          <w:p w14:paraId="1734B8C3" w14:textId="0D3FF46A" w:rsidR="00081F33" w:rsidRPr="000F00CD" w:rsidRDefault="00081F33" w:rsidP="008B59B7">
            <w:pPr>
              <w:rPr>
                <w:rFonts w:cs="Arial"/>
                <w:b/>
                <w:sz w:val="22"/>
                <w:szCs w:val="22"/>
              </w:rPr>
            </w:pPr>
            <w:r w:rsidRPr="000F00CD">
              <w:rPr>
                <w:rFonts w:cs="Arial"/>
                <w:sz w:val="22"/>
                <w:szCs w:val="22"/>
              </w:rPr>
              <w:t xml:space="preserve">Medical Scheme documentation </w:t>
            </w:r>
          </w:p>
        </w:tc>
        <w:tc>
          <w:tcPr>
            <w:tcW w:w="3119" w:type="dxa"/>
          </w:tcPr>
          <w:p w14:paraId="5CA0CDFB" w14:textId="69904DC3" w:rsidR="00081F33" w:rsidRPr="00E2328D" w:rsidRDefault="00081F33" w:rsidP="00081F33">
            <w:pPr>
              <w:jc w:val="left"/>
              <w:rPr>
                <w:rFonts w:cs="Arial"/>
                <w:b/>
                <w:sz w:val="22"/>
                <w:szCs w:val="22"/>
              </w:rPr>
            </w:pPr>
            <w:r w:rsidRPr="000F00CD">
              <w:rPr>
                <w:rFonts w:cs="Arial"/>
                <w:sz w:val="22"/>
                <w:szCs w:val="22"/>
              </w:rPr>
              <w:t>Commercial</w:t>
            </w:r>
          </w:p>
        </w:tc>
        <w:tc>
          <w:tcPr>
            <w:tcW w:w="3180" w:type="dxa"/>
          </w:tcPr>
          <w:p w14:paraId="200AF86B" w14:textId="60042813" w:rsidR="00081F33" w:rsidRPr="000F00CD" w:rsidRDefault="00081F33" w:rsidP="008B59B7">
            <w:pPr>
              <w:rPr>
                <w:rFonts w:cs="Arial"/>
                <w:b/>
                <w:sz w:val="22"/>
                <w:szCs w:val="22"/>
              </w:rPr>
            </w:pPr>
            <w:r w:rsidRPr="000F00CD">
              <w:rPr>
                <w:rFonts w:cs="Arial"/>
                <w:sz w:val="22"/>
                <w:szCs w:val="22"/>
              </w:rPr>
              <w:t>Permanent unless personal data is included</w:t>
            </w:r>
          </w:p>
        </w:tc>
      </w:tr>
      <w:tr w:rsidR="00081F33" w:rsidRPr="000F00CD" w14:paraId="18AF7FCE" w14:textId="77777777" w:rsidTr="003B60DD">
        <w:tc>
          <w:tcPr>
            <w:tcW w:w="2943" w:type="dxa"/>
            <w:shd w:val="clear" w:color="auto" w:fill="auto"/>
          </w:tcPr>
          <w:p w14:paraId="6691EF15" w14:textId="397C6C76" w:rsidR="00081F33" w:rsidRPr="000F00CD" w:rsidRDefault="003B60DD" w:rsidP="008B59B7">
            <w:pPr>
              <w:rPr>
                <w:rFonts w:cs="Arial"/>
                <w:b/>
                <w:sz w:val="22"/>
                <w:szCs w:val="22"/>
              </w:rPr>
            </w:pPr>
            <w:r>
              <w:rPr>
                <w:rFonts w:cs="Arial"/>
                <w:sz w:val="22"/>
                <w:szCs w:val="22"/>
              </w:rPr>
              <w:t>Records relating to a</w:t>
            </w:r>
            <w:r w:rsidR="00081F33">
              <w:rPr>
                <w:rFonts w:cs="Arial"/>
                <w:sz w:val="22"/>
                <w:szCs w:val="22"/>
              </w:rPr>
              <w:t xml:space="preserve">ccident reporting – Children </w:t>
            </w:r>
          </w:p>
        </w:tc>
        <w:tc>
          <w:tcPr>
            <w:tcW w:w="3119" w:type="dxa"/>
            <w:shd w:val="clear" w:color="auto" w:fill="auto"/>
          </w:tcPr>
          <w:p w14:paraId="078DE26E" w14:textId="46D406C7" w:rsidR="00081F33" w:rsidRPr="00E2328D" w:rsidRDefault="00081F33" w:rsidP="008B59B7">
            <w:pPr>
              <w:rPr>
                <w:rFonts w:cs="Arial"/>
                <w:b/>
                <w:sz w:val="22"/>
                <w:szCs w:val="22"/>
              </w:rPr>
            </w:pPr>
            <w:r>
              <w:rPr>
                <w:rFonts w:cs="Arial"/>
                <w:sz w:val="22"/>
                <w:szCs w:val="22"/>
              </w:rPr>
              <w:t>Regulation 25 of Social Security (Claims and Payments) Regulations 1979. Section 8 of Social Security Administration Act 1992.  Limitation Act 1980.</w:t>
            </w:r>
          </w:p>
        </w:tc>
        <w:tc>
          <w:tcPr>
            <w:tcW w:w="3180" w:type="dxa"/>
            <w:shd w:val="clear" w:color="auto" w:fill="auto"/>
          </w:tcPr>
          <w:p w14:paraId="69345BB8" w14:textId="31DE6390" w:rsidR="00081F33" w:rsidRPr="000F00CD" w:rsidRDefault="00081F33" w:rsidP="008B59B7">
            <w:pPr>
              <w:rPr>
                <w:rFonts w:cs="Arial"/>
                <w:b/>
                <w:sz w:val="22"/>
                <w:szCs w:val="22"/>
              </w:rPr>
            </w:pPr>
            <w:r>
              <w:rPr>
                <w:rFonts w:cs="Arial"/>
                <w:sz w:val="22"/>
                <w:szCs w:val="22"/>
              </w:rPr>
              <w:t xml:space="preserve">DOB of the child </w:t>
            </w:r>
            <w:r w:rsidR="008B59B7">
              <w:rPr>
                <w:rFonts w:cs="Arial"/>
                <w:sz w:val="22"/>
                <w:szCs w:val="22"/>
              </w:rPr>
              <w:t>+</w:t>
            </w:r>
            <w:r>
              <w:rPr>
                <w:rFonts w:cs="Arial"/>
                <w:sz w:val="22"/>
                <w:szCs w:val="22"/>
              </w:rPr>
              <w:t xml:space="preserve"> 25 years</w:t>
            </w:r>
          </w:p>
        </w:tc>
      </w:tr>
    </w:tbl>
    <w:p w14:paraId="1A9EDBB3" w14:textId="41DE5AC2" w:rsidR="004404C8" w:rsidRDefault="004404C8" w:rsidP="001D597F">
      <w:pPr>
        <w:rPr>
          <w:rFonts w:cs="Arial"/>
          <w:b/>
          <w:sz w:val="28"/>
          <w:szCs w:val="28"/>
        </w:rPr>
      </w:pPr>
    </w:p>
    <w:p w14:paraId="0A3D7B9B" w14:textId="77777777" w:rsidR="00EA1139" w:rsidRDefault="00EA1139" w:rsidP="001D597F">
      <w:pPr>
        <w:rPr>
          <w:rFonts w:cs="Arial"/>
          <w:b/>
          <w:sz w:val="28"/>
          <w:szCs w:val="28"/>
        </w:rPr>
      </w:pPr>
    </w:p>
    <w:p w14:paraId="7F46DF04" w14:textId="77777777" w:rsidR="00EA1139" w:rsidRDefault="00EA1139" w:rsidP="001D597F">
      <w:pPr>
        <w:rPr>
          <w:rFonts w:cs="Arial"/>
          <w:b/>
          <w:sz w:val="28"/>
          <w:szCs w:val="28"/>
        </w:rPr>
      </w:pPr>
    </w:p>
    <w:p w14:paraId="15A1AFF4" w14:textId="77777777" w:rsidR="00EA1139" w:rsidRDefault="00EA1139" w:rsidP="001D597F">
      <w:pPr>
        <w:rPr>
          <w:rFonts w:cs="Arial"/>
          <w:b/>
          <w:sz w:val="28"/>
          <w:szCs w:val="28"/>
        </w:rPr>
      </w:pPr>
    </w:p>
    <w:p w14:paraId="39E36CA9" w14:textId="77777777" w:rsidR="00EA1139" w:rsidRDefault="00EA1139" w:rsidP="001D597F">
      <w:pPr>
        <w:rPr>
          <w:rFonts w:cs="Arial"/>
          <w:b/>
          <w:sz w:val="28"/>
          <w:szCs w:val="28"/>
        </w:rPr>
      </w:pPr>
    </w:p>
    <w:p w14:paraId="12BF9F85" w14:textId="02A8A5AE" w:rsidR="00EA1139" w:rsidRDefault="00EA1139" w:rsidP="001D597F">
      <w:pPr>
        <w:rPr>
          <w:rFonts w:cs="Arial"/>
          <w:b/>
          <w:sz w:val="28"/>
          <w:szCs w:val="28"/>
        </w:rPr>
      </w:pPr>
    </w:p>
    <w:p w14:paraId="1AE8B07F" w14:textId="77777777" w:rsidR="00DF7948" w:rsidRDefault="00DF7948" w:rsidP="001D597F">
      <w:pPr>
        <w:rPr>
          <w:rFonts w:cs="Arial"/>
          <w:b/>
          <w:sz w:val="28"/>
          <w:szCs w:val="28"/>
        </w:rPr>
      </w:pPr>
    </w:p>
    <w:p w14:paraId="2320EA9F" w14:textId="77777777" w:rsidR="00EA1139" w:rsidRDefault="00EA1139" w:rsidP="001D597F">
      <w:pPr>
        <w:rPr>
          <w:rFonts w:cs="Arial"/>
          <w:b/>
          <w:sz w:val="28"/>
          <w:szCs w:val="28"/>
        </w:rPr>
      </w:pPr>
    </w:p>
    <w:p w14:paraId="75DE4627" w14:textId="5C577B45" w:rsidR="004404C8" w:rsidRDefault="004404C8" w:rsidP="001D597F">
      <w:pPr>
        <w:rPr>
          <w:rFonts w:cs="Arial"/>
          <w:b/>
          <w:sz w:val="28"/>
          <w:szCs w:val="28"/>
        </w:rPr>
      </w:pPr>
      <w:r>
        <w:rPr>
          <w:rFonts w:cs="Arial"/>
          <w:b/>
          <w:sz w:val="28"/>
          <w:szCs w:val="28"/>
        </w:rPr>
        <w:t>PENSION RECORDS</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404C8" w:rsidRPr="000F00CD" w14:paraId="33B92AF2" w14:textId="77777777" w:rsidTr="00105043">
        <w:tc>
          <w:tcPr>
            <w:tcW w:w="2943" w:type="dxa"/>
            <w:shd w:val="clear" w:color="auto" w:fill="AEAAAA" w:themeFill="background2" w:themeFillShade="BF"/>
          </w:tcPr>
          <w:p w14:paraId="1C5B9C75" w14:textId="7CC03A4F" w:rsidR="004404C8" w:rsidRPr="000F00CD" w:rsidRDefault="00A46A45" w:rsidP="00105043">
            <w:pPr>
              <w:jc w:val="left"/>
              <w:rPr>
                <w:rFonts w:cs="Arial"/>
                <w:b/>
                <w:sz w:val="22"/>
                <w:szCs w:val="22"/>
              </w:rPr>
            </w:pPr>
            <w:r>
              <w:rPr>
                <w:rFonts w:cs="Arial"/>
                <w:b/>
                <w:sz w:val="22"/>
                <w:szCs w:val="22"/>
              </w:rPr>
              <w:t>RECORD</w:t>
            </w:r>
            <w:r w:rsidR="004404C8" w:rsidRPr="000F00CD">
              <w:rPr>
                <w:rFonts w:cs="Arial"/>
                <w:b/>
                <w:sz w:val="22"/>
                <w:szCs w:val="22"/>
              </w:rPr>
              <w:t xml:space="preserve"> TYPE</w:t>
            </w:r>
          </w:p>
        </w:tc>
        <w:tc>
          <w:tcPr>
            <w:tcW w:w="3119" w:type="dxa"/>
            <w:shd w:val="clear" w:color="auto" w:fill="AEAAAA" w:themeFill="background2" w:themeFillShade="BF"/>
          </w:tcPr>
          <w:p w14:paraId="018DFA7E" w14:textId="77777777" w:rsidR="004404C8" w:rsidRPr="000F00CD" w:rsidRDefault="004404C8" w:rsidP="00105043">
            <w:pPr>
              <w:jc w:val="left"/>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3ECF59EA" w14:textId="77777777" w:rsidR="004404C8" w:rsidRPr="000F00CD" w:rsidRDefault="004404C8" w:rsidP="00105043">
            <w:pPr>
              <w:jc w:val="left"/>
              <w:rPr>
                <w:rFonts w:cs="Arial"/>
                <w:b/>
                <w:sz w:val="22"/>
                <w:szCs w:val="22"/>
              </w:rPr>
            </w:pPr>
            <w:r w:rsidRPr="000F00CD">
              <w:rPr>
                <w:rFonts w:cs="Arial"/>
                <w:b/>
                <w:sz w:val="22"/>
                <w:szCs w:val="22"/>
              </w:rPr>
              <w:t>R</w:t>
            </w:r>
            <w:r>
              <w:rPr>
                <w:rFonts w:cs="Arial"/>
                <w:b/>
                <w:sz w:val="22"/>
                <w:szCs w:val="22"/>
              </w:rPr>
              <w:t>ETENTION – THEN SECURELY DESTROY</w:t>
            </w:r>
          </w:p>
        </w:tc>
      </w:tr>
      <w:tr w:rsidR="004D6865" w:rsidRPr="000F00CD" w14:paraId="31BA0696" w14:textId="77777777" w:rsidTr="003B60DD">
        <w:tc>
          <w:tcPr>
            <w:tcW w:w="2943" w:type="dxa"/>
            <w:shd w:val="clear" w:color="auto" w:fill="auto"/>
          </w:tcPr>
          <w:p w14:paraId="1FE200F6" w14:textId="77777777" w:rsidR="004D6865" w:rsidRPr="000F00CD" w:rsidRDefault="004D6865" w:rsidP="00105043">
            <w:pPr>
              <w:rPr>
                <w:rFonts w:cs="Arial"/>
                <w:sz w:val="22"/>
                <w:szCs w:val="22"/>
              </w:rPr>
            </w:pPr>
            <w:r w:rsidRPr="000F00CD">
              <w:rPr>
                <w:rFonts w:cs="Arial"/>
                <w:sz w:val="22"/>
                <w:szCs w:val="22"/>
              </w:rPr>
              <w:t>Records about employees and workers</w:t>
            </w:r>
          </w:p>
        </w:tc>
        <w:tc>
          <w:tcPr>
            <w:tcW w:w="3119" w:type="dxa"/>
            <w:vMerge w:val="restart"/>
            <w:shd w:val="clear" w:color="auto" w:fill="auto"/>
          </w:tcPr>
          <w:p w14:paraId="3C4B9976" w14:textId="77777777" w:rsidR="004D6865" w:rsidRDefault="004D6865" w:rsidP="00105043">
            <w:pPr>
              <w:jc w:val="left"/>
              <w:rPr>
                <w:rFonts w:cs="Arial"/>
                <w:sz w:val="22"/>
                <w:szCs w:val="22"/>
              </w:rPr>
            </w:pPr>
          </w:p>
          <w:p w14:paraId="3B4B2846" w14:textId="77777777" w:rsidR="004D6865" w:rsidRPr="000F00CD" w:rsidRDefault="004D6865" w:rsidP="00105043">
            <w:pPr>
              <w:jc w:val="left"/>
              <w:rPr>
                <w:rFonts w:cs="Arial"/>
                <w:sz w:val="22"/>
                <w:szCs w:val="22"/>
              </w:rPr>
            </w:pPr>
            <w:r w:rsidRPr="000F00CD">
              <w:rPr>
                <w:rFonts w:cs="Arial"/>
                <w:sz w:val="22"/>
                <w:szCs w:val="22"/>
              </w:rPr>
              <w:t>For all categories see:</w:t>
            </w:r>
          </w:p>
          <w:p w14:paraId="4D54C831" w14:textId="77777777" w:rsidR="004D6865" w:rsidRPr="000F00CD" w:rsidRDefault="004D6865" w:rsidP="00105043">
            <w:pPr>
              <w:jc w:val="left"/>
              <w:rPr>
                <w:rFonts w:cs="Arial"/>
                <w:sz w:val="22"/>
                <w:szCs w:val="22"/>
              </w:rPr>
            </w:pPr>
          </w:p>
          <w:p w14:paraId="4890D392" w14:textId="77777777" w:rsidR="004D6865" w:rsidRDefault="004D6865" w:rsidP="00105043">
            <w:pPr>
              <w:jc w:val="left"/>
              <w:rPr>
                <w:rFonts w:cs="Arial"/>
                <w:sz w:val="22"/>
                <w:szCs w:val="22"/>
              </w:rPr>
            </w:pPr>
          </w:p>
          <w:p w14:paraId="771164B9" w14:textId="77777777" w:rsidR="004D6865" w:rsidRDefault="004D6865" w:rsidP="00105043">
            <w:pPr>
              <w:jc w:val="left"/>
              <w:rPr>
                <w:rFonts w:cs="Arial"/>
                <w:sz w:val="22"/>
                <w:szCs w:val="22"/>
              </w:rPr>
            </w:pPr>
          </w:p>
          <w:p w14:paraId="7152017E" w14:textId="77777777" w:rsidR="004D6865" w:rsidRPr="000F00CD" w:rsidRDefault="004D6865" w:rsidP="00105043">
            <w:pPr>
              <w:rPr>
                <w:rFonts w:cs="Arial"/>
                <w:sz w:val="22"/>
                <w:szCs w:val="22"/>
              </w:rPr>
            </w:pPr>
            <w:r w:rsidRPr="000F00CD">
              <w:rPr>
                <w:rFonts w:cs="Arial"/>
                <w:sz w:val="22"/>
                <w:szCs w:val="22"/>
              </w:rPr>
              <w:t xml:space="preserve">Detailed Guidance for Employers: (April 2017) </w:t>
            </w:r>
          </w:p>
          <w:p w14:paraId="72103B60" w14:textId="77777777" w:rsidR="004D6865" w:rsidRPr="000F00CD" w:rsidRDefault="004D6865" w:rsidP="00105043">
            <w:pPr>
              <w:rPr>
                <w:rFonts w:cs="Arial"/>
                <w:sz w:val="22"/>
                <w:szCs w:val="22"/>
              </w:rPr>
            </w:pPr>
            <w:r w:rsidRPr="000F00CD">
              <w:rPr>
                <w:rFonts w:cs="Arial"/>
                <w:sz w:val="22"/>
                <w:szCs w:val="22"/>
              </w:rPr>
              <w:t xml:space="preserve">pensions regulator.gov.uk  </w:t>
            </w:r>
          </w:p>
          <w:p w14:paraId="73C2D4C6" w14:textId="77777777" w:rsidR="004D6865" w:rsidRPr="000F00CD" w:rsidRDefault="004D6865" w:rsidP="00105043">
            <w:pPr>
              <w:jc w:val="left"/>
              <w:rPr>
                <w:rFonts w:cs="Arial"/>
                <w:sz w:val="22"/>
                <w:szCs w:val="22"/>
              </w:rPr>
            </w:pPr>
            <w:r w:rsidRPr="000F00CD">
              <w:rPr>
                <w:rFonts w:cs="Arial"/>
                <w:sz w:val="22"/>
                <w:szCs w:val="22"/>
              </w:rPr>
              <w:t xml:space="preserve"> </w:t>
            </w:r>
          </w:p>
        </w:tc>
        <w:tc>
          <w:tcPr>
            <w:tcW w:w="3180" w:type="dxa"/>
            <w:shd w:val="clear" w:color="auto" w:fill="auto"/>
          </w:tcPr>
          <w:p w14:paraId="1469965C" w14:textId="77777777" w:rsidR="004D6865" w:rsidRPr="000F00CD" w:rsidRDefault="004D6865" w:rsidP="00105043">
            <w:pPr>
              <w:jc w:val="left"/>
              <w:rPr>
                <w:rFonts w:cs="Arial"/>
                <w:sz w:val="22"/>
                <w:szCs w:val="22"/>
              </w:rPr>
            </w:pPr>
          </w:p>
        </w:tc>
      </w:tr>
      <w:tr w:rsidR="004D6865" w:rsidRPr="000F00CD" w14:paraId="76DFEC08" w14:textId="77777777" w:rsidTr="003B60DD">
        <w:tc>
          <w:tcPr>
            <w:tcW w:w="2943" w:type="dxa"/>
            <w:shd w:val="clear" w:color="auto" w:fill="auto"/>
          </w:tcPr>
          <w:p w14:paraId="489B870D" w14:textId="77777777" w:rsidR="004D6865" w:rsidRPr="000F00CD" w:rsidRDefault="004D6865" w:rsidP="00105043">
            <w:pPr>
              <w:rPr>
                <w:rFonts w:cs="Arial"/>
                <w:sz w:val="22"/>
                <w:szCs w:val="22"/>
              </w:rPr>
            </w:pPr>
            <w:r w:rsidRPr="000F00CD">
              <w:rPr>
                <w:rFonts w:cs="Arial"/>
                <w:sz w:val="22"/>
                <w:szCs w:val="22"/>
              </w:rPr>
              <w:t>Records re the Scheme</w:t>
            </w:r>
          </w:p>
        </w:tc>
        <w:tc>
          <w:tcPr>
            <w:tcW w:w="3119" w:type="dxa"/>
            <w:vMerge/>
            <w:shd w:val="clear" w:color="auto" w:fill="auto"/>
          </w:tcPr>
          <w:p w14:paraId="1198E068" w14:textId="77777777" w:rsidR="004D6865" w:rsidRPr="000F00CD" w:rsidRDefault="004D6865" w:rsidP="00105043">
            <w:pPr>
              <w:jc w:val="left"/>
              <w:rPr>
                <w:rFonts w:cs="Arial"/>
                <w:sz w:val="22"/>
                <w:szCs w:val="22"/>
              </w:rPr>
            </w:pPr>
          </w:p>
        </w:tc>
        <w:tc>
          <w:tcPr>
            <w:tcW w:w="3180" w:type="dxa"/>
            <w:shd w:val="clear" w:color="auto" w:fill="auto"/>
          </w:tcPr>
          <w:p w14:paraId="30E5B1BA" w14:textId="77777777" w:rsidR="004D6865" w:rsidRPr="000F00CD" w:rsidRDefault="004D6865" w:rsidP="00105043">
            <w:pPr>
              <w:jc w:val="left"/>
              <w:rPr>
                <w:rFonts w:cs="Arial"/>
                <w:sz w:val="22"/>
                <w:szCs w:val="22"/>
              </w:rPr>
            </w:pPr>
          </w:p>
        </w:tc>
      </w:tr>
      <w:tr w:rsidR="004D6865" w:rsidRPr="000F00CD" w14:paraId="68D27B50" w14:textId="77777777" w:rsidTr="003B60DD">
        <w:tc>
          <w:tcPr>
            <w:tcW w:w="2943" w:type="dxa"/>
            <w:shd w:val="clear" w:color="auto" w:fill="auto"/>
          </w:tcPr>
          <w:p w14:paraId="076EE958" w14:textId="77777777" w:rsidR="004D6865" w:rsidRPr="000F00CD" w:rsidRDefault="004D6865" w:rsidP="00105043">
            <w:pPr>
              <w:rPr>
                <w:rFonts w:cs="Arial"/>
                <w:sz w:val="22"/>
                <w:szCs w:val="22"/>
              </w:rPr>
            </w:pPr>
            <w:r w:rsidRPr="000F00CD">
              <w:rPr>
                <w:rFonts w:cs="Arial"/>
                <w:sz w:val="22"/>
                <w:szCs w:val="22"/>
              </w:rPr>
              <w:t>Records re active members and opt in</w:t>
            </w:r>
            <w:r>
              <w:rPr>
                <w:rFonts w:cs="Arial"/>
                <w:sz w:val="22"/>
                <w:szCs w:val="22"/>
              </w:rPr>
              <w:t xml:space="preserve"> </w:t>
            </w:r>
            <w:r w:rsidRPr="000F00CD">
              <w:rPr>
                <w:rFonts w:cs="Arial"/>
                <w:sz w:val="22"/>
                <w:szCs w:val="22"/>
              </w:rPr>
              <w:t>/</w:t>
            </w:r>
            <w:r>
              <w:rPr>
                <w:rFonts w:cs="Arial"/>
                <w:sz w:val="22"/>
                <w:szCs w:val="22"/>
              </w:rPr>
              <w:t xml:space="preserve"> </w:t>
            </w:r>
            <w:r w:rsidRPr="000F00CD">
              <w:rPr>
                <w:rFonts w:cs="Arial"/>
                <w:sz w:val="22"/>
                <w:szCs w:val="22"/>
              </w:rPr>
              <w:t>opt out</w:t>
            </w:r>
          </w:p>
        </w:tc>
        <w:tc>
          <w:tcPr>
            <w:tcW w:w="3119" w:type="dxa"/>
            <w:vMerge/>
            <w:shd w:val="clear" w:color="auto" w:fill="auto"/>
          </w:tcPr>
          <w:p w14:paraId="44FA80F4" w14:textId="77777777" w:rsidR="004D6865" w:rsidRPr="000F00CD" w:rsidRDefault="004D6865" w:rsidP="00105043">
            <w:pPr>
              <w:jc w:val="left"/>
              <w:rPr>
                <w:rFonts w:cs="Arial"/>
                <w:sz w:val="22"/>
                <w:szCs w:val="22"/>
              </w:rPr>
            </w:pPr>
          </w:p>
        </w:tc>
        <w:tc>
          <w:tcPr>
            <w:tcW w:w="3180" w:type="dxa"/>
            <w:shd w:val="clear" w:color="auto" w:fill="auto"/>
          </w:tcPr>
          <w:p w14:paraId="5931DC04" w14:textId="77777777" w:rsidR="004D6865" w:rsidRPr="000F00CD" w:rsidRDefault="004D6865" w:rsidP="00105043">
            <w:pPr>
              <w:jc w:val="left"/>
              <w:rPr>
                <w:rFonts w:cs="Arial"/>
                <w:sz w:val="22"/>
                <w:szCs w:val="22"/>
              </w:rPr>
            </w:pPr>
          </w:p>
        </w:tc>
      </w:tr>
      <w:tr w:rsidR="004D6865" w:rsidRPr="000F00CD" w14:paraId="1E48CBCE" w14:textId="77777777" w:rsidTr="003B60DD">
        <w:tc>
          <w:tcPr>
            <w:tcW w:w="2943" w:type="dxa"/>
            <w:shd w:val="clear" w:color="auto" w:fill="auto"/>
          </w:tcPr>
          <w:p w14:paraId="6DD1A18C" w14:textId="77777777" w:rsidR="004D6865" w:rsidRPr="000F00CD" w:rsidRDefault="004D6865" w:rsidP="00105043">
            <w:pPr>
              <w:rPr>
                <w:rFonts w:cs="Arial"/>
                <w:sz w:val="22"/>
                <w:szCs w:val="22"/>
              </w:rPr>
            </w:pPr>
            <w:r w:rsidRPr="000F00CD">
              <w:rPr>
                <w:rFonts w:cs="Arial"/>
                <w:sz w:val="22"/>
                <w:szCs w:val="22"/>
              </w:rPr>
              <w:t>Trust Deed</w:t>
            </w:r>
            <w:r>
              <w:rPr>
                <w:rFonts w:cs="Arial"/>
                <w:sz w:val="22"/>
                <w:szCs w:val="22"/>
              </w:rPr>
              <w:t xml:space="preserve"> </w:t>
            </w:r>
            <w:r w:rsidRPr="000F00CD">
              <w:rPr>
                <w:rFonts w:cs="Arial"/>
                <w:sz w:val="22"/>
                <w:szCs w:val="22"/>
              </w:rPr>
              <w:t>/</w:t>
            </w:r>
            <w:r>
              <w:rPr>
                <w:rFonts w:cs="Arial"/>
                <w:sz w:val="22"/>
                <w:szCs w:val="22"/>
              </w:rPr>
              <w:t xml:space="preserve"> </w:t>
            </w:r>
            <w:r w:rsidRPr="000F00CD">
              <w:rPr>
                <w:rFonts w:cs="Arial"/>
                <w:sz w:val="22"/>
                <w:szCs w:val="22"/>
              </w:rPr>
              <w:t>Rules and HMRC approvals</w:t>
            </w:r>
          </w:p>
        </w:tc>
        <w:tc>
          <w:tcPr>
            <w:tcW w:w="3119" w:type="dxa"/>
            <w:vMerge/>
            <w:shd w:val="clear" w:color="auto" w:fill="auto"/>
          </w:tcPr>
          <w:p w14:paraId="1E2F70DF" w14:textId="77777777" w:rsidR="004D6865" w:rsidRPr="000F00CD" w:rsidRDefault="004D6865" w:rsidP="00105043">
            <w:pPr>
              <w:jc w:val="left"/>
              <w:rPr>
                <w:rFonts w:cs="Arial"/>
                <w:sz w:val="22"/>
                <w:szCs w:val="22"/>
              </w:rPr>
            </w:pPr>
          </w:p>
        </w:tc>
        <w:tc>
          <w:tcPr>
            <w:tcW w:w="3180" w:type="dxa"/>
            <w:shd w:val="clear" w:color="auto" w:fill="auto"/>
          </w:tcPr>
          <w:p w14:paraId="1D09DBFA" w14:textId="77777777" w:rsidR="004D6865" w:rsidRPr="000F00CD" w:rsidRDefault="004D6865" w:rsidP="00105043">
            <w:pPr>
              <w:jc w:val="left"/>
              <w:rPr>
                <w:rFonts w:cs="Arial"/>
                <w:sz w:val="22"/>
                <w:szCs w:val="22"/>
              </w:rPr>
            </w:pPr>
          </w:p>
        </w:tc>
      </w:tr>
      <w:tr w:rsidR="004D6865" w:rsidRPr="000F00CD" w14:paraId="70F0F5F5" w14:textId="77777777" w:rsidTr="003B60DD">
        <w:tc>
          <w:tcPr>
            <w:tcW w:w="2943" w:type="dxa"/>
            <w:shd w:val="clear" w:color="auto" w:fill="auto"/>
          </w:tcPr>
          <w:p w14:paraId="69BF6A56" w14:textId="77777777" w:rsidR="004D6865" w:rsidRPr="000F00CD" w:rsidRDefault="004D6865" w:rsidP="00105043">
            <w:pPr>
              <w:rPr>
                <w:rFonts w:cs="Arial"/>
                <w:sz w:val="22"/>
                <w:szCs w:val="22"/>
              </w:rPr>
            </w:pPr>
            <w:r w:rsidRPr="000F00CD">
              <w:rPr>
                <w:rFonts w:cs="Arial"/>
                <w:sz w:val="22"/>
                <w:szCs w:val="22"/>
              </w:rPr>
              <w:t>Trustees’ Minutes and annual accounts</w:t>
            </w:r>
          </w:p>
        </w:tc>
        <w:tc>
          <w:tcPr>
            <w:tcW w:w="3119" w:type="dxa"/>
            <w:vMerge/>
            <w:shd w:val="clear" w:color="auto" w:fill="auto"/>
          </w:tcPr>
          <w:p w14:paraId="6F5F5089" w14:textId="77777777" w:rsidR="004D6865" w:rsidRPr="000F00CD" w:rsidRDefault="004D6865" w:rsidP="00105043">
            <w:pPr>
              <w:jc w:val="left"/>
              <w:rPr>
                <w:rFonts w:cs="Arial"/>
                <w:sz w:val="22"/>
                <w:szCs w:val="22"/>
              </w:rPr>
            </w:pPr>
          </w:p>
        </w:tc>
        <w:tc>
          <w:tcPr>
            <w:tcW w:w="3180" w:type="dxa"/>
            <w:shd w:val="clear" w:color="auto" w:fill="auto"/>
          </w:tcPr>
          <w:p w14:paraId="36A19C2B" w14:textId="77777777" w:rsidR="004D6865" w:rsidRPr="000F00CD" w:rsidRDefault="004D6865" w:rsidP="00105043">
            <w:pPr>
              <w:jc w:val="left"/>
              <w:rPr>
                <w:rFonts w:cs="Arial"/>
                <w:sz w:val="22"/>
                <w:szCs w:val="22"/>
              </w:rPr>
            </w:pPr>
          </w:p>
        </w:tc>
      </w:tr>
      <w:tr w:rsidR="004D6865" w:rsidRPr="000F00CD" w14:paraId="5A5AD06F" w14:textId="77777777" w:rsidTr="003B60DD">
        <w:tc>
          <w:tcPr>
            <w:tcW w:w="2943" w:type="dxa"/>
            <w:shd w:val="clear" w:color="auto" w:fill="auto"/>
          </w:tcPr>
          <w:p w14:paraId="6718BE20" w14:textId="77777777" w:rsidR="004D6865" w:rsidRPr="000F00CD" w:rsidRDefault="004D6865" w:rsidP="00105043">
            <w:pPr>
              <w:rPr>
                <w:rFonts w:cs="Arial"/>
                <w:sz w:val="22"/>
                <w:szCs w:val="22"/>
              </w:rPr>
            </w:pPr>
            <w:r w:rsidRPr="000F00CD">
              <w:rPr>
                <w:rFonts w:cs="Arial"/>
                <w:sz w:val="22"/>
                <w:szCs w:val="22"/>
              </w:rPr>
              <w:t>Policies including investment policies</w:t>
            </w:r>
          </w:p>
        </w:tc>
        <w:tc>
          <w:tcPr>
            <w:tcW w:w="3119" w:type="dxa"/>
            <w:vMerge/>
            <w:shd w:val="clear" w:color="auto" w:fill="auto"/>
          </w:tcPr>
          <w:p w14:paraId="3B42B0DC" w14:textId="77777777" w:rsidR="004D6865" w:rsidRPr="000F00CD" w:rsidRDefault="004D6865" w:rsidP="00105043">
            <w:pPr>
              <w:jc w:val="left"/>
              <w:rPr>
                <w:rFonts w:cs="Arial"/>
                <w:sz w:val="22"/>
                <w:szCs w:val="22"/>
              </w:rPr>
            </w:pPr>
          </w:p>
        </w:tc>
        <w:tc>
          <w:tcPr>
            <w:tcW w:w="3180" w:type="dxa"/>
            <w:shd w:val="clear" w:color="auto" w:fill="auto"/>
          </w:tcPr>
          <w:p w14:paraId="0887BC98" w14:textId="77777777" w:rsidR="004D6865" w:rsidRPr="000F00CD" w:rsidRDefault="004D6865" w:rsidP="00105043">
            <w:pPr>
              <w:jc w:val="left"/>
              <w:rPr>
                <w:rFonts w:cs="Arial"/>
                <w:sz w:val="22"/>
                <w:szCs w:val="22"/>
              </w:rPr>
            </w:pPr>
          </w:p>
        </w:tc>
      </w:tr>
      <w:tr w:rsidR="00131475" w:rsidRPr="000F00CD" w14:paraId="7C3D6214" w14:textId="77777777" w:rsidTr="003B60DD">
        <w:tc>
          <w:tcPr>
            <w:tcW w:w="2943" w:type="dxa"/>
            <w:shd w:val="clear" w:color="auto" w:fill="auto"/>
          </w:tcPr>
          <w:p w14:paraId="094D5A36" w14:textId="761CBB67" w:rsidR="00131475" w:rsidRPr="000F00CD" w:rsidRDefault="00131475" w:rsidP="00105043">
            <w:pPr>
              <w:rPr>
                <w:rFonts w:cs="Arial"/>
                <w:sz w:val="22"/>
                <w:szCs w:val="22"/>
              </w:rPr>
            </w:pPr>
            <w:r>
              <w:rPr>
                <w:rFonts w:cs="Arial"/>
                <w:sz w:val="22"/>
                <w:szCs w:val="22"/>
              </w:rPr>
              <w:t>Records held under Retirement Benefits Schemes (Information Powers) Regulations 1995</w:t>
            </w:r>
          </w:p>
        </w:tc>
        <w:tc>
          <w:tcPr>
            <w:tcW w:w="3119" w:type="dxa"/>
            <w:shd w:val="clear" w:color="auto" w:fill="auto"/>
          </w:tcPr>
          <w:p w14:paraId="778A6D21" w14:textId="72EB7B74" w:rsidR="00131475" w:rsidRPr="000F00CD" w:rsidRDefault="00B766FC" w:rsidP="00105043">
            <w:pPr>
              <w:jc w:val="left"/>
              <w:rPr>
                <w:rFonts w:cs="Arial"/>
                <w:sz w:val="22"/>
                <w:szCs w:val="22"/>
              </w:rPr>
            </w:pPr>
            <w:r>
              <w:rPr>
                <w:rFonts w:cs="Arial"/>
                <w:sz w:val="22"/>
                <w:szCs w:val="22"/>
              </w:rPr>
              <w:t>Recommended by IRMS</w:t>
            </w:r>
          </w:p>
        </w:tc>
        <w:tc>
          <w:tcPr>
            <w:tcW w:w="3180" w:type="dxa"/>
            <w:shd w:val="clear" w:color="auto" w:fill="auto"/>
          </w:tcPr>
          <w:p w14:paraId="14898EF1" w14:textId="42C16733" w:rsidR="00131475" w:rsidRPr="000F00CD" w:rsidRDefault="00131475" w:rsidP="00105043">
            <w:pPr>
              <w:jc w:val="left"/>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 </w:t>
            </w:r>
          </w:p>
        </w:tc>
      </w:tr>
    </w:tbl>
    <w:p w14:paraId="26FFBB88" w14:textId="77777777" w:rsidR="00B30A00" w:rsidRDefault="00B30A00" w:rsidP="001D597F">
      <w:pPr>
        <w:rPr>
          <w:rFonts w:cs="Arial"/>
          <w:b/>
          <w:sz w:val="28"/>
          <w:szCs w:val="28"/>
        </w:rPr>
      </w:pPr>
    </w:p>
    <w:p w14:paraId="508DC091" w14:textId="1D3F111A" w:rsidR="00B30A00" w:rsidRDefault="00B30A00" w:rsidP="001D597F">
      <w:pPr>
        <w:rPr>
          <w:rFonts w:cs="Arial"/>
          <w:b/>
          <w:sz w:val="28"/>
          <w:szCs w:val="28"/>
        </w:rPr>
      </w:pPr>
    </w:p>
    <w:p w14:paraId="58D669D8" w14:textId="3BCA077B" w:rsidR="004D6865" w:rsidRDefault="004D6865" w:rsidP="001D597F">
      <w:pPr>
        <w:rPr>
          <w:rFonts w:cs="Arial"/>
          <w:b/>
          <w:sz w:val="28"/>
          <w:szCs w:val="28"/>
        </w:rPr>
      </w:pPr>
      <w:r>
        <w:rPr>
          <w:rFonts w:cs="Arial"/>
          <w:b/>
          <w:sz w:val="28"/>
          <w:szCs w:val="28"/>
        </w:rPr>
        <w:t xml:space="preserve">INSURANCE </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D6865" w:rsidRPr="000F00CD" w14:paraId="19A4EC46" w14:textId="77777777" w:rsidTr="00105043">
        <w:tc>
          <w:tcPr>
            <w:tcW w:w="2943" w:type="dxa"/>
            <w:shd w:val="clear" w:color="auto" w:fill="AEAAAA" w:themeFill="background2" w:themeFillShade="BF"/>
          </w:tcPr>
          <w:p w14:paraId="32EC61F0" w14:textId="7A56CE27" w:rsidR="004D6865" w:rsidRPr="000F00CD" w:rsidRDefault="00A46A45" w:rsidP="00105043">
            <w:pPr>
              <w:jc w:val="left"/>
              <w:rPr>
                <w:rFonts w:cs="Arial"/>
                <w:b/>
                <w:sz w:val="22"/>
                <w:szCs w:val="22"/>
              </w:rPr>
            </w:pPr>
            <w:r>
              <w:rPr>
                <w:rFonts w:cs="Arial"/>
                <w:b/>
                <w:sz w:val="22"/>
                <w:szCs w:val="22"/>
              </w:rPr>
              <w:t>RECORD</w:t>
            </w:r>
            <w:r w:rsidR="004D6865" w:rsidRPr="000F00CD">
              <w:rPr>
                <w:rFonts w:cs="Arial"/>
                <w:b/>
                <w:sz w:val="22"/>
                <w:szCs w:val="22"/>
              </w:rPr>
              <w:t xml:space="preserve"> TYPE</w:t>
            </w:r>
          </w:p>
        </w:tc>
        <w:tc>
          <w:tcPr>
            <w:tcW w:w="3119" w:type="dxa"/>
            <w:shd w:val="clear" w:color="auto" w:fill="AEAAAA" w:themeFill="background2" w:themeFillShade="BF"/>
          </w:tcPr>
          <w:p w14:paraId="31760530" w14:textId="77777777" w:rsidR="004D6865" w:rsidRPr="000F00CD" w:rsidRDefault="004D6865" w:rsidP="00105043">
            <w:pPr>
              <w:jc w:val="left"/>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17B1C37A" w14:textId="77777777" w:rsidR="004D6865" w:rsidRPr="000F00CD" w:rsidRDefault="004D6865" w:rsidP="00105043">
            <w:pPr>
              <w:jc w:val="left"/>
              <w:rPr>
                <w:rFonts w:cs="Arial"/>
                <w:b/>
                <w:sz w:val="22"/>
                <w:szCs w:val="22"/>
              </w:rPr>
            </w:pPr>
            <w:r w:rsidRPr="000F00CD">
              <w:rPr>
                <w:rFonts w:cs="Arial"/>
                <w:b/>
                <w:sz w:val="22"/>
                <w:szCs w:val="22"/>
              </w:rPr>
              <w:t>R</w:t>
            </w:r>
            <w:r>
              <w:rPr>
                <w:rFonts w:cs="Arial"/>
                <w:b/>
                <w:sz w:val="22"/>
                <w:szCs w:val="22"/>
              </w:rPr>
              <w:t>ETENTION – THEN SECURELY DESTROY</w:t>
            </w:r>
          </w:p>
        </w:tc>
      </w:tr>
      <w:tr w:rsidR="004D6865" w:rsidRPr="000F00CD" w14:paraId="14541600" w14:textId="77777777" w:rsidTr="004D6865">
        <w:tc>
          <w:tcPr>
            <w:tcW w:w="2943" w:type="dxa"/>
            <w:shd w:val="clear" w:color="auto" w:fill="auto"/>
          </w:tcPr>
          <w:p w14:paraId="0DD284B5" w14:textId="77B86712" w:rsidR="004D6865" w:rsidRPr="000F00CD" w:rsidRDefault="004D6865" w:rsidP="004D6865">
            <w:pPr>
              <w:jc w:val="left"/>
              <w:rPr>
                <w:rFonts w:cs="Arial"/>
                <w:b/>
                <w:sz w:val="22"/>
                <w:szCs w:val="22"/>
              </w:rPr>
            </w:pPr>
            <w:r w:rsidRPr="000F00CD">
              <w:rPr>
                <w:rFonts w:cs="Arial"/>
                <w:sz w:val="22"/>
                <w:szCs w:val="22"/>
              </w:rPr>
              <w:t>Employer’s Liability Insurance</w:t>
            </w:r>
          </w:p>
        </w:tc>
        <w:tc>
          <w:tcPr>
            <w:tcW w:w="3119" w:type="dxa"/>
            <w:shd w:val="clear" w:color="auto" w:fill="auto"/>
          </w:tcPr>
          <w:p w14:paraId="6039C80D" w14:textId="7857041D" w:rsidR="004D6865" w:rsidRPr="00E2328D" w:rsidRDefault="004D6865" w:rsidP="004D6865">
            <w:pPr>
              <w:jc w:val="left"/>
              <w:rPr>
                <w:rFonts w:cs="Arial"/>
                <w:b/>
                <w:sz w:val="22"/>
                <w:szCs w:val="22"/>
              </w:rPr>
            </w:pPr>
            <w:r w:rsidRPr="000F00CD">
              <w:rPr>
                <w:rFonts w:cs="Arial"/>
                <w:sz w:val="22"/>
                <w:szCs w:val="22"/>
              </w:rPr>
              <w:t>Employers’ Liability (Compulsory Insurance Regulation) 1998</w:t>
            </w:r>
          </w:p>
        </w:tc>
        <w:tc>
          <w:tcPr>
            <w:tcW w:w="3180" w:type="dxa"/>
            <w:shd w:val="clear" w:color="auto" w:fill="auto"/>
          </w:tcPr>
          <w:p w14:paraId="23BC92AF" w14:textId="3D45C000" w:rsidR="004D6865" w:rsidRPr="000F00CD" w:rsidRDefault="004D6865" w:rsidP="004D6865">
            <w:pPr>
              <w:jc w:val="left"/>
              <w:rPr>
                <w:rFonts w:cs="Arial"/>
                <w:b/>
                <w:sz w:val="22"/>
                <w:szCs w:val="22"/>
              </w:rPr>
            </w:pPr>
            <w:r w:rsidRPr="000F00CD">
              <w:rPr>
                <w:rFonts w:cs="Arial"/>
                <w:sz w:val="22"/>
                <w:szCs w:val="22"/>
              </w:rPr>
              <w:t>40 years</w:t>
            </w:r>
          </w:p>
        </w:tc>
      </w:tr>
      <w:tr w:rsidR="004D6865" w:rsidRPr="000F00CD" w14:paraId="2F1C1C74" w14:textId="77777777" w:rsidTr="004D6865">
        <w:tc>
          <w:tcPr>
            <w:tcW w:w="2943" w:type="dxa"/>
            <w:shd w:val="clear" w:color="auto" w:fill="auto"/>
          </w:tcPr>
          <w:p w14:paraId="52E86E72" w14:textId="37E39665" w:rsidR="004D6865" w:rsidRPr="000F00CD" w:rsidRDefault="004D6865" w:rsidP="004D6865">
            <w:pPr>
              <w:jc w:val="left"/>
              <w:rPr>
                <w:rFonts w:cs="Arial"/>
                <w:b/>
                <w:sz w:val="22"/>
                <w:szCs w:val="22"/>
              </w:rPr>
            </w:pPr>
            <w:r w:rsidRPr="000F00CD">
              <w:rPr>
                <w:rFonts w:cs="Arial"/>
                <w:sz w:val="22"/>
                <w:szCs w:val="22"/>
              </w:rPr>
              <w:t>Policies</w:t>
            </w:r>
          </w:p>
        </w:tc>
        <w:tc>
          <w:tcPr>
            <w:tcW w:w="3119" w:type="dxa"/>
            <w:shd w:val="clear" w:color="auto" w:fill="auto"/>
          </w:tcPr>
          <w:p w14:paraId="39E1FC2F" w14:textId="310D64BA" w:rsidR="004D6865" w:rsidRPr="00E2328D" w:rsidRDefault="004D6865" w:rsidP="004D6865">
            <w:pPr>
              <w:jc w:val="left"/>
              <w:rPr>
                <w:rFonts w:cs="Arial"/>
                <w:b/>
                <w:sz w:val="22"/>
                <w:szCs w:val="22"/>
              </w:rPr>
            </w:pPr>
            <w:r w:rsidRPr="000F00CD">
              <w:rPr>
                <w:rFonts w:cs="Arial"/>
                <w:sz w:val="22"/>
                <w:szCs w:val="22"/>
              </w:rPr>
              <w:t>Commercial</w:t>
            </w:r>
          </w:p>
        </w:tc>
        <w:tc>
          <w:tcPr>
            <w:tcW w:w="3180" w:type="dxa"/>
            <w:shd w:val="clear" w:color="auto" w:fill="auto"/>
          </w:tcPr>
          <w:p w14:paraId="2D9458B6" w14:textId="69DE0AB6" w:rsidR="004D6865" w:rsidRPr="000F00CD" w:rsidRDefault="004D6865" w:rsidP="004D6865">
            <w:pPr>
              <w:jc w:val="left"/>
              <w:rPr>
                <w:rFonts w:cs="Arial"/>
                <w:b/>
                <w:sz w:val="22"/>
                <w:szCs w:val="22"/>
              </w:rPr>
            </w:pPr>
            <w:r w:rsidRPr="000F00CD">
              <w:rPr>
                <w:rFonts w:cs="Arial"/>
                <w:sz w:val="22"/>
                <w:szCs w:val="22"/>
              </w:rPr>
              <w:t>3 years after lapse</w:t>
            </w:r>
          </w:p>
        </w:tc>
      </w:tr>
      <w:tr w:rsidR="004D6865" w:rsidRPr="000F00CD" w14:paraId="31CF46E4" w14:textId="77777777" w:rsidTr="004D6865">
        <w:tc>
          <w:tcPr>
            <w:tcW w:w="2943" w:type="dxa"/>
            <w:shd w:val="clear" w:color="auto" w:fill="auto"/>
          </w:tcPr>
          <w:p w14:paraId="62B9EADB" w14:textId="064DCB7A" w:rsidR="004D6865" w:rsidRPr="000F00CD" w:rsidRDefault="004D6865" w:rsidP="004D6865">
            <w:pPr>
              <w:jc w:val="left"/>
              <w:rPr>
                <w:rFonts w:cs="Arial"/>
                <w:b/>
                <w:sz w:val="22"/>
                <w:szCs w:val="22"/>
              </w:rPr>
            </w:pPr>
            <w:r w:rsidRPr="000F00CD">
              <w:rPr>
                <w:rFonts w:cs="Arial"/>
                <w:sz w:val="22"/>
                <w:szCs w:val="22"/>
              </w:rPr>
              <w:t>Claims correspondence</w:t>
            </w:r>
          </w:p>
        </w:tc>
        <w:tc>
          <w:tcPr>
            <w:tcW w:w="3119" w:type="dxa"/>
            <w:shd w:val="clear" w:color="auto" w:fill="auto"/>
          </w:tcPr>
          <w:p w14:paraId="1173BD36" w14:textId="7183B540" w:rsidR="004D6865" w:rsidRPr="00E2328D" w:rsidRDefault="004D6865" w:rsidP="004D6865">
            <w:pPr>
              <w:jc w:val="left"/>
              <w:rPr>
                <w:rFonts w:cs="Arial"/>
                <w:b/>
                <w:sz w:val="22"/>
                <w:szCs w:val="22"/>
              </w:rPr>
            </w:pPr>
            <w:r w:rsidRPr="000F00CD">
              <w:rPr>
                <w:rFonts w:cs="Arial"/>
                <w:sz w:val="22"/>
                <w:szCs w:val="22"/>
              </w:rPr>
              <w:t>Commercial</w:t>
            </w:r>
          </w:p>
        </w:tc>
        <w:tc>
          <w:tcPr>
            <w:tcW w:w="3180" w:type="dxa"/>
            <w:shd w:val="clear" w:color="auto" w:fill="auto"/>
          </w:tcPr>
          <w:p w14:paraId="202E7871" w14:textId="64CD3F59" w:rsidR="004D6865" w:rsidRPr="000F00CD" w:rsidRDefault="004D6865" w:rsidP="004D6865">
            <w:pPr>
              <w:jc w:val="left"/>
              <w:rPr>
                <w:rFonts w:cs="Arial"/>
                <w:b/>
                <w:sz w:val="22"/>
                <w:szCs w:val="22"/>
              </w:rPr>
            </w:pPr>
            <w:r w:rsidRPr="000F00CD">
              <w:rPr>
                <w:rFonts w:cs="Arial"/>
                <w:sz w:val="22"/>
                <w:szCs w:val="22"/>
              </w:rPr>
              <w:t>3 years after settlement</w:t>
            </w:r>
          </w:p>
        </w:tc>
      </w:tr>
      <w:tr w:rsidR="00131475" w:rsidRPr="000F00CD" w14:paraId="4BE62DA9" w14:textId="77777777" w:rsidTr="003B60DD">
        <w:tc>
          <w:tcPr>
            <w:tcW w:w="2943" w:type="dxa"/>
            <w:shd w:val="clear" w:color="auto" w:fill="auto"/>
          </w:tcPr>
          <w:p w14:paraId="3DE38520" w14:textId="6757128D" w:rsidR="00131475" w:rsidRPr="003B60DD" w:rsidRDefault="00131475" w:rsidP="004D6865">
            <w:pPr>
              <w:jc w:val="left"/>
              <w:rPr>
                <w:rFonts w:cs="Arial"/>
                <w:sz w:val="22"/>
                <w:szCs w:val="22"/>
              </w:rPr>
            </w:pPr>
            <w:r w:rsidRPr="003B60DD">
              <w:rPr>
                <w:rFonts w:cs="Arial"/>
                <w:sz w:val="22"/>
                <w:szCs w:val="22"/>
              </w:rPr>
              <w:t>Burglary, theft and vandalism report forms</w:t>
            </w:r>
          </w:p>
        </w:tc>
        <w:tc>
          <w:tcPr>
            <w:tcW w:w="3119" w:type="dxa"/>
            <w:shd w:val="clear" w:color="auto" w:fill="auto"/>
          </w:tcPr>
          <w:p w14:paraId="5C76EDFF" w14:textId="3E690729" w:rsidR="00131475" w:rsidRPr="003B60DD" w:rsidRDefault="00B766FC" w:rsidP="004D6865">
            <w:pPr>
              <w:jc w:val="left"/>
              <w:rPr>
                <w:rFonts w:cs="Arial"/>
                <w:sz w:val="22"/>
                <w:szCs w:val="22"/>
              </w:rPr>
            </w:pPr>
            <w:r>
              <w:rPr>
                <w:rFonts w:cs="Arial"/>
                <w:sz w:val="22"/>
                <w:szCs w:val="22"/>
              </w:rPr>
              <w:t>Recommended by IRMS</w:t>
            </w:r>
          </w:p>
        </w:tc>
        <w:tc>
          <w:tcPr>
            <w:tcW w:w="3180" w:type="dxa"/>
            <w:shd w:val="clear" w:color="auto" w:fill="auto"/>
          </w:tcPr>
          <w:p w14:paraId="59953384" w14:textId="073137D1" w:rsidR="00131475" w:rsidRPr="003B60DD" w:rsidRDefault="00131475" w:rsidP="004D6865">
            <w:pPr>
              <w:jc w:val="left"/>
              <w:rPr>
                <w:rFonts w:cs="Arial"/>
                <w:sz w:val="22"/>
                <w:szCs w:val="22"/>
              </w:rPr>
            </w:pPr>
            <w:r w:rsidRPr="003B60DD">
              <w:rPr>
                <w:rFonts w:cs="Arial"/>
                <w:sz w:val="22"/>
                <w:szCs w:val="22"/>
              </w:rPr>
              <w:t xml:space="preserve">Current year </w:t>
            </w:r>
            <w:r w:rsidR="008B59B7">
              <w:rPr>
                <w:rFonts w:cs="Arial"/>
                <w:sz w:val="22"/>
                <w:szCs w:val="22"/>
              </w:rPr>
              <w:t>+</w:t>
            </w:r>
            <w:r w:rsidRPr="003B60DD">
              <w:rPr>
                <w:rFonts w:cs="Arial"/>
                <w:sz w:val="22"/>
                <w:szCs w:val="22"/>
              </w:rPr>
              <w:t xml:space="preserve"> 6 years</w:t>
            </w:r>
          </w:p>
        </w:tc>
      </w:tr>
    </w:tbl>
    <w:p w14:paraId="4836A5B0" w14:textId="737F31F8" w:rsidR="00081F33" w:rsidRDefault="00081F33" w:rsidP="00081F33">
      <w:pPr>
        <w:spacing w:after="160" w:line="259" w:lineRule="auto"/>
        <w:jc w:val="left"/>
        <w:rPr>
          <w:rFonts w:cs="Arial"/>
          <w:b/>
          <w:sz w:val="28"/>
          <w:szCs w:val="28"/>
        </w:rPr>
      </w:pPr>
    </w:p>
    <w:p w14:paraId="71ACD98C" w14:textId="40D5A676" w:rsidR="00081F33" w:rsidRDefault="00081F33" w:rsidP="00081F33">
      <w:pPr>
        <w:spacing w:after="160" w:line="259" w:lineRule="auto"/>
        <w:jc w:val="left"/>
        <w:rPr>
          <w:rFonts w:cs="Arial"/>
          <w:b/>
          <w:sz w:val="28"/>
          <w:szCs w:val="28"/>
        </w:rPr>
      </w:pPr>
    </w:p>
    <w:p w14:paraId="6812178F" w14:textId="77777777" w:rsidR="00DF7948" w:rsidRDefault="00DF7948" w:rsidP="00081F33">
      <w:pPr>
        <w:spacing w:after="160" w:line="259" w:lineRule="auto"/>
        <w:jc w:val="left"/>
        <w:rPr>
          <w:rFonts w:cs="Arial"/>
          <w:b/>
          <w:sz w:val="28"/>
          <w:szCs w:val="28"/>
        </w:rPr>
      </w:pPr>
    </w:p>
    <w:p w14:paraId="777E6599" w14:textId="7B495B0B" w:rsidR="00441322" w:rsidRDefault="00441322" w:rsidP="00081F33">
      <w:pPr>
        <w:spacing w:after="160" w:line="259" w:lineRule="auto"/>
        <w:jc w:val="left"/>
        <w:rPr>
          <w:rFonts w:cs="Arial"/>
          <w:b/>
          <w:sz w:val="28"/>
          <w:szCs w:val="28"/>
        </w:rPr>
      </w:pPr>
      <w:r>
        <w:rPr>
          <w:rFonts w:cs="Arial"/>
          <w:b/>
          <w:sz w:val="28"/>
          <w:szCs w:val="28"/>
        </w:rPr>
        <w:t>CENTRAL GOVERNMENT AND LOCAL AUTHORITY</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41322" w:rsidRPr="000F00CD" w14:paraId="2FB01535" w14:textId="77777777" w:rsidTr="006D53BD">
        <w:tc>
          <w:tcPr>
            <w:tcW w:w="2943" w:type="dxa"/>
            <w:shd w:val="clear" w:color="auto" w:fill="D0CECE" w:themeFill="background2" w:themeFillShade="E6"/>
          </w:tcPr>
          <w:p w14:paraId="470CA3E1" w14:textId="2E22D350" w:rsidR="00441322" w:rsidRPr="000F00CD" w:rsidRDefault="00A46A45" w:rsidP="006D53BD">
            <w:pPr>
              <w:jc w:val="left"/>
              <w:rPr>
                <w:rFonts w:cs="Arial"/>
                <w:b/>
                <w:sz w:val="22"/>
                <w:szCs w:val="22"/>
              </w:rPr>
            </w:pPr>
            <w:r>
              <w:rPr>
                <w:rFonts w:cs="Arial"/>
                <w:b/>
                <w:sz w:val="22"/>
                <w:szCs w:val="22"/>
              </w:rPr>
              <w:t>RECORD</w:t>
            </w:r>
            <w:r w:rsidR="00441322" w:rsidRPr="000F00CD">
              <w:rPr>
                <w:rFonts w:cs="Arial"/>
                <w:b/>
                <w:sz w:val="22"/>
                <w:szCs w:val="22"/>
              </w:rPr>
              <w:t xml:space="preserve"> TYPE</w:t>
            </w:r>
          </w:p>
        </w:tc>
        <w:tc>
          <w:tcPr>
            <w:tcW w:w="3119" w:type="dxa"/>
            <w:shd w:val="clear" w:color="auto" w:fill="D0CECE" w:themeFill="background2" w:themeFillShade="E6"/>
          </w:tcPr>
          <w:p w14:paraId="4AF7CDF9" w14:textId="77777777" w:rsidR="00441322" w:rsidRPr="000F00CD" w:rsidRDefault="00441322" w:rsidP="006D53BD">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1FA59E21" w14:textId="77777777" w:rsidR="00441322" w:rsidRPr="000F00CD" w:rsidRDefault="00441322" w:rsidP="006D53BD">
            <w:pPr>
              <w:jc w:val="left"/>
              <w:rPr>
                <w:rFonts w:cs="Arial"/>
                <w:sz w:val="22"/>
                <w:szCs w:val="22"/>
              </w:rPr>
            </w:pPr>
            <w:r w:rsidRPr="000F00CD">
              <w:rPr>
                <w:rFonts w:cs="Arial"/>
                <w:b/>
                <w:sz w:val="22"/>
                <w:szCs w:val="22"/>
              </w:rPr>
              <w:t>R</w:t>
            </w:r>
            <w:r>
              <w:rPr>
                <w:rFonts w:cs="Arial"/>
                <w:b/>
                <w:sz w:val="22"/>
                <w:szCs w:val="22"/>
              </w:rPr>
              <w:t>ETENTION – THEN SECURELY DESTROY</w:t>
            </w:r>
          </w:p>
        </w:tc>
      </w:tr>
      <w:tr w:rsidR="00441322" w:rsidRPr="000F00CD" w14:paraId="4EEF8449" w14:textId="77777777" w:rsidTr="003B60DD">
        <w:tc>
          <w:tcPr>
            <w:tcW w:w="2943" w:type="dxa"/>
            <w:shd w:val="clear" w:color="auto" w:fill="auto"/>
          </w:tcPr>
          <w:p w14:paraId="3ADFD626" w14:textId="0EA82054" w:rsidR="00441322" w:rsidRPr="00441322" w:rsidRDefault="00441322" w:rsidP="00441322">
            <w:pPr>
              <w:rPr>
                <w:rFonts w:cs="Arial"/>
                <w:sz w:val="22"/>
                <w:szCs w:val="22"/>
              </w:rPr>
            </w:pPr>
            <w:r w:rsidRPr="00441322">
              <w:rPr>
                <w:rFonts w:cs="Arial"/>
                <w:sz w:val="22"/>
                <w:szCs w:val="22"/>
              </w:rPr>
              <w:t xml:space="preserve">OFSTED reports and papers </w:t>
            </w:r>
          </w:p>
        </w:tc>
        <w:tc>
          <w:tcPr>
            <w:tcW w:w="3119" w:type="dxa"/>
            <w:shd w:val="clear" w:color="auto" w:fill="auto"/>
          </w:tcPr>
          <w:p w14:paraId="38273111" w14:textId="5E44817D" w:rsidR="00441322" w:rsidRPr="00441322" w:rsidRDefault="00B766FC" w:rsidP="00441322">
            <w:pPr>
              <w:rPr>
                <w:rFonts w:cs="Arial"/>
                <w:sz w:val="22"/>
                <w:szCs w:val="22"/>
              </w:rPr>
            </w:pPr>
            <w:r>
              <w:rPr>
                <w:rFonts w:cs="Arial"/>
                <w:sz w:val="22"/>
                <w:szCs w:val="22"/>
              </w:rPr>
              <w:t>Recommended by IRMS</w:t>
            </w:r>
          </w:p>
        </w:tc>
        <w:tc>
          <w:tcPr>
            <w:tcW w:w="3180" w:type="dxa"/>
            <w:shd w:val="clear" w:color="auto" w:fill="auto"/>
          </w:tcPr>
          <w:p w14:paraId="52923B08" w14:textId="1A4B896C" w:rsidR="00441322" w:rsidRPr="00441322" w:rsidRDefault="00441322" w:rsidP="00441322">
            <w:pPr>
              <w:rPr>
                <w:rFonts w:cs="Arial"/>
                <w:sz w:val="22"/>
                <w:szCs w:val="22"/>
              </w:rPr>
            </w:pPr>
            <w:r w:rsidRPr="00441322">
              <w:rPr>
                <w:rFonts w:cs="Arial"/>
                <w:sz w:val="22"/>
                <w:szCs w:val="22"/>
              </w:rPr>
              <w:t>Life of the report</w:t>
            </w:r>
          </w:p>
        </w:tc>
      </w:tr>
      <w:tr w:rsidR="00441322" w:rsidRPr="000F00CD" w14:paraId="07B73D49" w14:textId="77777777" w:rsidTr="003B60DD">
        <w:tc>
          <w:tcPr>
            <w:tcW w:w="2943" w:type="dxa"/>
            <w:shd w:val="clear" w:color="auto" w:fill="auto"/>
          </w:tcPr>
          <w:p w14:paraId="53FFE2BE" w14:textId="0E6546A6" w:rsidR="00441322" w:rsidRPr="00441322" w:rsidRDefault="00441322" w:rsidP="00441322">
            <w:pPr>
              <w:rPr>
                <w:rFonts w:cs="Arial"/>
                <w:sz w:val="22"/>
                <w:szCs w:val="22"/>
              </w:rPr>
            </w:pPr>
            <w:r w:rsidRPr="00441322">
              <w:rPr>
                <w:rFonts w:cs="Arial"/>
                <w:sz w:val="22"/>
                <w:szCs w:val="22"/>
              </w:rPr>
              <w:t xml:space="preserve">Returns made to central </w:t>
            </w:r>
            <w:r w:rsidRPr="003B60DD">
              <w:rPr>
                <w:rFonts w:cs="Arial"/>
                <w:sz w:val="22"/>
                <w:szCs w:val="22"/>
              </w:rPr>
              <w:t>government (DfE/EFSA)</w:t>
            </w:r>
          </w:p>
        </w:tc>
        <w:tc>
          <w:tcPr>
            <w:tcW w:w="3119" w:type="dxa"/>
            <w:shd w:val="clear" w:color="auto" w:fill="auto"/>
          </w:tcPr>
          <w:p w14:paraId="1AAA843E" w14:textId="05289133" w:rsidR="00441322" w:rsidRPr="00441322" w:rsidRDefault="00B766FC" w:rsidP="00441322">
            <w:pPr>
              <w:rPr>
                <w:rFonts w:cs="Arial"/>
                <w:sz w:val="22"/>
                <w:szCs w:val="22"/>
              </w:rPr>
            </w:pPr>
            <w:r>
              <w:rPr>
                <w:rFonts w:cs="Arial"/>
                <w:sz w:val="22"/>
                <w:szCs w:val="22"/>
              </w:rPr>
              <w:t>Recommended by IRMS</w:t>
            </w:r>
          </w:p>
        </w:tc>
        <w:tc>
          <w:tcPr>
            <w:tcW w:w="3180" w:type="dxa"/>
            <w:shd w:val="clear" w:color="auto" w:fill="auto"/>
          </w:tcPr>
          <w:p w14:paraId="1AA0039C" w14:textId="07C69934" w:rsidR="00441322" w:rsidRPr="00441322" w:rsidRDefault="00441322" w:rsidP="00441322">
            <w:pPr>
              <w:rPr>
                <w:rFonts w:cs="Arial"/>
                <w:sz w:val="22"/>
                <w:szCs w:val="22"/>
              </w:rPr>
            </w:pPr>
            <w:r w:rsidRPr="00441322">
              <w:rPr>
                <w:rFonts w:cs="Arial"/>
                <w:sz w:val="22"/>
                <w:szCs w:val="22"/>
              </w:rPr>
              <w:t xml:space="preserve">Current year </w:t>
            </w:r>
            <w:r w:rsidR="008B59B7">
              <w:rPr>
                <w:rFonts w:cs="Arial"/>
                <w:sz w:val="22"/>
                <w:szCs w:val="22"/>
              </w:rPr>
              <w:t>+</w:t>
            </w:r>
            <w:r w:rsidRPr="00441322">
              <w:rPr>
                <w:rFonts w:cs="Arial"/>
                <w:sz w:val="22"/>
                <w:szCs w:val="22"/>
              </w:rPr>
              <w:t xml:space="preserve"> 6 years</w:t>
            </w:r>
          </w:p>
        </w:tc>
      </w:tr>
      <w:tr w:rsidR="00441322" w:rsidRPr="000F00CD" w14:paraId="53355764" w14:textId="77777777" w:rsidTr="003B60DD">
        <w:tc>
          <w:tcPr>
            <w:tcW w:w="2943" w:type="dxa"/>
            <w:shd w:val="clear" w:color="auto" w:fill="auto"/>
          </w:tcPr>
          <w:p w14:paraId="505955C5" w14:textId="7CD01D32" w:rsidR="00441322" w:rsidRPr="00441322" w:rsidRDefault="00441322" w:rsidP="00441322">
            <w:pPr>
              <w:rPr>
                <w:rFonts w:cs="Arial"/>
                <w:sz w:val="22"/>
                <w:szCs w:val="22"/>
              </w:rPr>
            </w:pPr>
            <w:r w:rsidRPr="00441322">
              <w:rPr>
                <w:rFonts w:cs="Arial"/>
                <w:sz w:val="22"/>
                <w:szCs w:val="22"/>
              </w:rPr>
              <w:t xml:space="preserve">Circulars and other information sent from </w:t>
            </w:r>
            <w:r w:rsidR="00AF0FC9">
              <w:rPr>
                <w:rFonts w:cs="Arial"/>
                <w:sz w:val="22"/>
                <w:szCs w:val="22"/>
              </w:rPr>
              <w:t>C</w:t>
            </w:r>
            <w:r w:rsidRPr="00441322">
              <w:rPr>
                <w:rFonts w:cs="Arial"/>
                <w:sz w:val="22"/>
                <w:szCs w:val="22"/>
              </w:rPr>
              <w:t xml:space="preserve">entral </w:t>
            </w:r>
            <w:r w:rsidR="00AF0FC9">
              <w:rPr>
                <w:rFonts w:cs="Arial"/>
                <w:sz w:val="22"/>
                <w:szCs w:val="22"/>
              </w:rPr>
              <w:t>G</w:t>
            </w:r>
            <w:r w:rsidRPr="00441322">
              <w:rPr>
                <w:rFonts w:cs="Arial"/>
                <w:sz w:val="22"/>
                <w:szCs w:val="22"/>
              </w:rPr>
              <w:t xml:space="preserve">overnment </w:t>
            </w:r>
            <w:r w:rsidR="00AF0FC9">
              <w:rPr>
                <w:rFonts w:cs="Arial"/>
                <w:sz w:val="22"/>
                <w:szCs w:val="22"/>
              </w:rPr>
              <w:t xml:space="preserve">/Local Authority </w:t>
            </w:r>
          </w:p>
        </w:tc>
        <w:tc>
          <w:tcPr>
            <w:tcW w:w="3119" w:type="dxa"/>
            <w:shd w:val="clear" w:color="auto" w:fill="auto"/>
          </w:tcPr>
          <w:p w14:paraId="0E3C43EE" w14:textId="0056FD84" w:rsidR="00441322" w:rsidRPr="00441322" w:rsidRDefault="00B766FC" w:rsidP="00441322">
            <w:pPr>
              <w:rPr>
                <w:rFonts w:cs="Arial"/>
                <w:sz w:val="22"/>
                <w:szCs w:val="22"/>
              </w:rPr>
            </w:pPr>
            <w:r>
              <w:rPr>
                <w:rFonts w:cs="Arial"/>
                <w:sz w:val="22"/>
                <w:szCs w:val="22"/>
              </w:rPr>
              <w:t>Recommended by IRMS</w:t>
            </w:r>
          </w:p>
        </w:tc>
        <w:tc>
          <w:tcPr>
            <w:tcW w:w="3180" w:type="dxa"/>
            <w:shd w:val="clear" w:color="auto" w:fill="auto"/>
          </w:tcPr>
          <w:p w14:paraId="3906C160" w14:textId="1503C894" w:rsidR="00441322" w:rsidRPr="00441322" w:rsidRDefault="00441322" w:rsidP="00441322">
            <w:pPr>
              <w:rPr>
                <w:rFonts w:cs="Arial"/>
                <w:sz w:val="22"/>
                <w:szCs w:val="22"/>
              </w:rPr>
            </w:pPr>
            <w:r w:rsidRPr="00441322">
              <w:rPr>
                <w:rFonts w:cs="Arial"/>
                <w:sz w:val="22"/>
                <w:szCs w:val="22"/>
              </w:rPr>
              <w:t xml:space="preserve">Until end of operational use </w:t>
            </w:r>
          </w:p>
        </w:tc>
      </w:tr>
      <w:tr w:rsidR="00441322" w:rsidRPr="000F00CD" w14:paraId="7EDD038D" w14:textId="77777777" w:rsidTr="003B60DD">
        <w:tc>
          <w:tcPr>
            <w:tcW w:w="2943" w:type="dxa"/>
            <w:shd w:val="clear" w:color="auto" w:fill="auto"/>
          </w:tcPr>
          <w:p w14:paraId="6855330B" w14:textId="4E24E1C7" w:rsidR="00441322" w:rsidRPr="00441322" w:rsidRDefault="00AF0FC9" w:rsidP="00441322">
            <w:pPr>
              <w:rPr>
                <w:rFonts w:cs="Arial"/>
                <w:sz w:val="22"/>
                <w:szCs w:val="22"/>
              </w:rPr>
            </w:pPr>
            <w:r>
              <w:rPr>
                <w:rFonts w:cs="Arial"/>
                <w:sz w:val="22"/>
                <w:szCs w:val="22"/>
              </w:rPr>
              <w:t xml:space="preserve">School Census Returns – </w:t>
            </w:r>
            <w:r w:rsidRPr="003B60DD">
              <w:rPr>
                <w:rFonts w:cs="Arial"/>
                <w:sz w:val="22"/>
                <w:szCs w:val="22"/>
              </w:rPr>
              <w:t>Pupil and Workforce</w:t>
            </w:r>
            <w:r>
              <w:rPr>
                <w:rFonts w:cs="Arial"/>
                <w:sz w:val="22"/>
                <w:szCs w:val="22"/>
              </w:rPr>
              <w:t xml:space="preserve"> </w:t>
            </w:r>
          </w:p>
        </w:tc>
        <w:tc>
          <w:tcPr>
            <w:tcW w:w="3119" w:type="dxa"/>
            <w:shd w:val="clear" w:color="auto" w:fill="auto"/>
          </w:tcPr>
          <w:p w14:paraId="27942748" w14:textId="0F25B3DF" w:rsidR="00441322" w:rsidRPr="00441322" w:rsidRDefault="00B766FC" w:rsidP="00441322">
            <w:pPr>
              <w:rPr>
                <w:rFonts w:cs="Arial"/>
                <w:sz w:val="22"/>
                <w:szCs w:val="22"/>
              </w:rPr>
            </w:pPr>
            <w:r>
              <w:rPr>
                <w:rFonts w:cs="Arial"/>
                <w:sz w:val="22"/>
                <w:szCs w:val="22"/>
              </w:rPr>
              <w:t>Recommended by IRMS</w:t>
            </w:r>
          </w:p>
        </w:tc>
        <w:tc>
          <w:tcPr>
            <w:tcW w:w="3180" w:type="dxa"/>
            <w:shd w:val="clear" w:color="auto" w:fill="auto"/>
          </w:tcPr>
          <w:p w14:paraId="79B3B96A" w14:textId="5FA4D1FB" w:rsidR="00441322" w:rsidRPr="00441322" w:rsidRDefault="00AF0FC9" w:rsidP="00441322">
            <w:pPr>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5 years </w:t>
            </w:r>
          </w:p>
        </w:tc>
      </w:tr>
    </w:tbl>
    <w:p w14:paraId="6AAFEFB8" w14:textId="7A8C5F13" w:rsidR="004D6865" w:rsidRDefault="004D6865" w:rsidP="001D597F">
      <w:pPr>
        <w:rPr>
          <w:rFonts w:cs="Arial"/>
          <w:b/>
          <w:sz w:val="28"/>
          <w:szCs w:val="28"/>
        </w:rPr>
      </w:pPr>
    </w:p>
    <w:p w14:paraId="7E793FE5" w14:textId="77777777" w:rsidR="004D6865" w:rsidRDefault="004D6865" w:rsidP="001D597F">
      <w:pPr>
        <w:rPr>
          <w:rFonts w:cs="Arial"/>
          <w:b/>
          <w:sz w:val="28"/>
          <w:szCs w:val="28"/>
        </w:rPr>
      </w:pPr>
    </w:p>
    <w:p w14:paraId="6F613F5E" w14:textId="00C8E1AD" w:rsidR="003C4CE4" w:rsidRDefault="004D6865" w:rsidP="001D597F">
      <w:pPr>
        <w:rPr>
          <w:rFonts w:cs="Arial"/>
          <w:b/>
          <w:sz w:val="28"/>
          <w:szCs w:val="28"/>
        </w:rPr>
      </w:pPr>
      <w:r>
        <w:rPr>
          <w:rFonts w:cs="Arial"/>
          <w:b/>
          <w:sz w:val="28"/>
          <w:szCs w:val="28"/>
        </w:rPr>
        <w:t>PREMISES/PROPERTY</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D6865" w:rsidRPr="000F00CD" w14:paraId="33E84503" w14:textId="77777777" w:rsidTr="00105043">
        <w:tc>
          <w:tcPr>
            <w:tcW w:w="2943" w:type="dxa"/>
            <w:shd w:val="clear" w:color="auto" w:fill="D0CECE" w:themeFill="background2" w:themeFillShade="E6"/>
          </w:tcPr>
          <w:p w14:paraId="37426343" w14:textId="38F3084E" w:rsidR="004D6865" w:rsidRPr="000F00CD" w:rsidRDefault="00A46A45" w:rsidP="004D6865">
            <w:pPr>
              <w:jc w:val="left"/>
              <w:rPr>
                <w:rFonts w:cs="Arial"/>
                <w:b/>
                <w:sz w:val="22"/>
                <w:szCs w:val="22"/>
              </w:rPr>
            </w:pPr>
            <w:r>
              <w:rPr>
                <w:rFonts w:cs="Arial"/>
                <w:b/>
                <w:sz w:val="22"/>
                <w:szCs w:val="22"/>
              </w:rPr>
              <w:t>RECORD</w:t>
            </w:r>
            <w:r w:rsidR="004D6865" w:rsidRPr="000F00CD">
              <w:rPr>
                <w:rFonts w:cs="Arial"/>
                <w:b/>
                <w:sz w:val="22"/>
                <w:szCs w:val="22"/>
              </w:rPr>
              <w:t xml:space="preserve"> TYPE</w:t>
            </w:r>
          </w:p>
        </w:tc>
        <w:tc>
          <w:tcPr>
            <w:tcW w:w="3119" w:type="dxa"/>
            <w:shd w:val="clear" w:color="auto" w:fill="D0CECE" w:themeFill="background2" w:themeFillShade="E6"/>
          </w:tcPr>
          <w:p w14:paraId="08E6E573" w14:textId="1E4A3AC5" w:rsidR="004D6865" w:rsidRPr="000F00CD" w:rsidRDefault="004D6865" w:rsidP="004D6865">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1CFD13AB" w14:textId="20BD50BD" w:rsidR="004D6865" w:rsidRPr="000F00CD" w:rsidRDefault="004D6865" w:rsidP="004D6865">
            <w:pPr>
              <w:jc w:val="left"/>
              <w:rPr>
                <w:rFonts w:cs="Arial"/>
                <w:sz w:val="22"/>
                <w:szCs w:val="22"/>
              </w:rPr>
            </w:pPr>
            <w:r w:rsidRPr="000F00CD">
              <w:rPr>
                <w:rFonts w:cs="Arial"/>
                <w:b/>
                <w:sz w:val="22"/>
                <w:szCs w:val="22"/>
              </w:rPr>
              <w:t>R</w:t>
            </w:r>
            <w:r>
              <w:rPr>
                <w:rFonts w:cs="Arial"/>
                <w:b/>
                <w:sz w:val="22"/>
                <w:szCs w:val="22"/>
              </w:rPr>
              <w:t>ETENTION – THEN SECURELY DESTROY</w:t>
            </w:r>
          </w:p>
        </w:tc>
      </w:tr>
      <w:tr w:rsidR="004D6865" w:rsidRPr="000F00CD" w14:paraId="0174A4E7" w14:textId="77777777" w:rsidTr="00105043">
        <w:tc>
          <w:tcPr>
            <w:tcW w:w="2943" w:type="dxa"/>
          </w:tcPr>
          <w:p w14:paraId="70AC5F46" w14:textId="77777777" w:rsidR="004D6865" w:rsidRPr="000F00CD" w:rsidRDefault="004D6865" w:rsidP="00105043">
            <w:pPr>
              <w:jc w:val="left"/>
              <w:rPr>
                <w:rFonts w:cs="Arial"/>
                <w:sz w:val="22"/>
                <w:szCs w:val="22"/>
              </w:rPr>
            </w:pPr>
            <w:r w:rsidRPr="000F00CD">
              <w:rPr>
                <w:rFonts w:cs="Arial"/>
                <w:sz w:val="22"/>
                <w:szCs w:val="22"/>
              </w:rPr>
              <w:t>Original title deeds</w:t>
            </w:r>
          </w:p>
        </w:tc>
        <w:tc>
          <w:tcPr>
            <w:tcW w:w="3119" w:type="dxa"/>
          </w:tcPr>
          <w:p w14:paraId="1FD002CF" w14:textId="5C35F80E" w:rsidR="004D6865" w:rsidRPr="000F00CD" w:rsidRDefault="00761009" w:rsidP="00105043">
            <w:pPr>
              <w:jc w:val="left"/>
              <w:rPr>
                <w:rFonts w:cs="Arial"/>
                <w:sz w:val="22"/>
                <w:szCs w:val="22"/>
              </w:rPr>
            </w:pPr>
            <w:r>
              <w:rPr>
                <w:rFonts w:cs="Arial"/>
                <w:sz w:val="22"/>
                <w:szCs w:val="22"/>
              </w:rPr>
              <w:t>Recommended by IRMS</w:t>
            </w:r>
          </w:p>
        </w:tc>
        <w:tc>
          <w:tcPr>
            <w:tcW w:w="3180" w:type="dxa"/>
          </w:tcPr>
          <w:p w14:paraId="0A0874C7" w14:textId="77777777" w:rsidR="004D6865" w:rsidRPr="000F00CD" w:rsidRDefault="004D6865" w:rsidP="00105043">
            <w:pPr>
              <w:rPr>
                <w:rFonts w:cs="Arial"/>
                <w:sz w:val="22"/>
                <w:szCs w:val="22"/>
              </w:rPr>
            </w:pPr>
            <w:r w:rsidRPr="000F00CD">
              <w:rPr>
                <w:rFonts w:cs="Arial"/>
                <w:sz w:val="22"/>
                <w:szCs w:val="22"/>
              </w:rPr>
              <w:t>Permanent</w:t>
            </w:r>
            <w:r>
              <w:rPr>
                <w:rFonts w:cs="Arial"/>
                <w:sz w:val="22"/>
                <w:szCs w:val="22"/>
              </w:rPr>
              <w:t xml:space="preserve"> </w:t>
            </w:r>
            <w:r w:rsidRPr="000F00CD">
              <w:rPr>
                <w:rFonts w:cs="Arial"/>
                <w:sz w:val="22"/>
                <w:szCs w:val="22"/>
              </w:rPr>
              <w:t>/</w:t>
            </w:r>
            <w:r>
              <w:rPr>
                <w:rFonts w:cs="Arial"/>
                <w:sz w:val="22"/>
                <w:szCs w:val="22"/>
              </w:rPr>
              <w:t xml:space="preserve"> </w:t>
            </w:r>
            <w:r w:rsidRPr="000F00CD">
              <w:rPr>
                <w:rFonts w:cs="Arial"/>
                <w:sz w:val="22"/>
                <w:szCs w:val="22"/>
              </w:rPr>
              <w:t>to disposal of property</w:t>
            </w:r>
          </w:p>
        </w:tc>
      </w:tr>
      <w:tr w:rsidR="004D6865" w:rsidRPr="000F00CD" w14:paraId="26E528A1" w14:textId="77777777" w:rsidTr="00105043">
        <w:tc>
          <w:tcPr>
            <w:tcW w:w="2943" w:type="dxa"/>
          </w:tcPr>
          <w:p w14:paraId="72E6E4A4" w14:textId="77777777" w:rsidR="004D6865" w:rsidRPr="000F00CD" w:rsidRDefault="004D6865" w:rsidP="00105043">
            <w:pPr>
              <w:jc w:val="left"/>
              <w:rPr>
                <w:rFonts w:cs="Arial"/>
                <w:sz w:val="22"/>
                <w:szCs w:val="22"/>
              </w:rPr>
            </w:pPr>
            <w:r w:rsidRPr="000F00CD">
              <w:rPr>
                <w:rFonts w:cs="Arial"/>
                <w:sz w:val="22"/>
                <w:szCs w:val="22"/>
              </w:rPr>
              <w:t>Leases</w:t>
            </w:r>
          </w:p>
        </w:tc>
        <w:tc>
          <w:tcPr>
            <w:tcW w:w="3119" w:type="dxa"/>
          </w:tcPr>
          <w:p w14:paraId="1EDE66A9" w14:textId="77777777" w:rsidR="004D6865" w:rsidRPr="000F00CD" w:rsidRDefault="004D6865" w:rsidP="00105043">
            <w:pPr>
              <w:jc w:val="left"/>
              <w:rPr>
                <w:rFonts w:cs="Arial"/>
                <w:sz w:val="22"/>
                <w:szCs w:val="22"/>
              </w:rPr>
            </w:pPr>
            <w:r w:rsidRPr="000F00CD">
              <w:rPr>
                <w:rFonts w:cs="Arial"/>
                <w:sz w:val="22"/>
                <w:szCs w:val="22"/>
              </w:rPr>
              <w:t>Limitation Act 1980</w:t>
            </w:r>
          </w:p>
        </w:tc>
        <w:tc>
          <w:tcPr>
            <w:tcW w:w="3180" w:type="dxa"/>
          </w:tcPr>
          <w:p w14:paraId="551522CE" w14:textId="77777777" w:rsidR="004D6865" w:rsidRPr="000F00CD" w:rsidRDefault="004D6865" w:rsidP="00105043">
            <w:pPr>
              <w:rPr>
                <w:rFonts w:cs="Arial"/>
                <w:sz w:val="22"/>
                <w:szCs w:val="22"/>
              </w:rPr>
            </w:pPr>
            <w:r w:rsidRPr="000F00CD">
              <w:rPr>
                <w:rFonts w:cs="Arial"/>
                <w:sz w:val="22"/>
                <w:szCs w:val="22"/>
              </w:rPr>
              <w:t>12 years after lease has expired</w:t>
            </w:r>
          </w:p>
        </w:tc>
      </w:tr>
      <w:tr w:rsidR="004D6865" w:rsidRPr="000F00CD" w14:paraId="0612A80E" w14:textId="77777777" w:rsidTr="00105043">
        <w:tc>
          <w:tcPr>
            <w:tcW w:w="2943" w:type="dxa"/>
          </w:tcPr>
          <w:p w14:paraId="405482A1" w14:textId="77777777" w:rsidR="004D6865" w:rsidRPr="000F00CD" w:rsidRDefault="004D6865" w:rsidP="00105043">
            <w:pPr>
              <w:rPr>
                <w:rFonts w:cs="Arial"/>
                <w:sz w:val="22"/>
                <w:szCs w:val="22"/>
              </w:rPr>
            </w:pPr>
            <w:r w:rsidRPr="000F00CD">
              <w:rPr>
                <w:rFonts w:cs="Arial"/>
                <w:sz w:val="22"/>
                <w:szCs w:val="22"/>
              </w:rPr>
              <w:t>Building records, plans, consents and certification and warranties etc</w:t>
            </w:r>
          </w:p>
        </w:tc>
        <w:tc>
          <w:tcPr>
            <w:tcW w:w="3119" w:type="dxa"/>
          </w:tcPr>
          <w:p w14:paraId="052421AD" w14:textId="77777777" w:rsidR="004D6865" w:rsidRPr="000F00CD" w:rsidRDefault="004D6865" w:rsidP="00105043">
            <w:pPr>
              <w:jc w:val="left"/>
              <w:rPr>
                <w:rFonts w:cs="Arial"/>
                <w:sz w:val="22"/>
                <w:szCs w:val="22"/>
              </w:rPr>
            </w:pPr>
            <w:r w:rsidRPr="000F00CD">
              <w:rPr>
                <w:rFonts w:cs="Arial"/>
                <w:sz w:val="22"/>
                <w:szCs w:val="22"/>
              </w:rPr>
              <w:t>Limitations Act 1980</w:t>
            </w:r>
          </w:p>
        </w:tc>
        <w:tc>
          <w:tcPr>
            <w:tcW w:w="3180" w:type="dxa"/>
          </w:tcPr>
          <w:p w14:paraId="562C8C63" w14:textId="77777777" w:rsidR="004D6865" w:rsidRPr="000F00CD" w:rsidRDefault="004D6865" w:rsidP="00105043">
            <w:pPr>
              <w:rPr>
                <w:rFonts w:cs="Arial"/>
                <w:sz w:val="22"/>
                <w:szCs w:val="22"/>
              </w:rPr>
            </w:pPr>
            <w:r w:rsidRPr="000F00CD">
              <w:rPr>
                <w:rFonts w:cs="Arial"/>
                <w:sz w:val="22"/>
                <w:szCs w:val="22"/>
              </w:rPr>
              <w:t>6 years after disposal or permanent if of historical</w:t>
            </w:r>
            <w:r>
              <w:rPr>
                <w:rFonts w:cs="Arial"/>
                <w:sz w:val="22"/>
                <w:szCs w:val="22"/>
              </w:rPr>
              <w:t xml:space="preserve"> </w:t>
            </w:r>
            <w:r w:rsidRPr="000F00CD">
              <w:rPr>
                <w:rFonts w:cs="Arial"/>
                <w:sz w:val="22"/>
                <w:szCs w:val="22"/>
              </w:rPr>
              <w:t>/</w:t>
            </w:r>
            <w:r>
              <w:rPr>
                <w:rFonts w:cs="Arial"/>
                <w:sz w:val="22"/>
                <w:szCs w:val="22"/>
              </w:rPr>
              <w:t xml:space="preserve"> </w:t>
            </w:r>
            <w:r w:rsidRPr="000F00CD">
              <w:rPr>
                <w:rFonts w:cs="Arial"/>
                <w:sz w:val="22"/>
                <w:szCs w:val="22"/>
              </w:rPr>
              <w:t>archival interest. Carry out review re</w:t>
            </w:r>
            <w:r>
              <w:rPr>
                <w:rFonts w:cs="Arial"/>
                <w:sz w:val="22"/>
                <w:szCs w:val="22"/>
              </w:rPr>
              <w:t>:</w:t>
            </w:r>
            <w:r w:rsidRPr="000F00CD">
              <w:rPr>
                <w:rFonts w:cs="Arial"/>
                <w:sz w:val="22"/>
                <w:szCs w:val="22"/>
              </w:rPr>
              <w:t xml:space="preserve"> longer retention</w:t>
            </w:r>
            <w:r>
              <w:rPr>
                <w:rFonts w:cs="Arial"/>
                <w:sz w:val="22"/>
                <w:szCs w:val="22"/>
              </w:rPr>
              <w:t>,</w:t>
            </w:r>
            <w:r w:rsidRPr="000F00CD">
              <w:rPr>
                <w:rFonts w:cs="Arial"/>
                <w:sz w:val="22"/>
                <w:szCs w:val="22"/>
              </w:rPr>
              <w:t xml:space="preserve"> e.g. if possible actions against contractors</w:t>
            </w:r>
          </w:p>
        </w:tc>
      </w:tr>
      <w:tr w:rsidR="003C4CE4" w:rsidRPr="000F00CD" w14:paraId="14DD88C1" w14:textId="77777777" w:rsidTr="003B60DD">
        <w:tc>
          <w:tcPr>
            <w:tcW w:w="2943" w:type="dxa"/>
            <w:shd w:val="clear" w:color="auto" w:fill="auto"/>
          </w:tcPr>
          <w:p w14:paraId="3F755AFD" w14:textId="59A4731A" w:rsidR="003C4CE4" w:rsidRPr="003B60DD" w:rsidRDefault="003C4CE4" w:rsidP="00105043">
            <w:pPr>
              <w:rPr>
                <w:rFonts w:cs="Arial"/>
                <w:sz w:val="22"/>
                <w:szCs w:val="22"/>
              </w:rPr>
            </w:pPr>
            <w:r w:rsidRPr="003B60DD">
              <w:rPr>
                <w:rFonts w:cs="Arial"/>
                <w:sz w:val="22"/>
                <w:szCs w:val="22"/>
              </w:rPr>
              <w:t xml:space="preserve">Records relating to the letting of school premises </w:t>
            </w:r>
          </w:p>
        </w:tc>
        <w:tc>
          <w:tcPr>
            <w:tcW w:w="3119" w:type="dxa"/>
            <w:shd w:val="clear" w:color="auto" w:fill="auto"/>
          </w:tcPr>
          <w:p w14:paraId="14307B26" w14:textId="1D7A1AAA" w:rsidR="003C4CE4" w:rsidRPr="003B60DD" w:rsidRDefault="00761009" w:rsidP="00105043">
            <w:pPr>
              <w:jc w:val="left"/>
              <w:rPr>
                <w:rFonts w:cs="Arial"/>
                <w:sz w:val="22"/>
                <w:szCs w:val="22"/>
              </w:rPr>
            </w:pPr>
            <w:r>
              <w:rPr>
                <w:rFonts w:cs="Arial"/>
                <w:sz w:val="22"/>
                <w:szCs w:val="22"/>
              </w:rPr>
              <w:t>Recommended by IRMS</w:t>
            </w:r>
          </w:p>
        </w:tc>
        <w:tc>
          <w:tcPr>
            <w:tcW w:w="3180" w:type="dxa"/>
            <w:shd w:val="clear" w:color="auto" w:fill="auto"/>
          </w:tcPr>
          <w:p w14:paraId="22F10F1D" w14:textId="2FF2E9A7" w:rsidR="003C4CE4" w:rsidRPr="003B60DD" w:rsidRDefault="003C4CE4" w:rsidP="00105043">
            <w:pPr>
              <w:rPr>
                <w:rFonts w:cs="Arial"/>
                <w:sz w:val="22"/>
                <w:szCs w:val="22"/>
              </w:rPr>
            </w:pPr>
            <w:r w:rsidRPr="003B60DD">
              <w:rPr>
                <w:rFonts w:cs="Arial"/>
                <w:sz w:val="22"/>
                <w:szCs w:val="22"/>
              </w:rPr>
              <w:t xml:space="preserve">Current year </w:t>
            </w:r>
            <w:r w:rsidR="008B59B7">
              <w:rPr>
                <w:rFonts w:cs="Arial"/>
                <w:sz w:val="22"/>
                <w:szCs w:val="22"/>
              </w:rPr>
              <w:t>+</w:t>
            </w:r>
            <w:r w:rsidRPr="003B60DD">
              <w:rPr>
                <w:rFonts w:cs="Arial"/>
                <w:sz w:val="22"/>
                <w:szCs w:val="22"/>
              </w:rPr>
              <w:t xml:space="preserve"> 6 years </w:t>
            </w:r>
          </w:p>
        </w:tc>
      </w:tr>
      <w:tr w:rsidR="003C4CE4" w:rsidRPr="000F00CD" w14:paraId="55D83FD6" w14:textId="77777777" w:rsidTr="003B60DD">
        <w:tc>
          <w:tcPr>
            <w:tcW w:w="2943" w:type="dxa"/>
            <w:shd w:val="clear" w:color="auto" w:fill="auto"/>
          </w:tcPr>
          <w:p w14:paraId="5A838592" w14:textId="62ECE376" w:rsidR="003C4CE4" w:rsidRPr="003B60DD" w:rsidRDefault="003C4CE4" w:rsidP="00105043">
            <w:pPr>
              <w:rPr>
                <w:rFonts w:cs="Arial"/>
                <w:sz w:val="22"/>
                <w:szCs w:val="22"/>
              </w:rPr>
            </w:pPr>
            <w:r w:rsidRPr="003B60DD">
              <w:rPr>
                <w:rFonts w:cs="Arial"/>
                <w:sz w:val="22"/>
                <w:szCs w:val="22"/>
              </w:rPr>
              <w:t xml:space="preserve">All records relating to the maintenance of the school carried out by contractors </w:t>
            </w:r>
          </w:p>
        </w:tc>
        <w:tc>
          <w:tcPr>
            <w:tcW w:w="3119" w:type="dxa"/>
            <w:shd w:val="clear" w:color="auto" w:fill="auto"/>
          </w:tcPr>
          <w:p w14:paraId="02A813E6" w14:textId="705D9C9C" w:rsidR="003C4CE4" w:rsidRPr="003B60DD" w:rsidRDefault="00761009" w:rsidP="00105043">
            <w:pPr>
              <w:jc w:val="left"/>
              <w:rPr>
                <w:rFonts w:cs="Arial"/>
                <w:sz w:val="22"/>
                <w:szCs w:val="22"/>
              </w:rPr>
            </w:pPr>
            <w:r>
              <w:rPr>
                <w:rFonts w:cs="Arial"/>
                <w:sz w:val="22"/>
                <w:szCs w:val="22"/>
              </w:rPr>
              <w:t>Recommended by IRMS</w:t>
            </w:r>
          </w:p>
        </w:tc>
        <w:tc>
          <w:tcPr>
            <w:tcW w:w="3180" w:type="dxa"/>
            <w:shd w:val="clear" w:color="auto" w:fill="auto"/>
          </w:tcPr>
          <w:p w14:paraId="05101A94" w14:textId="6ACF3329" w:rsidR="003C4CE4" w:rsidRPr="003B60DD" w:rsidRDefault="003C4CE4" w:rsidP="00105043">
            <w:pPr>
              <w:rPr>
                <w:rFonts w:cs="Arial"/>
                <w:sz w:val="22"/>
                <w:szCs w:val="22"/>
              </w:rPr>
            </w:pPr>
            <w:r w:rsidRPr="003B60DD">
              <w:rPr>
                <w:rFonts w:cs="Arial"/>
                <w:sz w:val="22"/>
                <w:szCs w:val="22"/>
              </w:rPr>
              <w:t xml:space="preserve">Current year </w:t>
            </w:r>
            <w:r w:rsidR="008B59B7">
              <w:rPr>
                <w:rFonts w:cs="Arial"/>
                <w:sz w:val="22"/>
                <w:szCs w:val="22"/>
              </w:rPr>
              <w:t>+</w:t>
            </w:r>
            <w:r w:rsidRPr="003B60DD">
              <w:rPr>
                <w:rFonts w:cs="Arial"/>
                <w:sz w:val="22"/>
                <w:szCs w:val="22"/>
              </w:rPr>
              <w:t xml:space="preserve"> 6 years</w:t>
            </w:r>
          </w:p>
        </w:tc>
      </w:tr>
      <w:tr w:rsidR="003C4CE4" w:rsidRPr="000F00CD" w14:paraId="0CBA2EBA" w14:textId="77777777" w:rsidTr="003B60DD">
        <w:tc>
          <w:tcPr>
            <w:tcW w:w="2943" w:type="dxa"/>
            <w:shd w:val="clear" w:color="auto" w:fill="auto"/>
          </w:tcPr>
          <w:p w14:paraId="314768D4" w14:textId="7F3091DD" w:rsidR="003C4CE4" w:rsidRPr="003B60DD" w:rsidRDefault="003C4CE4" w:rsidP="00105043">
            <w:pPr>
              <w:rPr>
                <w:rFonts w:cs="Arial"/>
                <w:sz w:val="22"/>
                <w:szCs w:val="22"/>
              </w:rPr>
            </w:pPr>
            <w:r w:rsidRPr="003B60DD">
              <w:rPr>
                <w:rFonts w:cs="Arial"/>
                <w:sz w:val="22"/>
                <w:szCs w:val="22"/>
              </w:rPr>
              <w:t xml:space="preserve">All records relating to the maintenance of the school carried out by school employee including maintenance log books </w:t>
            </w:r>
          </w:p>
        </w:tc>
        <w:tc>
          <w:tcPr>
            <w:tcW w:w="3119" w:type="dxa"/>
            <w:shd w:val="clear" w:color="auto" w:fill="auto"/>
          </w:tcPr>
          <w:p w14:paraId="1B8D5E04" w14:textId="524DF6FF" w:rsidR="003C4CE4" w:rsidRPr="003B60DD" w:rsidRDefault="00761009" w:rsidP="00105043">
            <w:pPr>
              <w:jc w:val="left"/>
              <w:rPr>
                <w:rFonts w:cs="Arial"/>
                <w:sz w:val="22"/>
                <w:szCs w:val="22"/>
              </w:rPr>
            </w:pPr>
            <w:r>
              <w:rPr>
                <w:rFonts w:cs="Arial"/>
                <w:sz w:val="22"/>
                <w:szCs w:val="22"/>
              </w:rPr>
              <w:t>Recommended by IRMS</w:t>
            </w:r>
          </w:p>
        </w:tc>
        <w:tc>
          <w:tcPr>
            <w:tcW w:w="3180" w:type="dxa"/>
            <w:shd w:val="clear" w:color="auto" w:fill="auto"/>
          </w:tcPr>
          <w:p w14:paraId="195C807E" w14:textId="2B4367F8" w:rsidR="003C4CE4" w:rsidRPr="003B60DD" w:rsidRDefault="003C4CE4" w:rsidP="00105043">
            <w:pPr>
              <w:rPr>
                <w:rFonts w:cs="Arial"/>
                <w:sz w:val="22"/>
                <w:szCs w:val="22"/>
              </w:rPr>
            </w:pPr>
            <w:r w:rsidRPr="003B60DD">
              <w:rPr>
                <w:rFonts w:cs="Arial"/>
                <w:sz w:val="22"/>
                <w:szCs w:val="22"/>
              </w:rPr>
              <w:t xml:space="preserve">Current year </w:t>
            </w:r>
            <w:r w:rsidR="008B59B7">
              <w:rPr>
                <w:rFonts w:cs="Arial"/>
                <w:sz w:val="22"/>
                <w:szCs w:val="22"/>
              </w:rPr>
              <w:t>+</w:t>
            </w:r>
            <w:r w:rsidRPr="003B60DD">
              <w:rPr>
                <w:rFonts w:cs="Arial"/>
                <w:sz w:val="22"/>
                <w:szCs w:val="22"/>
              </w:rPr>
              <w:t xml:space="preserve"> 6 years</w:t>
            </w:r>
          </w:p>
        </w:tc>
      </w:tr>
    </w:tbl>
    <w:p w14:paraId="59D69C16" w14:textId="7EEF457F" w:rsidR="004D6865" w:rsidRDefault="004D6865" w:rsidP="001D597F">
      <w:pPr>
        <w:rPr>
          <w:rFonts w:cs="Arial"/>
          <w:b/>
          <w:sz w:val="28"/>
          <w:szCs w:val="28"/>
        </w:rPr>
      </w:pPr>
    </w:p>
    <w:p w14:paraId="3C4A1AD7" w14:textId="0F22C3C7" w:rsidR="004D6865" w:rsidRDefault="004D6865" w:rsidP="001D597F">
      <w:pPr>
        <w:rPr>
          <w:rFonts w:cs="Arial"/>
          <w:b/>
          <w:sz w:val="28"/>
          <w:szCs w:val="28"/>
        </w:rPr>
      </w:pPr>
    </w:p>
    <w:p w14:paraId="43BD5CC5" w14:textId="529CC33D" w:rsidR="00081F33" w:rsidRDefault="00081F33" w:rsidP="001D597F">
      <w:pPr>
        <w:rPr>
          <w:rFonts w:cs="Arial"/>
          <w:b/>
          <w:sz w:val="28"/>
          <w:szCs w:val="28"/>
        </w:rPr>
      </w:pPr>
    </w:p>
    <w:p w14:paraId="6E7859A2" w14:textId="022D076F" w:rsidR="00392FE8" w:rsidRDefault="004D6865" w:rsidP="001D597F">
      <w:pPr>
        <w:rPr>
          <w:rFonts w:cs="Arial"/>
          <w:b/>
          <w:sz w:val="28"/>
          <w:szCs w:val="28"/>
        </w:rPr>
      </w:pPr>
      <w:r>
        <w:rPr>
          <w:rFonts w:cs="Arial"/>
          <w:b/>
          <w:sz w:val="28"/>
          <w:szCs w:val="28"/>
        </w:rPr>
        <w:t xml:space="preserve">TAX AND FINANCE </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D6865" w:rsidRPr="000F00CD" w14:paraId="4A6A0971" w14:textId="77777777" w:rsidTr="00105043">
        <w:tc>
          <w:tcPr>
            <w:tcW w:w="2943" w:type="dxa"/>
            <w:shd w:val="clear" w:color="auto" w:fill="D0CECE" w:themeFill="background2" w:themeFillShade="E6"/>
          </w:tcPr>
          <w:p w14:paraId="4C1426A0" w14:textId="4C8C20AD" w:rsidR="004D6865" w:rsidRPr="000F00CD" w:rsidRDefault="00A46A45" w:rsidP="004D6865">
            <w:pPr>
              <w:jc w:val="left"/>
              <w:rPr>
                <w:rFonts w:cs="Arial"/>
                <w:b/>
                <w:sz w:val="22"/>
                <w:szCs w:val="22"/>
              </w:rPr>
            </w:pPr>
            <w:r>
              <w:rPr>
                <w:rFonts w:cs="Arial"/>
                <w:b/>
                <w:sz w:val="22"/>
                <w:szCs w:val="22"/>
              </w:rPr>
              <w:t>RECORD</w:t>
            </w:r>
            <w:r w:rsidR="004D6865" w:rsidRPr="000F00CD">
              <w:rPr>
                <w:rFonts w:cs="Arial"/>
                <w:b/>
                <w:sz w:val="22"/>
                <w:szCs w:val="22"/>
              </w:rPr>
              <w:t xml:space="preserve"> TYPE</w:t>
            </w:r>
          </w:p>
        </w:tc>
        <w:tc>
          <w:tcPr>
            <w:tcW w:w="3119" w:type="dxa"/>
            <w:shd w:val="clear" w:color="auto" w:fill="D0CECE" w:themeFill="background2" w:themeFillShade="E6"/>
          </w:tcPr>
          <w:p w14:paraId="3C1AB359" w14:textId="7CBA6B64" w:rsidR="004D6865" w:rsidRPr="000F00CD" w:rsidRDefault="004D6865" w:rsidP="004D6865">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675F3466" w14:textId="16B6CFD8" w:rsidR="004D6865" w:rsidRPr="000F00CD" w:rsidRDefault="004D6865" w:rsidP="004D6865">
            <w:pPr>
              <w:jc w:val="left"/>
              <w:rPr>
                <w:rFonts w:cs="Arial"/>
                <w:sz w:val="22"/>
                <w:szCs w:val="22"/>
              </w:rPr>
            </w:pPr>
            <w:r w:rsidRPr="000F00CD">
              <w:rPr>
                <w:rFonts w:cs="Arial"/>
                <w:b/>
                <w:sz w:val="22"/>
                <w:szCs w:val="22"/>
              </w:rPr>
              <w:t>R</w:t>
            </w:r>
            <w:r>
              <w:rPr>
                <w:rFonts w:cs="Arial"/>
                <w:b/>
                <w:sz w:val="22"/>
                <w:szCs w:val="22"/>
              </w:rPr>
              <w:t>ETENTION – THEN SECURELY DESTROY</w:t>
            </w:r>
          </w:p>
        </w:tc>
      </w:tr>
      <w:tr w:rsidR="004D6865" w:rsidRPr="000F00CD" w14:paraId="329ECA78" w14:textId="77777777" w:rsidTr="00105043">
        <w:tc>
          <w:tcPr>
            <w:tcW w:w="2943" w:type="dxa"/>
          </w:tcPr>
          <w:p w14:paraId="60F90C77" w14:textId="77777777" w:rsidR="004D6865" w:rsidRPr="000F00CD" w:rsidRDefault="004D6865" w:rsidP="008B59B7">
            <w:pPr>
              <w:rPr>
                <w:rFonts w:cs="Arial"/>
                <w:sz w:val="22"/>
                <w:szCs w:val="22"/>
              </w:rPr>
            </w:pPr>
            <w:r w:rsidRPr="000F00CD">
              <w:rPr>
                <w:rFonts w:cs="Arial"/>
                <w:sz w:val="22"/>
                <w:szCs w:val="22"/>
              </w:rPr>
              <w:t>Annual accounts and review (including transferred records on amalgamation)</w:t>
            </w:r>
          </w:p>
        </w:tc>
        <w:tc>
          <w:tcPr>
            <w:tcW w:w="3119" w:type="dxa"/>
          </w:tcPr>
          <w:p w14:paraId="4D6017F5" w14:textId="77777777" w:rsidR="004D6865" w:rsidRPr="000F00CD" w:rsidRDefault="004D6865" w:rsidP="00105043">
            <w:pPr>
              <w:jc w:val="left"/>
              <w:rPr>
                <w:rFonts w:cs="Arial"/>
                <w:sz w:val="22"/>
                <w:szCs w:val="22"/>
              </w:rPr>
            </w:pPr>
            <w:r w:rsidRPr="000F00CD">
              <w:rPr>
                <w:rFonts w:cs="Arial"/>
                <w:sz w:val="22"/>
                <w:szCs w:val="22"/>
              </w:rPr>
              <w:t>Companies Act 2006</w:t>
            </w:r>
          </w:p>
          <w:p w14:paraId="7A83ECF7" w14:textId="77777777" w:rsidR="004D6865" w:rsidRPr="000F00CD" w:rsidRDefault="004D6865" w:rsidP="00105043">
            <w:pPr>
              <w:jc w:val="left"/>
              <w:rPr>
                <w:rFonts w:cs="Arial"/>
                <w:sz w:val="22"/>
                <w:szCs w:val="22"/>
              </w:rPr>
            </w:pPr>
            <w:r w:rsidRPr="000F00CD">
              <w:rPr>
                <w:rFonts w:cs="Arial"/>
                <w:sz w:val="22"/>
                <w:szCs w:val="22"/>
              </w:rPr>
              <w:t>Charities Act 2011</w:t>
            </w:r>
          </w:p>
          <w:p w14:paraId="3226AD34" w14:textId="77777777" w:rsidR="004D6865" w:rsidRPr="000F00CD" w:rsidRDefault="004D6865" w:rsidP="00105043">
            <w:pPr>
              <w:jc w:val="left"/>
              <w:rPr>
                <w:rFonts w:cs="Arial"/>
                <w:sz w:val="22"/>
                <w:szCs w:val="22"/>
              </w:rPr>
            </w:pPr>
          </w:p>
        </w:tc>
        <w:tc>
          <w:tcPr>
            <w:tcW w:w="3180" w:type="dxa"/>
          </w:tcPr>
          <w:p w14:paraId="10CF65E8" w14:textId="7CD8B796" w:rsidR="004D6865" w:rsidRPr="000F00CD" w:rsidRDefault="00131475" w:rsidP="00105043">
            <w:pPr>
              <w:jc w:val="left"/>
              <w:rPr>
                <w:rFonts w:cs="Arial"/>
                <w:sz w:val="22"/>
                <w:szCs w:val="22"/>
              </w:rPr>
            </w:pPr>
            <w:r>
              <w:rPr>
                <w:rFonts w:cs="Arial"/>
                <w:sz w:val="22"/>
                <w:szCs w:val="22"/>
              </w:rPr>
              <w:t xml:space="preserve">Current year </w:t>
            </w:r>
            <w:r w:rsidR="008B59B7">
              <w:rPr>
                <w:rFonts w:cs="Arial"/>
                <w:sz w:val="22"/>
                <w:szCs w:val="22"/>
              </w:rPr>
              <w:t>+</w:t>
            </w:r>
            <w:r>
              <w:rPr>
                <w:rFonts w:cs="Arial"/>
                <w:sz w:val="22"/>
                <w:szCs w:val="22"/>
              </w:rPr>
              <w:t xml:space="preserve"> 6 years </w:t>
            </w:r>
          </w:p>
          <w:p w14:paraId="7F8529BA" w14:textId="77777777" w:rsidR="004D6865" w:rsidRPr="000F00CD" w:rsidRDefault="004D6865" w:rsidP="00105043">
            <w:pPr>
              <w:jc w:val="left"/>
              <w:rPr>
                <w:rFonts w:cs="Arial"/>
                <w:sz w:val="22"/>
                <w:szCs w:val="22"/>
              </w:rPr>
            </w:pPr>
            <w:r w:rsidRPr="000F00CD">
              <w:rPr>
                <w:rFonts w:cs="Arial"/>
                <w:sz w:val="22"/>
                <w:szCs w:val="22"/>
              </w:rPr>
              <w:t>Recommended: permanent record</w:t>
            </w:r>
          </w:p>
        </w:tc>
      </w:tr>
      <w:tr w:rsidR="004D6865" w:rsidRPr="000F00CD" w14:paraId="5C6A3C91" w14:textId="77777777" w:rsidTr="003B60DD">
        <w:tc>
          <w:tcPr>
            <w:tcW w:w="2943" w:type="dxa"/>
            <w:shd w:val="clear" w:color="auto" w:fill="auto"/>
          </w:tcPr>
          <w:p w14:paraId="10CA27DA" w14:textId="4155E31D" w:rsidR="004D6865" w:rsidRPr="003B60DD" w:rsidRDefault="004D6865" w:rsidP="008B59B7">
            <w:pPr>
              <w:rPr>
                <w:rFonts w:cs="Arial"/>
                <w:sz w:val="22"/>
                <w:szCs w:val="22"/>
              </w:rPr>
            </w:pPr>
            <w:r w:rsidRPr="003B60DD">
              <w:rPr>
                <w:rFonts w:cs="Arial"/>
                <w:sz w:val="22"/>
                <w:szCs w:val="22"/>
              </w:rPr>
              <w:t>Tax and accounting records</w:t>
            </w:r>
            <w:r w:rsidR="00131475" w:rsidRPr="003B60DD">
              <w:rPr>
                <w:rFonts w:cs="Arial"/>
                <w:sz w:val="22"/>
                <w:szCs w:val="22"/>
              </w:rPr>
              <w:t xml:space="preserve"> – invoices, receipts, order books, requisitions, delivery notes </w:t>
            </w:r>
          </w:p>
        </w:tc>
        <w:tc>
          <w:tcPr>
            <w:tcW w:w="3119" w:type="dxa"/>
            <w:shd w:val="clear" w:color="auto" w:fill="auto"/>
          </w:tcPr>
          <w:p w14:paraId="366789E6" w14:textId="77777777" w:rsidR="004D6865" w:rsidRPr="003B60DD" w:rsidRDefault="004D6865" w:rsidP="00105043">
            <w:pPr>
              <w:jc w:val="left"/>
              <w:rPr>
                <w:rFonts w:cs="Arial"/>
                <w:sz w:val="22"/>
                <w:szCs w:val="22"/>
              </w:rPr>
            </w:pPr>
            <w:r w:rsidRPr="003B60DD">
              <w:rPr>
                <w:rFonts w:cs="Arial"/>
                <w:sz w:val="22"/>
                <w:szCs w:val="22"/>
              </w:rPr>
              <w:t>Finance Act 1998</w:t>
            </w:r>
          </w:p>
          <w:p w14:paraId="3D21FCC5" w14:textId="77777777" w:rsidR="004D6865" w:rsidRPr="003B60DD" w:rsidRDefault="004D6865" w:rsidP="00105043">
            <w:pPr>
              <w:jc w:val="left"/>
              <w:rPr>
                <w:rFonts w:cs="Arial"/>
                <w:sz w:val="22"/>
                <w:szCs w:val="22"/>
              </w:rPr>
            </w:pPr>
            <w:r w:rsidRPr="003B60DD">
              <w:rPr>
                <w:rFonts w:cs="Arial"/>
                <w:sz w:val="22"/>
                <w:szCs w:val="22"/>
              </w:rPr>
              <w:t>Taxes Management Act 1970</w:t>
            </w:r>
          </w:p>
        </w:tc>
        <w:tc>
          <w:tcPr>
            <w:tcW w:w="3180" w:type="dxa"/>
            <w:shd w:val="clear" w:color="auto" w:fill="auto"/>
          </w:tcPr>
          <w:p w14:paraId="5BEADE97" w14:textId="4AC54FB0" w:rsidR="004D6865" w:rsidRPr="003B60DD" w:rsidRDefault="00131475" w:rsidP="00105043">
            <w:pPr>
              <w:jc w:val="left"/>
              <w:rPr>
                <w:rFonts w:cs="Arial"/>
                <w:sz w:val="22"/>
                <w:szCs w:val="22"/>
              </w:rPr>
            </w:pPr>
            <w:r w:rsidRPr="003B60DD">
              <w:rPr>
                <w:rFonts w:cs="Arial"/>
                <w:sz w:val="22"/>
                <w:szCs w:val="22"/>
              </w:rPr>
              <w:t xml:space="preserve">Current financial year </w:t>
            </w:r>
            <w:r w:rsidR="008B59B7">
              <w:rPr>
                <w:rFonts w:cs="Arial"/>
                <w:sz w:val="22"/>
                <w:szCs w:val="22"/>
              </w:rPr>
              <w:t>+</w:t>
            </w:r>
            <w:r w:rsidRPr="003B60DD">
              <w:rPr>
                <w:rFonts w:cs="Arial"/>
                <w:sz w:val="22"/>
                <w:szCs w:val="22"/>
              </w:rPr>
              <w:t xml:space="preserve"> 6 years </w:t>
            </w:r>
          </w:p>
        </w:tc>
      </w:tr>
      <w:tr w:rsidR="004D6865" w:rsidRPr="000F00CD" w14:paraId="697A94E1" w14:textId="77777777" w:rsidTr="003B60DD">
        <w:tc>
          <w:tcPr>
            <w:tcW w:w="2943" w:type="dxa"/>
            <w:shd w:val="clear" w:color="auto" w:fill="auto"/>
          </w:tcPr>
          <w:p w14:paraId="72A26E39" w14:textId="77777777" w:rsidR="004D6865" w:rsidRPr="003B60DD" w:rsidRDefault="004D6865" w:rsidP="008B59B7">
            <w:pPr>
              <w:rPr>
                <w:rFonts w:cs="Arial"/>
                <w:sz w:val="22"/>
                <w:szCs w:val="22"/>
              </w:rPr>
            </w:pPr>
            <w:r w:rsidRPr="003B60DD">
              <w:rPr>
                <w:rFonts w:cs="Arial"/>
                <w:sz w:val="22"/>
                <w:szCs w:val="22"/>
              </w:rPr>
              <w:t>Information relevant for VAT purposes</w:t>
            </w:r>
          </w:p>
        </w:tc>
        <w:tc>
          <w:tcPr>
            <w:tcW w:w="3119" w:type="dxa"/>
            <w:shd w:val="clear" w:color="auto" w:fill="auto"/>
          </w:tcPr>
          <w:p w14:paraId="5C6B81F5" w14:textId="77777777" w:rsidR="004D6865" w:rsidRPr="003B60DD" w:rsidRDefault="004D6865" w:rsidP="00105043">
            <w:pPr>
              <w:jc w:val="left"/>
              <w:rPr>
                <w:rFonts w:cs="Arial"/>
                <w:sz w:val="22"/>
                <w:szCs w:val="22"/>
              </w:rPr>
            </w:pPr>
            <w:r w:rsidRPr="003B60DD">
              <w:rPr>
                <w:rFonts w:cs="Arial"/>
                <w:sz w:val="22"/>
                <w:szCs w:val="22"/>
              </w:rPr>
              <w:t xml:space="preserve">Finance Act 1998 and </w:t>
            </w:r>
          </w:p>
          <w:p w14:paraId="23657A95" w14:textId="77777777" w:rsidR="004D6865" w:rsidRPr="003B60DD" w:rsidRDefault="004D6865" w:rsidP="00105043">
            <w:pPr>
              <w:jc w:val="left"/>
              <w:rPr>
                <w:rFonts w:cs="Arial"/>
                <w:sz w:val="22"/>
                <w:szCs w:val="22"/>
              </w:rPr>
            </w:pPr>
            <w:r w:rsidRPr="003B60DD">
              <w:rPr>
                <w:rFonts w:cs="Arial"/>
                <w:sz w:val="22"/>
                <w:szCs w:val="22"/>
              </w:rPr>
              <w:t>HMRC Notice 700/21</w:t>
            </w:r>
          </w:p>
        </w:tc>
        <w:tc>
          <w:tcPr>
            <w:tcW w:w="3180" w:type="dxa"/>
            <w:shd w:val="clear" w:color="auto" w:fill="auto"/>
          </w:tcPr>
          <w:p w14:paraId="071C7329" w14:textId="1C10009D" w:rsidR="004D6865" w:rsidRPr="003B60DD" w:rsidRDefault="00131475" w:rsidP="00105043">
            <w:pPr>
              <w:jc w:val="left"/>
              <w:rPr>
                <w:rFonts w:cs="Arial"/>
                <w:sz w:val="22"/>
                <w:szCs w:val="22"/>
              </w:rPr>
            </w:pPr>
            <w:r w:rsidRPr="003B60DD">
              <w:rPr>
                <w:rFonts w:cs="Arial"/>
                <w:sz w:val="22"/>
                <w:szCs w:val="22"/>
              </w:rPr>
              <w:t xml:space="preserve">Current financial year </w:t>
            </w:r>
            <w:r w:rsidR="008B59B7">
              <w:rPr>
                <w:rFonts w:cs="Arial"/>
                <w:sz w:val="22"/>
                <w:szCs w:val="22"/>
              </w:rPr>
              <w:t>+</w:t>
            </w:r>
            <w:r w:rsidRPr="003B60DD">
              <w:rPr>
                <w:rFonts w:cs="Arial"/>
                <w:sz w:val="22"/>
                <w:szCs w:val="22"/>
              </w:rPr>
              <w:t xml:space="preserve"> 6 years</w:t>
            </w:r>
          </w:p>
        </w:tc>
      </w:tr>
      <w:tr w:rsidR="004D6865" w:rsidRPr="000F00CD" w14:paraId="6A90AD0D" w14:textId="77777777" w:rsidTr="003B60DD">
        <w:tc>
          <w:tcPr>
            <w:tcW w:w="2943" w:type="dxa"/>
            <w:shd w:val="clear" w:color="auto" w:fill="auto"/>
          </w:tcPr>
          <w:p w14:paraId="1EAE634B" w14:textId="4DB0EE2D" w:rsidR="004D6865" w:rsidRPr="003B60DD" w:rsidRDefault="004D6865" w:rsidP="00105043">
            <w:pPr>
              <w:jc w:val="left"/>
              <w:rPr>
                <w:rFonts w:cs="Arial"/>
                <w:sz w:val="22"/>
                <w:szCs w:val="22"/>
              </w:rPr>
            </w:pPr>
            <w:r w:rsidRPr="003B60DD">
              <w:rPr>
                <w:rFonts w:cs="Arial"/>
                <w:sz w:val="22"/>
                <w:szCs w:val="22"/>
              </w:rPr>
              <w:t>Banking records / receipts book/sales ledger</w:t>
            </w:r>
            <w:r w:rsidR="00131475" w:rsidRPr="003B60DD">
              <w:rPr>
                <w:rFonts w:cs="Arial"/>
                <w:sz w:val="22"/>
                <w:szCs w:val="22"/>
              </w:rPr>
              <w:t xml:space="preserve"> / identification and collection of debt</w:t>
            </w:r>
          </w:p>
        </w:tc>
        <w:tc>
          <w:tcPr>
            <w:tcW w:w="3119" w:type="dxa"/>
            <w:shd w:val="clear" w:color="auto" w:fill="auto"/>
          </w:tcPr>
          <w:p w14:paraId="2323E8C6" w14:textId="77777777" w:rsidR="004D6865" w:rsidRPr="003B60DD" w:rsidRDefault="004D6865" w:rsidP="00105043">
            <w:pPr>
              <w:jc w:val="left"/>
              <w:rPr>
                <w:rFonts w:cs="Arial"/>
                <w:sz w:val="22"/>
                <w:szCs w:val="22"/>
              </w:rPr>
            </w:pPr>
            <w:r w:rsidRPr="003B60DD">
              <w:rPr>
                <w:rFonts w:cs="Arial"/>
                <w:sz w:val="22"/>
                <w:szCs w:val="22"/>
              </w:rPr>
              <w:t>Companies Act 2006</w:t>
            </w:r>
          </w:p>
          <w:p w14:paraId="33A5B412" w14:textId="77777777" w:rsidR="004D6865" w:rsidRPr="003B60DD" w:rsidRDefault="004D6865" w:rsidP="00105043">
            <w:pPr>
              <w:jc w:val="left"/>
              <w:rPr>
                <w:rFonts w:cs="Arial"/>
                <w:sz w:val="22"/>
                <w:szCs w:val="22"/>
              </w:rPr>
            </w:pPr>
            <w:r w:rsidRPr="003B60DD">
              <w:rPr>
                <w:rFonts w:cs="Arial"/>
                <w:sz w:val="22"/>
                <w:szCs w:val="22"/>
              </w:rPr>
              <w:t>Charities Act 2011</w:t>
            </w:r>
          </w:p>
        </w:tc>
        <w:tc>
          <w:tcPr>
            <w:tcW w:w="3180" w:type="dxa"/>
            <w:shd w:val="clear" w:color="auto" w:fill="auto"/>
          </w:tcPr>
          <w:p w14:paraId="76F9DC98" w14:textId="77777777" w:rsidR="004D6865" w:rsidRPr="003B60DD" w:rsidRDefault="004D6865" w:rsidP="00105043">
            <w:pPr>
              <w:jc w:val="left"/>
              <w:rPr>
                <w:rFonts w:cs="Arial"/>
                <w:sz w:val="22"/>
                <w:szCs w:val="22"/>
              </w:rPr>
            </w:pPr>
            <w:r w:rsidRPr="003B60DD">
              <w:rPr>
                <w:rFonts w:cs="Arial"/>
                <w:sz w:val="22"/>
                <w:szCs w:val="22"/>
              </w:rPr>
              <w:t>6 years from transaction</w:t>
            </w:r>
          </w:p>
        </w:tc>
      </w:tr>
      <w:tr w:rsidR="00131475" w:rsidRPr="000F00CD" w14:paraId="3D65FA10" w14:textId="77777777" w:rsidTr="003B60DD">
        <w:tc>
          <w:tcPr>
            <w:tcW w:w="2943" w:type="dxa"/>
            <w:shd w:val="clear" w:color="auto" w:fill="auto"/>
          </w:tcPr>
          <w:p w14:paraId="67421365" w14:textId="7282976D" w:rsidR="00131475" w:rsidRPr="003B60DD" w:rsidRDefault="00131475" w:rsidP="008C74D0">
            <w:pPr>
              <w:rPr>
                <w:rFonts w:cs="Arial"/>
                <w:sz w:val="22"/>
                <w:szCs w:val="22"/>
              </w:rPr>
            </w:pPr>
            <w:r w:rsidRPr="003B60DD">
              <w:rPr>
                <w:rFonts w:cs="Arial"/>
                <w:sz w:val="22"/>
                <w:szCs w:val="22"/>
              </w:rPr>
              <w:t xml:space="preserve">Inventories of furniture &amp; equipment </w:t>
            </w:r>
          </w:p>
        </w:tc>
        <w:tc>
          <w:tcPr>
            <w:tcW w:w="3119" w:type="dxa"/>
            <w:shd w:val="clear" w:color="auto" w:fill="auto"/>
          </w:tcPr>
          <w:p w14:paraId="6CEEE6AD" w14:textId="140964E3" w:rsidR="00131475" w:rsidRPr="003B60DD" w:rsidRDefault="00761009" w:rsidP="008C74D0">
            <w:pPr>
              <w:rPr>
                <w:rFonts w:cs="Arial"/>
                <w:sz w:val="22"/>
                <w:szCs w:val="22"/>
              </w:rPr>
            </w:pPr>
            <w:r>
              <w:rPr>
                <w:rFonts w:cs="Arial"/>
                <w:sz w:val="22"/>
                <w:szCs w:val="22"/>
              </w:rPr>
              <w:t>Recommended by IRMS</w:t>
            </w:r>
          </w:p>
        </w:tc>
        <w:tc>
          <w:tcPr>
            <w:tcW w:w="3180" w:type="dxa"/>
            <w:shd w:val="clear" w:color="auto" w:fill="auto"/>
          </w:tcPr>
          <w:p w14:paraId="241464A6" w14:textId="337AC279" w:rsidR="00131475" w:rsidRPr="003B60DD" w:rsidRDefault="00131475" w:rsidP="008C74D0">
            <w:pPr>
              <w:rPr>
                <w:rFonts w:cs="Arial"/>
                <w:sz w:val="22"/>
                <w:szCs w:val="22"/>
              </w:rPr>
            </w:pPr>
            <w:r w:rsidRPr="003B60DD">
              <w:rPr>
                <w:rFonts w:cs="Arial"/>
                <w:sz w:val="22"/>
                <w:szCs w:val="22"/>
              </w:rPr>
              <w:t xml:space="preserve">Current year </w:t>
            </w:r>
            <w:r w:rsidR="008B59B7">
              <w:rPr>
                <w:rFonts w:cs="Arial"/>
                <w:sz w:val="22"/>
                <w:szCs w:val="22"/>
              </w:rPr>
              <w:t>+</w:t>
            </w:r>
            <w:r w:rsidRPr="003B60DD">
              <w:rPr>
                <w:rFonts w:cs="Arial"/>
                <w:sz w:val="22"/>
                <w:szCs w:val="22"/>
              </w:rPr>
              <w:t xml:space="preserve"> 6 years </w:t>
            </w:r>
          </w:p>
        </w:tc>
      </w:tr>
      <w:tr w:rsidR="00131475" w:rsidRPr="000F00CD" w14:paraId="7B3BC080" w14:textId="77777777" w:rsidTr="003B60DD">
        <w:tc>
          <w:tcPr>
            <w:tcW w:w="2943" w:type="dxa"/>
            <w:shd w:val="clear" w:color="auto" w:fill="auto"/>
          </w:tcPr>
          <w:p w14:paraId="6FC5CC41" w14:textId="28E25CF9" w:rsidR="00131475" w:rsidRPr="003B60DD" w:rsidRDefault="00131475" w:rsidP="008C74D0">
            <w:pPr>
              <w:rPr>
                <w:rFonts w:cs="Arial"/>
                <w:sz w:val="22"/>
                <w:szCs w:val="22"/>
              </w:rPr>
            </w:pPr>
            <w:r w:rsidRPr="003B60DD">
              <w:rPr>
                <w:rFonts w:cs="Arial"/>
                <w:sz w:val="22"/>
                <w:szCs w:val="22"/>
              </w:rPr>
              <w:t xml:space="preserve">All records relating to the creation and management of budgets including the Annual Budget statement and background papers </w:t>
            </w:r>
          </w:p>
        </w:tc>
        <w:tc>
          <w:tcPr>
            <w:tcW w:w="3119" w:type="dxa"/>
            <w:shd w:val="clear" w:color="auto" w:fill="auto"/>
          </w:tcPr>
          <w:p w14:paraId="1239CC42" w14:textId="4770208C" w:rsidR="00131475" w:rsidRPr="003B60DD" w:rsidRDefault="00761009" w:rsidP="008C74D0">
            <w:pPr>
              <w:rPr>
                <w:rFonts w:cs="Arial"/>
                <w:sz w:val="22"/>
                <w:szCs w:val="22"/>
              </w:rPr>
            </w:pPr>
            <w:r>
              <w:rPr>
                <w:rFonts w:cs="Arial"/>
                <w:sz w:val="22"/>
                <w:szCs w:val="22"/>
              </w:rPr>
              <w:t>Recommended by IRMS</w:t>
            </w:r>
          </w:p>
        </w:tc>
        <w:tc>
          <w:tcPr>
            <w:tcW w:w="3180" w:type="dxa"/>
            <w:shd w:val="clear" w:color="auto" w:fill="auto"/>
          </w:tcPr>
          <w:p w14:paraId="4E5DB028" w14:textId="59D1FEB4" w:rsidR="00131475" w:rsidRPr="003B60DD" w:rsidRDefault="00131475" w:rsidP="008C74D0">
            <w:pPr>
              <w:rPr>
                <w:rFonts w:cs="Arial"/>
                <w:sz w:val="22"/>
                <w:szCs w:val="22"/>
              </w:rPr>
            </w:pPr>
            <w:r w:rsidRPr="003B60DD">
              <w:rPr>
                <w:rFonts w:cs="Arial"/>
                <w:sz w:val="22"/>
                <w:szCs w:val="22"/>
              </w:rPr>
              <w:t xml:space="preserve">Life of the budget </w:t>
            </w:r>
            <w:r w:rsidR="008B59B7">
              <w:rPr>
                <w:rFonts w:cs="Arial"/>
                <w:sz w:val="22"/>
                <w:szCs w:val="22"/>
              </w:rPr>
              <w:t>+</w:t>
            </w:r>
            <w:r w:rsidRPr="003B60DD">
              <w:rPr>
                <w:rFonts w:cs="Arial"/>
                <w:sz w:val="22"/>
                <w:szCs w:val="22"/>
              </w:rPr>
              <w:t xml:space="preserve"> 3 years </w:t>
            </w:r>
          </w:p>
        </w:tc>
      </w:tr>
      <w:tr w:rsidR="00A50C11" w:rsidRPr="000F00CD" w14:paraId="14A624DB" w14:textId="77777777" w:rsidTr="003B60DD">
        <w:tc>
          <w:tcPr>
            <w:tcW w:w="2943" w:type="dxa"/>
            <w:shd w:val="clear" w:color="auto" w:fill="auto"/>
          </w:tcPr>
          <w:p w14:paraId="7D486256" w14:textId="5625CDD3" w:rsidR="00A50C11" w:rsidRPr="003B60DD" w:rsidRDefault="00A50C11" w:rsidP="008C74D0">
            <w:pPr>
              <w:rPr>
                <w:rFonts w:cs="Arial"/>
                <w:sz w:val="22"/>
                <w:szCs w:val="22"/>
              </w:rPr>
            </w:pPr>
            <w:r>
              <w:rPr>
                <w:rFonts w:cs="Arial"/>
                <w:sz w:val="22"/>
                <w:szCs w:val="22"/>
              </w:rPr>
              <w:t xml:space="preserve">Post 16 Bursary Applications and Documents </w:t>
            </w:r>
          </w:p>
        </w:tc>
        <w:tc>
          <w:tcPr>
            <w:tcW w:w="3119" w:type="dxa"/>
            <w:shd w:val="clear" w:color="auto" w:fill="auto"/>
          </w:tcPr>
          <w:p w14:paraId="7EC8FD96" w14:textId="77777777" w:rsidR="00A50C11" w:rsidRPr="003B60DD" w:rsidRDefault="00A50C11" w:rsidP="008C74D0">
            <w:pPr>
              <w:rPr>
                <w:rFonts w:cs="Arial"/>
                <w:sz w:val="22"/>
                <w:szCs w:val="22"/>
              </w:rPr>
            </w:pPr>
            <w:r w:rsidRPr="003B60DD">
              <w:rPr>
                <w:rFonts w:cs="Arial"/>
                <w:sz w:val="22"/>
                <w:szCs w:val="22"/>
              </w:rPr>
              <w:t>Finance Act 1998</w:t>
            </w:r>
          </w:p>
          <w:p w14:paraId="5CF176C6" w14:textId="32CF9E5C" w:rsidR="00A50C11" w:rsidRPr="003B60DD" w:rsidRDefault="00A50C11" w:rsidP="008C74D0">
            <w:pPr>
              <w:rPr>
                <w:rFonts w:cs="Arial"/>
                <w:sz w:val="22"/>
                <w:szCs w:val="22"/>
              </w:rPr>
            </w:pPr>
          </w:p>
        </w:tc>
        <w:tc>
          <w:tcPr>
            <w:tcW w:w="3180" w:type="dxa"/>
            <w:shd w:val="clear" w:color="auto" w:fill="auto"/>
          </w:tcPr>
          <w:p w14:paraId="36667BBF" w14:textId="71ECA21D" w:rsidR="00A50C11" w:rsidRPr="003B60DD" w:rsidRDefault="00A50C11" w:rsidP="008C74D0">
            <w:pPr>
              <w:rPr>
                <w:rFonts w:cs="Arial"/>
                <w:sz w:val="22"/>
                <w:szCs w:val="22"/>
              </w:rPr>
            </w:pPr>
            <w:r w:rsidRPr="003B60DD">
              <w:rPr>
                <w:rFonts w:cs="Arial"/>
                <w:sz w:val="22"/>
                <w:szCs w:val="22"/>
              </w:rPr>
              <w:t xml:space="preserve">Current financial year </w:t>
            </w:r>
            <w:r w:rsidR="008B59B7">
              <w:rPr>
                <w:rFonts w:cs="Arial"/>
                <w:sz w:val="22"/>
                <w:szCs w:val="22"/>
              </w:rPr>
              <w:t>+</w:t>
            </w:r>
            <w:r w:rsidRPr="003B60DD">
              <w:rPr>
                <w:rFonts w:cs="Arial"/>
                <w:sz w:val="22"/>
                <w:szCs w:val="22"/>
              </w:rPr>
              <w:t xml:space="preserve"> 6 years </w:t>
            </w:r>
          </w:p>
        </w:tc>
      </w:tr>
      <w:tr w:rsidR="005F125B" w:rsidRPr="000F00CD" w14:paraId="63D703D9" w14:textId="77777777" w:rsidTr="003B60DD">
        <w:tc>
          <w:tcPr>
            <w:tcW w:w="2943" w:type="dxa"/>
            <w:shd w:val="clear" w:color="auto" w:fill="auto"/>
          </w:tcPr>
          <w:p w14:paraId="5DDCB834" w14:textId="1AEB1A8D" w:rsidR="00641F2E" w:rsidRPr="00641F2E" w:rsidRDefault="005F125B" w:rsidP="008C74D0">
            <w:pPr>
              <w:rPr>
                <w:sz w:val="22"/>
                <w:szCs w:val="22"/>
              </w:rPr>
            </w:pPr>
            <w:r w:rsidRPr="00641F2E">
              <w:rPr>
                <w:sz w:val="22"/>
                <w:szCs w:val="22"/>
              </w:rPr>
              <w:t xml:space="preserve">Early Education funding for 3 &amp; 4-year-olds and eligible 2-year-olds - </w:t>
            </w:r>
            <w:r w:rsidR="00641F2E" w:rsidRPr="00641F2E">
              <w:rPr>
                <w:sz w:val="22"/>
                <w:szCs w:val="22"/>
              </w:rPr>
              <w:t xml:space="preserve"> Parent/carer authorisation forms and proof of eligibility and emails.</w:t>
            </w:r>
          </w:p>
        </w:tc>
        <w:tc>
          <w:tcPr>
            <w:tcW w:w="3119" w:type="dxa"/>
            <w:shd w:val="clear" w:color="auto" w:fill="auto"/>
          </w:tcPr>
          <w:p w14:paraId="77938186" w14:textId="24C1EBC9" w:rsidR="005F125B" w:rsidRPr="00641F2E" w:rsidRDefault="00641F2E" w:rsidP="008C74D0">
            <w:pPr>
              <w:rPr>
                <w:rFonts w:cs="Arial"/>
                <w:sz w:val="22"/>
                <w:szCs w:val="22"/>
              </w:rPr>
            </w:pPr>
            <w:r w:rsidRPr="00641F2E">
              <w:rPr>
                <w:rFonts w:cs="Arial"/>
                <w:sz w:val="22"/>
                <w:szCs w:val="22"/>
              </w:rPr>
              <w:t xml:space="preserve">Suffolk County Council- </w:t>
            </w:r>
            <w:r w:rsidRPr="00641F2E">
              <w:rPr>
                <w:sz w:val="22"/>
                <w:szCs w:val="22"/>
              </w:rPr>
              <w:t xml:space="preserve"> Parent Authorisation Form (PAF) Guidance </w:t>
            </w:r>
          </w:p>
        </w:tc>
        <w:tc>
          <w:tcPr>
            <w:tcW w:w="3180" w:type="dxa"/>
            <w:shd w:val="clear" w:color="auto" w:fill="auto"/>
          </w:tcPr>
          <w:p w14:paraId="70DCDB53" w14:textId="554DCD18" w:rsidR="005F125B" w:rsidRPr="003B60DD" w:rsidRDefault="00641F2E" w:rsidP="008C74D0">
            <w:pPr>
              <w:rPr>
                <w:rFonts w:cs="Arial"/>
                <w:sz w:val="22"/>
                <w:szCs w:val="22"/>
              </w:rPr>
            </w:pPr>
            <w:r>
              <w:rPr>
                <w:rFonts w:cs="Arial"/>
                <w:sz w:val="22"/>
                <w:szCs w:val="22"/>
              </w:rPr>
              <w:t>7 years</w:t>
            </w:r>
          </w:p>
        </w:tc>
      </w:tr>
    </w:tbl>
    <w:p w14:paraId="2F423A50" w14:textId="5E4229D6" w:rsidR="004D6865" w:rsidRDefault="004D6865" w:rsidP="001D597F">
      <w:pPr>
        <w:rPr>
          <w:rFonts w:cs="Arial"/>
          <w:b/>
          <w:sz w:val="28"/>
          <w:szCs w:val="28"/>
        </w:rPr>
      </w:pPr>
    </w:p>
    <w:p w14:paraId="2B4BD4A1" w14:textId="68914D9C" w:rsidR="001A173E" w:rsidRDefault="001A173E" w:rsidP="001D597F">
      <w:pPr>
        <w:rPr>
          <w:rFonts w:cs="Arial"/>
          <w:b/>
          <w:sz w:val="28"/>
          <w:szCs w:val="28"/>
        </w:rPr>
      </w:pPr>
    </w:p>
    <w:p w14:paraId="295B4DAA" w14:textId="77777777" w:rsidR="008C74D0" w:rsidRDefault="008C74D0" w:rsidP="001D597F">
      <w:pPr>
        <w:rPr>
          <w:rFonts w:cs="Arial"/>
          <w:b/>
          <w:sz w:val="28"/>
          <w:szCs w:val="28"/>
        </w:rPr>
      </w:pPr>
    </w:p>
    <w:p w14:paraId="185EA8F6" w14:textId="1482F0FD" w:rsidR="001A173E" w:rsidRDefault="001A173E" w:rsidP="001D597F">
      <w:pPr>
        <w:rPr>
          <w:rFonts w:cs="Arial"/>
          <w:b/>
          <w:sz w:val="28"/>
          <w:szCs w:val="28"/>
        </w:rPr>
      </w:pPr>
    </w:p>
    <w:p w14:paraId="7E63CE35" w14:textId="55EAD637" w:rsidR="00EA1139" w:rsidRDefault="00EA1139" w:rsidP="001D597F">
      <w:pPr>
        <w:rPr>
          <w:rFonts w:cs="Arial"/>
          <w:b/>
          <w:sz w:val="28"/>
          <w:szCs w:val="28"/>
        </w:rPr>
      </w:pPr>
    </w:p>
    <w:p w14:paraId="2D28EBB3" w14:textId="15E70533" w:rsidR="00EA1139" w:rsidRDefault="00EA1139" w:rsidP="001D597F">
      <w:pPr>
        <w:rPr>
          <w:rFonts w:cs="Arial"/>
          <w:b/>
          <w:sz w:val="28"/>
          <w:szCs w:val="28"/>
        </w:rPr>
      </w:pPr>
    </w:p>
    <w:p w14:paraId="5ABF40D4" w14:textId="7626F3E8" w:rsidR="00EA1139" w:rsidRDefault="00EA1139" w:rsidP="001D597F">
      <w:pPr>
        <w:rPr>
          <w:rFonts w:cs="Arial"/>
          <w:b/>
          <w:sz w:val="28"/>
          <w:szCs w:val="28"/>
        </w:rPr>
      </w:pPr>
    </w:p>
    <w:p w14:paraId="37011CAC" w14:textId="77777777" w:rsidR="00EA1139" w:rsidRDefault="00EA1139" w:rsidP="001D597F">
      <w:pPr>
        <w:rPr>
          <w:rFonts w:cs="Arial"/>
          <w:b/>
          <w:sz w:val="28"/>
          <w:szCs w:val="28"/>
        </w:rPr>
      </w:pPr>
    </w:p>
    <w:p w14:paraId="7082415C" w14:textId="501257A3" w:rsidR="003C4CE4" w:rsidRDefault="003C4CE4" w:rsidP="003C4CE4">
      <w:pPr>
        <w:rPr>
          <w:rFonts w:cs="Arial"/>
          <w:b/>
          <w:sz w:val="28"/>
          <w:szCs w:val="28"/>
        </w:rPr>
      </w:pPr>
      <w:r>
        <w:rPr>
          <w:rFonts w:cs="Arial"/>
          <w:b/>
          <w:sz w:val="28"/>
          <w:szCs w:val="28"/>
        </w:rPr>
        <w:t xml:space="preserve">CONTRACT MANAGEMENT </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3C4CE4" w:rsidRPr="000F00CD" w14:paraId="24D26FEA" w14:textId="77777777" w:rsidTr="006D53BD">
        <w:tc>
          <w:tcPr>
            <w:tcW w:w="2943" w:type="dxa"/>
            <w:shd w:val="clear" w:color="auto" w:fill="D0CECE" w:themeFill="background2" w:themeFillShade="E6"/>
          </w:tcPr>
          <w:p w14:paraId="20DBD986" w14:textId="43E147DD" w:rsidR="003C4CE4" w:rsidRPr="000F00CD" w:rsidRDefault="00A46A45" w:rsidP="006D53BD">
            <w:pPr>
              <w:jc w:val="left"/>
              <w:rPr>
                <w:rFonts w:cs="Arial"/>
                <w:b/>
                <w:sz w:val="22"/>
                <w:szCs w:val="22"/>
              </w:rPr>
            </w:pPr>
            <w:r>
              <w:rPr>
                <w:rFonts w:cs="Arial"/>
                <w:b/>
                <w:sz w:val="22"/>
                <w:szCs w:val="22"/>
              </w:rPr>
              <w:t>RECORD</w:t>
            </w:r>
            <w:r w:rsidR="003C4CE4" w:rsidRPr="000F00CD">
              <w:rPr>
                <w:rFonts w:cs="Arial"/>
                <w:b/>
                <w:sz w:val="22"/>
                <w:szCs w:val="22"/>
              </w:rPr>
              <w:t xml:space="preserve"> TYPE</w:t>
            </w:r>
          </w:p>
        </w:tc>
        <w:tc>
          <w:tcPr>
            <w:tcW w:w="3119" w:type="dxa"/>
            <w:shd w:val="clear" w:color="auto" w:fill="D0CECE" w:themeFill="background2" w:themeFillShade="E6"/>
          </w:tcPr>
          <w:p w14:paraId="2D34AE8A" w14:textId="77777777" w:rsidR="003C4CE4" w:rsidRPr="000F00CD" w:rsidRDefault="003C4CE4" w:rsidP="006D53BD">
            <w:pPr>
              <w:jc w:val="left"/>
              <w:rPr>
                <w:rFonts w:cs="Arial"/>
                <w:sz w:val="22"/>
                <w:szCs w:val="22"/>
              </w:rPr>
            </w:pPr>
            <w:r w:rsidRPr="00E2328D">
              <w:rPr>
                <w:rFonts w:cs="Arial"/>
                <w:b/>
                <w:sz w:val="22"/>
                <w:szCs w:val="22"/>
              </w:rPr>
              <w:t>LEGISLATION / REASONS FOR RETENTION</w:t>
            </w:r>
          </w:p>
        </w:tc>
        <w:tc>
          <w:tcPr>
            <w:tcW w:w="3180" w:type="dxa"/>
            <w:shd w:val="clear" w:color="auto" w:fill="D0CECE" w:themeFill="background2" w:themeFillShade="E6"/>
          </w:tcPr>
          <w:p w14:paraId="5918BB33" w14:textId="77777777" w:rsidR="003C4CE4" w:rsidRPr="000F00CD" w:rsidRDefault="003C4CE4" w:rsidP="006D53BD">
            <w:pPr>
              <w:jc w:val="left"/>
              <w:rPr>
                <w:rFonts w:cs="Arial"/>
                <w:sz w:val="22"/>
                <w:szCs w:val="22"/>
              </w:rPr>
            </w:pPr>
            <w:r w:rsidRPr="000F00CD">
              <w:rPr>
                <w:rFonts w:cs="Arial"/>
                <w:b/>
                <w:sz w:val="22"/>
                <w:szCs w:val="22"/>
              </w:rPr>
              <w:t>R</w:t>
            </w:r>
            <w:r>
              <w:rPr>
                <w:rFonts w:cs="Arial"/>
                <w:b/>
                <w:sz w:val="22"/>
                <w:szCs w:val="22"/>
              </w:rPr>
              <w:t>ETENTION – THEN SECURELY DESTROY</w:t>
            </w:r>
          </w:p>
        </w:tc>
      </w:tr>
      <w:tr w:rsidR="003C4CE4" w:rsidRPr="000F00CD" w14:paraId="4CB83633" w14:textId="77777777" w:rsidTr="003C4CE4">
        <w:tc>
          <w:tcPr>
            <w:tcW w:w="2943" w:type="dxa"/>
            <w:shd w:val="clear" w:color="auto" w:fill="auto"/>
          </w:tcPr>
          <w:p w14:paraId="15F25BEE" w14:textId="285ACC4D" w:rsidR="003C4CE4" w:rsidRPr="003C4CE4" w:rsidRDefault="003C4CE4" w:rsidP="003C4CE4">
            <w:pPr>
              <w:rPr>
                <w:rFonts w:cs="Arial"/>
                <w:sz w:val="22"/>
                <w:szCs w:val="22"/>
              </w:rPr>
            </w:pPr>
            <w:r w:rsidRPr="003C4CE4">
              <w:rPr>
                <w:rFonts w:cs="Arial"/>
                <w:sz w:val="22"/>
                <w:szCs w:val="22"/>
              </w:rPr>
              <w:t xml:space="preserve">All records relating to the management of contracts under seal </w:t>
            </w:r>
          </w:p>
        </w:tc>
        <w:tc>
          <w:tcPr>
            <w:tcW w:w="3119" w:type="dxa"/>
            <w:shd w:val="clear" w:color="auto" w:fill="auto"/>
          </w:tcPr>
          <w:p w14:paraId="0DBD6838" w14:textId="16BA415F" w:rsidR="003C4CE4" w:rsidRPr="003C4CE4" w:rsidRDefault="003C4CE4" w:rsidP="003C4CE4">
            <w:pPr>
              <w:rPr>
                <w:rFonts w:cs="Arial"/>
                <w:sz w:val="22"/>
                <w:szCs w:val="22"/>
              </w:rPr>
            </w:pPr>
            <w:r w:rsidRPr="003C4CE4">
              <w:rPr>
                <w:rFonts w:cs="Arial"/>
                <w:sz w:val="22"/>
                <w:szCs w:val="22"/>
              </w:rPr>
              <w:t>Limitation Act 1980</w:t>
            </w:r>
          </w:p>
        </w:tc>
        <w:tc>
          <w:tcPr>
            <w:tcW w:w="3180" w:type="dxa"/>
            <w:shd w:val="clear" w:color="auto" w:fill="auto"/>
          </w:tcPr>
          <w:p w14:paraId="3653ED02" w14:textId="04001B9F" w:rsidR="003C4CE4" w:rsidRPr="003C4CE4" w:rsidRDefault="003C4CE4" w:rsidP="003C4CE4">
            <w:pPr>
              <w:rPr>
                <w:rFonts w:cs="Arial"/>
                <w:sz w:val="22"/>
                <w:szCs w:val="22"/>
              </w:rPr>
            </w:pPr>
            <w:r w:rsidRPr="003C4CE4">
              <w:rPr>
                <w:rFonts w:cs="Arial"/>
                <w:sz w:val="22"/>
                <w:szCs w:val="22"/>
              </w:rPr>
              <w:t xml:space="preserve">Last payment on the contract </w:t>
            </w:r>
            <w:r w:rsidR="008B59B7">
              <w:rPr>
                <w:rFonts w:cs="Arial"/>
                <w:sz w:val="22"/>
                <w:szCs w:val="22"/>
              </w:rPr>
              <w:t>+</w:t>
            </w:r>
            <w:r w:rsidRPr="003C4CE4">
              <w:rPr>
                <w:rFonts w:cs="Arial"/>
                <w:sz w:val="22"/>
                <w:szCs w:val="22"/>
              </w:rPr>
              <w:t xml:space="preserve"> 12 years </w:t>
            </w:r>
          </w:p>
        </w:tc>
      </w:tr>
      <w:tr w:rsidR="003C4CE4" w:rsidRPr="000F00CD" w14:paraId="5C4C1FD6" w14:textId="77777777" w:rsidTr="003C4CE4">
        <w:tc>
          <w:tcPr>
            <w:tcW w:w="2943" w:type="dxa"/>
            <w:shd w:val="clear" w:color="auto" w:fill="auto"/>
          </w:tcPr>
          <w:p w14:paraId="4C33C6D2" w14:textId="07C2EB1C" w:rsidR="003C4CE4" w:rsidRPr="003C4CE4" w:rsidRDefault="003C4CE4" w:rsidP="003C4CE4">
            <w:pPr>
              <w:rPr>
                <w:rFonts w:cs="Arial"/>
                <w:sz w:val="22"/>
                <w:szCs w:val="22"/>
              </w:rPr>
            </w:pPr>
            <w:r w:rsidRPr="003C4CE4">
              <w:rPr>
                <w:rFonts w:cs="Arial"/>
                <w:sz w:val="22"/>
                <w:szCs w:val="22"/>
              </w:rPr>
              <w:t xml:space="preserve">All records relating to the management of contracts under signature </w:t>
            </w:r>
          </w:p>
        </w:tc>
        <w:tc>
          <w:tcPr>
            <w:tcW w:w="3119" w:type="dxa"/>
            <w:shd w:val="clear" w:color="auto" w:fill="auto"/>
          </w:tcPr>
          <w:p w14:paraId="795F3110" w14:textId="3E305505" w:rsidR="003C4CE4" w:rsidRPr="003C4CE4" w:rsidRDefault="003C4CE4" w:rsidP="003C4CE4">
            <w:pPr>
              <w:rPr>
                <w:rFonts w:cs="Arial"/>
                <w:sz w:val="22"/>
                <w:szCs w:val="22"/>
              </w:rPr>
            </w:pPr>
            <w:r w:rsidRPr="003C4CE4">
              <w:rPr>
                <w:rFonts w:cs="Arial"/>
                <w:sz w:val="22"/>
                <w:szCs w:val="22"/>
              </w:rPr>
              <w:t>Limitation Act 1980</w:t>
            </w:r>
          </w:p>
        </w:tc>
        <w:tc>
          <w:tcPr>
            <w:tcW w:w="3180" w:type="dxa"/>
            <w:shd w:val="clear" w:color="auto" w:fill="auto"/>
          </w:tcPr>
          <w:p w14:paraId="53EA3DA7" w14:textId="3F805E4F" w:rsidR="003C4CE4" w:rsidRPr="003C4CE4" w:rsidRDefault="003C4CE4" w:rsidP="003C4CE4">
            <w:pPr>
              <w:rPr>
                <w:rFonts w:cs="Arial"/>
                <w:sz w:val="22"/>
                <w:szCs w:val="22"/>
              </w:rPr>
            </w:pPr>
            <w:r w:rsidRPr="003C4CE4">
              <w:rPr>
                <w:rFonts w:cs="Arial"/>
                <w:sz w:val="22"/>
                <w:szCs w:val="22"/>
              </w:rPr>
              <w:t xml:space="preserve">Last payment on the contract </w:t>
            </w:r>
            <w:r w:rsidR="008B59B7">
              <w:rPr>
                <w:rFonts w:cs="Arial"/>
                <w:sz w:val="22"/>
                <w:szCs w:val="22"/>
              </w:rPr>
              <w:t>+</w:t>
            </w:r>
            <w:r w:rsidRPr="003C4CE4">
              <w:rPr>
                <w:rFonts w:cs="Arial"/>
                <w:sz w:val="22"/>
                <w:szCs w:val="22"/>
              </w:rPr>
              <w:t xml:space="preserve"> 6 years</w:t>
            </w:r>
          </w:p>
        </w:tc>
      </w:tr>
      <w:tr w:rsidR="003C4CE4" w:rsidRPr="000F00CD" w14:paraId="5FF3A010" w14:textId="77777777" w:rsidTr="003B60DD">
        <w:tc>
          <w:tcPr>
            <w:tcW w:w="2943" w:type="dxa"/>
            <w:shd w:val="clear" w:color="auto" w:fill="auto"/>
          </w:tcPr>
          <w:p w14:paraId="604885BA" w14:textId="4A397426" w:rsidR="003C4CE4" w:rsidRPr="003C4CE4" w:rsidRDefault="003C4CE4" w:rsidP="003C4CE4">
            <w:pPr>
              <w:rPr>
                <w:rFonts w:cs="Arial"/>
                <w:sz w:val="22"/>
                <w:szCs w:val="22"/>
              </w:rPr>
            </w:pPr>
            <w:r w:rsidRPr="003C4CE4">
              <w:rPr>
                <w:rFonts w:cs="Arial"/>
                <w:sz w:val="22"/>
                <w:szCs w:val="22"/>
              </w:rPr>
              <w:t xml:space="preserve">Records relating to the monitoring of contracts </w:t>
            </w:r>
          </w:p>
        </w:tc>
        <w:tc>
          <w:tcPr>
            <w:tcW w:w="3119" w:type="dxa"/>
            <w:shd w:val="clear" w:color="auto" w:fill="auto"/>
          </w:tcPr>
          <w:p w14:paraId="593F0936" w14:textId="339D6AA9" w:rsidR="003C4CE4" w:rsidRPr="003C4CE4" w:rsidRDefault="00761009" w:rsidP="003C4CE4">
            <w:pPr>
              <w:rPr>
                <w:rFonts w:cs="Arial"/>
                <w:sz w:val="22"/>
                <w:szCs w:val="22"/>
              </w:rPr>
            </w:pPr>
            <w:r>
              <w:rPr>
                <w:rFonts w:cs="Arial"/>
                <w:sz w:val="22"/>
                <w:szCs w:val="22"/>
              </w:rPr>
              <w:t>Recommended by IRMS</w:t>
            </w:r>
          </w:p>
        </w:tc>
        <w:tc>
          <w:tcPr>
            <w:tcW w:w="3180" w:type="dxa"/>
            <w:shd w:val="clear" w:color="auto" w:fill="auto"/>
          </w:tcPr>
          <w:p w14:paraId="625131E2" w14:textId="5EA0325E" w:rsidR="003C4CE4" w:rsidRPr="003C4CE4" w:rsidRDefault="003C4CE4" w:rsidP="003C4CE4">
            <w:pPr>
              <w:rPr>
                <w:rFonts w:cs="Arial"/>
                <w:sz w:val="22"/>
                <w:szCs w:val="22"/>
              </w:rPr>
            </w:pPr>
            <w:r w:rsidRPr="003C4CE4">
              <w:rPr>
                <w:rFonts w:cs="Arial"/>
                <w:sz w:val="22"/>
                <w:szCs w:val="22"/>
              </w:rPr>
              <w:t xml:space="preserve">Current year </w:t>
            </w:r>
            <w:r w:rsidR="008B59B7">
              <w:rPr>
                <w:rFonts w:cs="Arial"/>
                <w:sz w:val="22"/>
                <w:szCs w:val="22"/>
              </w:rPr>
              <w:t>+</w:t>
            </w:r>
            <w:r w:rsidRPr="003C4CE4">
              <w:rPr>
                <w:rFonts w:cs="Arial"/>
                <w:sz w:val="22"/>
                <w:szCs w:val="22"/>
              </w:rPr>
              <w:t xml:space="preserve"> 2 years </w:t>
            </w:r>
          </w:p>
        </w:tc>
      </w:tr>
    </w:tbl>
    <w:p w14:paraId="26D9495A" w14:textId="7E505653" w:rsidR="004D6865" w:rsidRDefault="004D6865" w:rsidP="001D597F">
      <w:pPr>
        <w:rPr>
          <w:rFonts w:cs="Arial"/>
          <w:b/>
          <w:sz w:val="28"/>
          <w:szCs w:val="28"/>
        </w:rPr>
      </w:pPr>
    </w:p>
    <w:p w14:paraId="18261A20" w14:textId="59FF18D3" w:rsidR="00857ACD" w:rsidRDefault="00857ACD" w:rsidP="001D597F">
      <w:pPr>
        <w:rPr>
          <w:rFonts w:cs="Arial"/>
          <w:b/>
          <w:sz w:val="28"/>
          <w:szCs w:val="28"/>
        </w:rPr>
      </w:pPr>
    </w:p>
    <w:p w14:paraId="2A684852" w14:textId="0284A177" w:rsidR="00B30A00" w:rsidRDefault="00B30A00" w:rsidP="001D597F">
      <w:pPr>
        <w:rPr>
          <w:rFonts w:cs="Arial"/>
          <w:b/>
          <w:sz w:val="28"/>
          <w:szCs w:val="28"/>
        </w:rPr>
      </w:pPr>
    </w:p>
    <w:p w14:paraId="3532F945" w14:textId="7F9197E5" w:rsidR="001A173E" w:rsidRDefault="001A173E" w:rsidP="001D597F">
      <w:pPr>
        <w:rPr>
          <w:rFonts w:cs="Arial"/>
          <w:b/>
          <w:sz w:val="28"/>
          <w:szCs w:val="28"/>
        </w:rPr>
      </w:pPr>
    </w:p>
    <w:p w14:paraId="0F7D1625" w14:textId="4CC736EC" w:rsidR="001A173E" w:rsidRDefault="001A173E" w:rsidP="001D597F">
      <w:pPr>
        <w:rPr>
          <w:rFonts w:cs="Arial"/>
          <w:b/>
          <w:sz w:val="28"/>
          <w:szCs w:val="28"/>
        </w:rPr>
      </w:pPr>
    </w:p>
    <w:p w14:paraId="1192DF64" w14:textId="4A90C922" w:rsidR="001A173E" w:rsidRDefault="001A173E" w:rsidP="001D597F">
      <w:pPr>
        <w:rPr>
          <w:rFonts w:cs="Arial"/>
          <w:b/>
          <w:sz w:val="28"/>
          <w:szCs w:val="28"/>
        </w:rPr>
      </w:pPr>
    </w:p>
    <w:p w14:paraId="2F80F3F8" w14:textId="011C4A0A" w:rsidR="001A173E" w:rsidRDefault="001A173E" w:rsidP="001D597F">
      <w:pPr>
        <w:rPr>
          <w:rFonts w:cs="Arial"/>
          <w:b/>
          <w:sz w:val="28"/>
          <w:szCs w:val="28"/>
        </w:rPr>
      </w:pPr>
    </w:p>
    <w:p w14:paraId="3551060D" w14:textId="0061DED8" w:rsidR="001A173E" w:rsidRDefault="001A173E" w:rsidP="001D597F">
      <w:pPr>
        <w:rPr>
          <w:rFonts w:cs="Arial"/>
          <w:b/>
          <w:sz w:val="28"/>
          <w:szCs w:val="28"/>
        </w:rPr>
      </w:pPr>
    </w:p>
    <w:p w14:paraId="45AEB356" w14:textId="5A22C88A" w:rsidR="001A173E" w:rsidRDefault="001A173E" w:rsidP="001D597F">
      <w:pPr>
        <w:rPr>
          <w:rFonts w:cs="Arial"/>
          <w:b/>
          <w:sz w:val="28"/>
          <w:szCs w:val="28"/>
        </w:rPr>
      </w:pPr>
    </w:p>
    <w:p w14:paraId="037441F5" w14:textId="1E131618" w:rsidR="001A173E" w:rsidRDefault="001A173E" w:rsidP="001D597F">
      <w:pPr>
        <w:rPr>
          <w:rFonts w:cs="Arial"/>
          <w:b/>
          <w:sz w:val="28"/>
          <w:szCs w:val="28"/>
        </w:rPr>
      </w:pPr>
    </w:p>
    <w:p w14:paraId="5D435223" w14:textId="7AB2E420" w:rsidR="001A173E" w:rsidRDefault="001A173E" w:rsidP="001D597F">
      <w:pPr>
        <w:rPr>
          <w:rFonts w:cs="Arial"/>
          <w:b/>
          <w:sz w:val="28"/>
          <w:szCs w:val="28"/>
        </w:rPr>
      </w:pPr>
    </w:p>
    <w:p w14:paraId="3BE6908B" w14:textId="1743F426" w:rsidR="001A173E" w:rsidRDefault="001A173E" w:rsidP="001D597F">
      <w:pPr>
        <w:rPr>
          <w:rFonts w:cs="Arial"/>
          <w:b/>
          <w:sz w:val="28"/>
          <w:szCs w:val="28"/>
        </w:rPr>
      </w:pPr>
    </w:p>
    <w:p w14:paraId="24FA0C81" w14:textId="27BE7B45" w:rsidR="001A173E" w:rsidRDefault="001A173E" w:rsidP="001D597F">
      <w:pPr>
        <w:rPr>
          <w:rFonts w:cs="Arial"/>
          <w:b/>
          <w:sz w:val="28"/>
          <w:szCs w:val="28"/>
        </w:rPr>
      </w:pPr>
    </w:p>
    <w:p w14:paraId="518BC7B4" w14:textId="7A7922B9" w:rsidR="001A173E" w:rsidRDefault="001A173E" w:rsidP="001D597F">
      <w:pPr>
        <w:rPr>
          <w:rFonts w:cs="Arial"/>
          <w:b/>
          <w:sz w:val="28"/>
          <w:szCs w:val="28"/>
        </w:rPr>
      </w:pPr>
    </w:p>
    <w:p w14:paraId="14360759" w14:textId="77C4A9C9" w:rsidR="001A173E" w:rsidRDefault="001A173E" w:rsidP="001D597F">
      <w:pPr>
        <w:rPr>
          <w:rFonts w:cs="Arial"/>
          <w:b/>
          <w:sz w:val="28"/>
          <w:szCs w:val="28"/>
        </w:rPr>
      </w:pPr>
    </w:p>
    <w:p w14:paraId="4EB276A9" w14:textId="2F7F07F0" w:rsidR="001A173E" w:rsidRDefault="001A173E" w:rsidP="001D597F">
      <w:pPr>
        <w:rPr>
          <w:rFonts w:cs="Arial"/>
          <w:b/>
          <w:sz w:val="28"/>
          <w:szCs w:val="28"/>
        </w:rPr>
      </w:pPr>
    </w:p>
    <w:p w14:paraId="37605429" w14:textId="058977CC" w:rsidR="001A173E" w:rsidRDefault="001A173E" w:rsidP="001D597F">
      <w:pPr>
        <w:rPr>
          <w:rFonts w:cs="Arial"/>
          <w:b/>
          <w:sz w:val="28"/>
          <w:szCs w:val="28"/>
        </w:rPr>
      </w:pPr>
    </w:p>
    <w:p w14:paraId="05C58ADB" w14:textId="066C9A73" w:rsidR="001A173E" w:rsidRDefault="001A173E" w:rsidP="001D597F">
      <w:pPr>
        <w:rPr>
          <w:rFonts w:cs="Arial"/>
          <w:b/>
          <w:sz w:val="28"/>
          <w:szCs w:val="28"/>
        </w:rPr>
      </w:pPr>
    </w:p>
    <w:p w14:paraId="0F6DEBAC" w14:textId="06F6DA50" w:rsidR="001A173E" w:rsidRDefault="001A173E" w:rsidP="001D597F">
      <w:pPr>
        <w:rPr>
          <w:rFonts w:cs="Arial"/>
          <w:b/>
          <w:sz w:val="28"/>
          <w:szCs w:val="28"/>
        </w:rPr>
      </w:pPr>
    </w:p>
    <w:p w14:paraId="4721E4B6" w14:textId="7A4FF60D" w:rsidR="001A173E" w:rsidRDefault="001A173E" w:rsidP="001D597F">
      <w:pPr>
        <w:rPr>
          <w:rFonts w:cs="Arial"/>
          <w:b/>
          <w:sz w:val="28"/>
          <w:szCs w:val="28"/>
        </w:rPr>
      </w:pPr>
    </w:p>
    <w:p w14:paraId="689F4C0D" w14:textId="42358E53" w:rsidR="001A173E" w:rsidRDefault="001A173E" w:rsidP="001D597F">
      <w:pPr>
        <w:rPr>
          <w:rFonts w:cs="Arial"/>
          <w:b/>
          <w:sz w:val="28"/>
          <w:szCs w:val="28"/>
        </w:rPr>
      </w:pPr>
    </w:p>
    <w:p w14:paraId="1BA1ECCF" w14:textId="2E066ED5" w:rsidR="001A173E" w:rsidRDefault="001A173E" w:rsidP="001D597F">
      <w:pPr>
        <w:rPr>
          <w:rFonts w:cs="Arial"/>
          <w:b/>
          <w:sz w:val="28"/>
          <w:szCs w:val="28"/>
        </w:rPr>
      </w:pPr>
    </w:p>
    <w:p w14:paraId="47D6AC9B" w14:textId="11A89E3D" w:rsidR="001A173E" w:rsidRDefault="001A173E" w:rsidP="001D597F">
      <w:pPr>
        <w:rPr>
          <w:rFonts w:cs="Arial"/>
          <w:b/>
          <w:sz w:val="28"/>
          <w:szCs w:val="28"/>
        </w:rPr>
      </w:pPr>
    </w:p>
    <w:p w14:paraId="107E0306" w14:textId="14CD042E" w:rsidR="00E25B8E" w:rsidRPr="001D597F" w:rsidRDefault="00E25B8E" w:rsidP="001D597F">
      <w:pPr>
        <w:rPr>
          <w:rFonts w:cs="Arial"/>
          <w:b/>
          <w:sz w:val="28"/>
          <w:szCs w:val="28"/>
        </w:rPr>
      </w:pPr>
      <w:r>
        <w:rPr>
          <w:rFonts w:cs="Arial"/>
          <w:b/>
          <w:sz w:val="28"/>
          <w:szCs w:val="28"/>
        </w:rPr>
        <w:t xml:space="preserve">GOVERNANCE </w:t>
      </w:r>
      <w:r w:rsidR="00C0357C">
        <w:rPr>
          <w:rFonts w:cs="Arial"/>
          <w:b/>
          <w:sz w:val="28"/>
          <w:szCs w:val="28"/>
        </w:rPr>
        <w:t>RECORDS</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6B6D78" w:rsidRPr="000F00CD" w14:paraId="5ECFA08A" w14:textId="77777777" w:rsidTr="00E33D8D">
        <w:tc>
          <w:tcPr>
            <w:tcW w:w="2943" w:type="dxa"/>
            <w:shd w:val="clear" w:color="auto" w:fill="AEAAAA" w:themeFill="background2" w:themeFillShade="BF"/>
          </w:tcPr>
          <w:p w14:paraId="3A9C7E75" w14:textId="2C9A60E0" w:rsidR="006B6D78" w:rsidRPr="000F00CD" w:rsidRDefault="00A46A45" w:rsidP="00793737">
            <w:pPr>
              <w:jc w:val="left"/>
              <w:rPr>
                <w:rFonts w:cs="Arial"/>
                <w:b/>
                <w:sz w:val="22"/>
                <w:szCs w:val="22"/>
              </w:rPr>
            </w:pPr>
            <w:r>
              <w:rPr>
                <w:rFonts w:cs="Arial"/>
                <w:b/>
                <w:sz w:val="22"/>
                <w:szCs w:val="22"/>
              </w:rPr>
              <w:t xml:space="preserve">RECORD </w:t>
            </w:r>
            <w:r w:rsidR="006B6D78" w:rsidRPr="000F00CD">
              <w:rPr>
                <w:rFonts w:cs="Arial"/>
                <w:b/>
                <w:sz w:val="22"/>
                <w:szCs w:val="22"/>
              </w:rPr>
              <w:t>TYPE</w:t>
            </w:r>
          </w:p>
        </w:tc>
        <w:tc>
          <w:tcPr>
            <w:tcW w:w="3119" w:type="dxa"/>
            <w:shd w:val="clear" w:color="auto" w:fill="AEAAAA" w:themeFill="background2" w:themeFillShade="BF"/>
          </w:tcPr>
          <w:p w14:paraId="20AC1FBA" w14:textId="77777777" w:rsidR="006B6D78" w:rsidRPr="000F00CD" w:rsidRDefault="006B6D78" w:rsidP="00793737">
            <w:pPr>
              <w:jc w:val="left"/>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0649F884" w14:textId="350B2544" w:rsidR="006B6D78" w:rsidRPr="000F00CD" w:rsidRDefault="0047213E" w:rsidP="00793737">
            <w:pPr>
              <w:jc w:val="left"/>
              <w:rPr>
                <w:rFonts w:cs="Arial"/>
                <w:b/>
                <w:sz w:val="22"/>
                <w:szCs w:val="22"/>
              </w:rPr>
            </w:pPr>
            <w:r w:rsidRPr="000F00CD">
              <w:rPr>
                <w:rFonts w:cs="Arial"/>
                <w:b/>
                <w:sz w:val="22"/>
                <w:szCs w:val="22"/>
              </w:rPr>
              <w:t>R</w:t>
            </w:r>
            <w:r>
              <w:rPr>
                <w:rFonts w:cs="Arial"/>
                <w:b/>
                <w:sz w:val="22"/>
                <w:szCs w:val="22"/>
              </w:rPr>
              <w:t>ETENTION – THEN SECURELY DESTROY</w:t>
            </w:r>
          </w:p>
        </w:tc>
      </w:tr>
      <w:tr w:rsidR="006B6D78" w:rsidRPr="000F00CD" w14:paraId="22804875" w14:textId="77777777" w:rsidTr="00E33D8D">
        <w:tc>
          <w:tcPr>
            <w:tcW w:w="2943" w:type="dxa"/>
          </w:tcPr>
          <w:p w14:paraId="3477F678" w14:textId="77777777" w:rsidR="006B6D78" w:rsidRPr="000F00CD" w:rsidRDefault="006B6D78" w:rsidP="00E25B8E">
            <w:pPr>
              <w:rPr>
                <w:rFonts w:cs="Arial"/>
                <w:sz w:val="22"/>
                <w:szCs w:val="22"/>
              </w:rPr>
            </w:pPr>
            <w:r w:rsidRPr="000F00CD">
              <w:rPr>
                <w:rFonts w:cs="Arial"/>
                <w:sz w:val="22"/>
                <w:szCs w:val="22"/>
              </w:rPr>
              <w:t>Company Articles of Association, Rules</w:t>
            </w:r>
            <w:r>
              <w:rPr>
                <w:rFonts w:cs="Arial"/>
                <w:sz w:val="22"/>
                <w:szCs w:val="22"/>
              </w:rPr>
              <w:t xml:space="preserve"> </w:t>
            </w:r>
            <w:r w:rsidRPr="000F00CD">
              <w:rPr>
                <w:rFonts w:cs="Arial"/>
                <w:sz w:val="22"/>
                <w:szCs w:val="22"/>
              </w:rPr>
              <w:t>/</w:t>
            </w:r>
            <w:r>
              <w:rPr>
                <w:rFonts w:cs="Arial"/>
                <w:sz w:val="22"/>
                <w:szCs w:val="22"/>
              </w:rPr>
              <w:t xml:space="preserve"> </w:t>
            </w:r>
            <w:r w:rsidRPr="000F00CD">
              <w:rPr>
                <w:rFonts w:cs="Arial"/>
                <w:sz w:val="22"/>
                <w:szCs w:val="22"/>
              </w:rPr>
              <w:t>bylaws</w:t>
            </w:r>
          </w:p>
        </w:tc>
        <w:tc>
          <w:tcPr>
            <w:tcW w:w="3119" w:type="dxa"/>
          </w:tcPr>
          <w:p w14:paraId="79372904" w14:textId="77777777" w:rsidR="006B6D78" w:rsidRPr="000F00CD" w:rsidRDefault="006B6D78" w:rsidP="00E25B8E">
            <w:pPr>
              <w:rPr>
                <w:rFonts w:cs="Arial"/>
                <w:sz w:val="22"/>
                <w:szCs w:val="22"/>
              </w:rPr>
            </w:pPr>
            <w:r w:rsidRPr="000F00CD">
              <w:rPr>
                <w:rFonts w:cs="Arial"/>
                <w:sz w:val="22"/>
                <w:szCs w:val="22"/>
              </w:rPr>
              <w:t>Companies Act 2006</w:t>
            </w:r>
          </w:p>
          <w:p w14:paraId="542D6CF9" w14:textId="77777777" w:rsidR="006B6D78" w:rsidRPr="000F00CD" w:rsidRDefault="006B6D78" w:rsidP="00E25B8E">
            <w:pPr>
              <w:rPr>
                <w:rFonts w:cs="Arial"/>
                <w:sz w:val="22"/>
                <w:szCs w:val="22"/>
              </w:rPr>
            </w:pPr>
            <w:r w:rsidRPr="000F00CD">
              <w:rPr>
                <w:rFonts w:cs="Arial"/>
                <w:sz w:val="22"/>
                <w:szCs w:val="22"/>
              </w:rPr>
              <w:t>Charities Act 2011</w:t>
            </w:r>
          </w:p>
        </w:tc>
        <w:tc>
          <w:tcPr>
            <w:tcW w:w="3180" w:type="dxa"/>
          </w:tcPr>
          <w:p w14:paraId="6DBA634C" w14:textId="77777777" w:rsidR="006B6D78" w:rsidRPr="000F00CD" w:rsidRDefault="006B6D78" w:rsidP="00E25B8E">
            <w:pPr>
              <w:rPr>
                <w:rFonts w:cs="Arial"/>
                <w:sz w:val="22"/>
                <w:szCs w:val="22"/>
              </w:rPr>
            </w:pPr>
            <w:r w:rsidRPr="000F00CD">
              <w:rPr>
                <w:rFonts w:cs="Arial"/>
                <w:sz w:val="22"/>
                <w:szCs w:val="22"/>
              </w:rPr>
              <w:t>Permanent</w:t>
            </w:r>
          </w:p>
        </w:tc>
      </w:tr>
      <w:tr w:rsidR="006B6D78" w:rsidRPr="000F00CD" w14:paraId="6052A596" w14:textId="77777777" w:rsidTr="00E33D8D">
        <w:tc>
          <w:tcPr>
            <w:tcW w:w="2943" w:type="dxa"/>
          </w:tcPr>
          <w:p w14:paraId="2E686F12" w14:textId="77777777" w:rsidR="006B6D78" w:rsidRPr="000F00CD" w:rsidRDefault="006B6D78" w:rsidP="00E25B8E">
            <w:pPr>
              <w:rPr>
                <w:rFonts w:cs="Arial"/>
                <w:sz w:val="22"/>
                <w:szCs w:val="22"/>
              </w:rPr>
            </w:pPr>
            <w:r w:rsidRPr="000F00CD">
              <w:rPr>
                <w:rFonts w:cs="Arial"/>
                <w:sz w:val="22"/>
                <w:szCs w:val="22"/>
              </w:rPr>
              <w:t>Academy funding agreement and any supplemental agreements</w:t>
            </w:r>
          </w:p>
        </w:tc>
        <w:tc>
          <w:tcPr>
            <w:tcW w:w="3119" w:type="dxa"/>
          </w:tcPr>
          <w:p w14:paraId="7779D2B6" w14:textId="77777777" w:rsidR="006B6D78" w:rsidRPr="000F00CD" w:rsidRDefault="006B6D78" w:rsidP="00E25B8E">
            <w:pPr>
              <w:rPr>
                <w:rFonts w:cs="Arial"/>
                <w:sz w:val="22"/>
                <w:szCs w:val="22"/>
              </w:rPr>
            </w:pPr>
            <w:r w:rsidRPr="00134402">
              <w:rPr>
                <w:rFonts w:cs="Arial"/>
                <w:color w:val="000000" w:themeColor="text1"/>
                <w:sz w:val="22"/>
                <w:szCs w:val="22"/>
              </w:rPr>
              <w:t>Charities Act 2011</w:t>
            </w:r>
          </w:p>
        </w:tc>
        <w:tc>
          <w:tcPr>
            <w:tcW w:w="3180" w:type="dxa"/>
          </w:tcPr>
          <w:p w14:paraId="179593C5" w14:textId="77777777" w:rsidR="006B6D78" w:rsidRPr="000F00CD" w:rsidRDefault="006B6D78" w:rsidP="00E25B8E">
            <w:pPr>
              <w:rPr>
                <w:rFonts w:cs="Arial"/>
                <w:sz w:val="22"/>
                <w:szCs w:val="22"/>
              </w:rPr>
            </w:pPr>
            <w:r w:rsidRPr="000F00CD">
              <w:rPr>
                <w:rFonts w:cs="Arial"/>
                <w:sz w:val="22"/>
                <w:szCs w:val="22"/>
              </w:rPr>
              <w:t>Permanent</w:t>
            </w:r>
          </w:p>
        </w:tc>
      </w:tr>
      <w:tr w:rsidR="004F4F4D" w:rsidRPr="000F00CD" w14:paraId="54B8E8DF" w14:textId="77777777" w:rsidTr="003B60DD">
        <w:tc>
          <w:tcPr>
            <w:tcW w:w="2943" w:type="dxa"/>
            <w:shd w:val="clear" w:color="auto" w:fill="auto"/>
          </w:tcPr>
          <w:p w14:paraId="46DB99B5" w14:textId="42AF6FAD" w:rsidR="004F4F4D" w:rsidRPr="003B60DD" w:rsidRDefault="004F4F4D" w:rsidP="00E25B8E">
            <w:pPr>
              <w:rPr>
                <w:rFonts w:cs="Arial"/>
                <w:sz w:val="22"/>
                <w:szCs w:val="22"/>
              </w:rPr>
            </w:pPr>
            <w:r w:rsidRPr="003B60DD">
              <w:rPr>
                <w:rFonts w:cs="Arial"/>
                <w:sz w:val="22"/>
                <w:szCs w:val="22"/>
              </w:rPr>
              <w:t xml:space="preserve">Proposals concerning the change of status of a maintained school including Specialist Status Schools and Academies </w:t>
            </w:r>
          </w:p>
        </w:tc>
        <w:tc>
          <w:tcPr>
            <w:tcW w:w="3119" w:type="dxa"/>
            <w:shd w:val="clear" w:color="auto" w:fill="auto"/>
          </w:tcPr>
          <w:p w14:paraId="71A49A94" w14:textId="39119A08" w:rsidR="004F4F4D" w:rsidRPr="003B60DD" w:rsidRDefault="00761009" w:rsidP="00E25B8E">
            <w:pPr>
              <w:rPr>
                <w:rFonts w:cs="Arial"/>
                <w:color w:val="000000" w:themeColor="text1"/>
                <w:sz w:val="22"/>
                <w:szCs w:val="22"/>
              </w:rPr>
            </w:pPr>
            <w:r>
              <w:rPr>
                <w:rFonts w:cs="Arial"/>
                <w:sz w:val="22"/>
                <w:szCs w:val="22"/>
              </w:rPr>
              <w:t>Recommended by IRMS</w:t>
            </w:r>
          </w:p>
        </w:tc>
        <w:tc>
          <w:tcPr>
            <w:tcW w:w="3180" w:type="dxa"/>
            <w:shd w:val="clear" w:color="auto" w:fill="auto"/>
          </w:tcPr>
          <w:p w14:paraId="52CB1A33" w14:textId="528B6C0E" w:rsidR="004F4F4D" w:rsidRPr="003B60DD" w:rsidRDefault="004F4F4D" w:rsidP="00E25B8E">
            <w:pPr>
              <w:rPr>
                <w:rFonts w:cs="Arial"/>
                <w:sz w:val="22"/>
                <w:szCs w:val="22"/>
              </w:rPr>
            </w:pPr>
            <w:r w:rsidRPr="003B60DD">
              <w:rPr>
                <w:rFonts w:cs="Arial"/>
                <w:sz w:val="22"/>
                <w:szCs w:val="22"/>
              </w:rPr>
              <w:t xml:space="preserve">Date of proposal accepted or declined </w:t>
            </w:r>
            <w:r w:rsidR="008B59B7">
              <w:rPr>
                <w:rFonts w:cs="Arial"/>
                <w:sz w:val="22"/>
                <w:szCs w:val="22"/>
              </w:rPr>
              <w:t>+</w:t>
            </w:r>
            <w:r w:rsidRPr="003B60DD">
              <w:rPr>
                <w:rFonts w:cs="Arial"/>
                <w:sz w:val="22"/>
                <w:szCs w:val="22"/>
              </w:rPr>
              <w:t xml:space="preserve"> 3 years</w:t>
            </w:r>
          </w:p>
        </w:tc>
      </w:tr>
      <w:tr w:rsidR="000E7FFC" w:rsidRPr="000F00CD" w14:paraId="58861547" w14:textId="77777777" w:rsidTr="003B60DD">
        <w:tc>
          <w:tcPr>
            <w:tcW w:w="2943" w:type="dxa"/>
            <w:shd w:val="clear" w:color="auto" w:fill="auto"/>
          </w:tcPr>
          <w:p w14:paraId="40A70897" w14:textId="5D83DE8A" w:rsidR="000E7FFC" w:rsidRPr="003B60DD" w:rsidRDefault="000E7FFC" w:rsidP="00E25B8E">
            <w:pPr>
              <w:rPr>
                <w:rFonts w:cs="Arial"/>
                <w:sz w:val="22"/>
                <w:szCs w:val="22"/>
              </w:rPr>
            </w:pPr>
            <w:r w:rsidRPr="003B60DD">
              <w:rPr>
                <w:rFonts w:cs="Arial"/>
                <w:sz w:val="22"/>
                <w:szCs w:val="22"/>
              </w:rPr>
              <w:t>Agendas for meetings of Trust Board/Governing Body/ sub</w:t>
            </w:r>
            <w:r w:rsidR="00761009">
              <w:rPr>
                <w:rFonts w:cs="Arial"/>
                <w:sz w:val="22"/>
                <w:szCs w:val="22"/>
              </w:rPr>
              <w:t xml:space="preserve"> </w:t>
            </w:r>
            <w:r w:rsidRPr="003B60DD">
              <w:rPr>
                <w:rFonts w:cs="Arial"/>
                <w:sz w:val="22"/>
                <w:szCs w:val="22"/>
              </w:rPr>
              <w:t xml:space="preserve">committee meetings </w:t>
            </w:r>
          </w:p>
        </w:tc>
        <w:tc>
          <w:tcPr>
            <w:tcW w:w="3119" w:type="dxa"/>
            <w:shd w:val="clear" w:color="auto" w:fill="auto"/>
          </w:tcPr>
          <w:p w14:paraId="63014F10" w14:textId="734EE711" w:rsidR="000E7FFC" w:rsidRPr="003B60DD" w:rsidRDefault="00761009" w:rsidP="00E25B8E">
            <w:pPr>
              <w:rPr>
                <w:rFonts w:cs="Arial"/>
                <w:color w:val="000000" w:themeColor="text1"/>
                <w:sz w:val="22"/>
                <w:szCs w:val="22"/>
              </w:rPr>
            </w:pPr>
            <w:r>
              <w:rPr>
                <w:rFonts w:cs="Arial"/>
                <w:sz w:val="22"/>
                <w:szCs w:val="22"/>
              </w:rPr>
              <w:t>Recommended by IRMS</w:t>
            </w:r>
          </w:p>
        </w:tc>
        <w:tc>
          <w:tcPr>
            <w:tcW w:w="3180" w:type="dxa"/>
            <w:shd w:val="clear" w:color="auto" w:fill="auto"/>
          </w:tcPr>
          <w:p w14:paraId="4442FA38" w14:textId="0A9A37FA" w:rsidR="000E7FFC" w:rsidRPr="003B60DD" w:rsidRDefault="000E7FFC" w:rsidP="00E25B8E">
            <w:pPr>
              <w:rPr>
                <w:rFonts w:cs="Arial"/>
                <w:sz w:val="22"/>
                <w:szCs w:val="22"/>
              </w:rPr>
            </w:pPr>
            <w:r w:rsidRPr="003B60DD">
              <w:rPr>
                <w:rFonts w:cs="Arial"/>
                <w:sz w:val="22"/>
                <w:szCs w:val="22"/>
              </w:rPr>
              <w:t xml:space="preserve">One copy to be retained with the master set of minutes. </w:t>
            </w:r>
          </w:p>
        </w:tc>
      </w:tr>
      <w:tr w:rsidR="006B6D78" w:rsidRPr="000F00CD" w14:paraId="1030F8AF" w14:textId="77777777" w:rsidTr="003B60DD">
        <w:tc>
          <w:tcPr>
            <w:tcW w:w="2943" w:type="dxa"/>
            <w:shd w:val="clear" w:color="auto" w:fill="auto"/>
          </w:tcPr>
          <w:p w14:paraId="5DA74E19" w14:textId="1D5620BD" w:rsidR="006B6D78" w:rsidRPr="003B60DD" w:rsidRDefault="000E7FFC" w:rsidP="00E25B8E">
            <w:pPr>
              <w:rPr>
                <w:rFonts w:cs="Arial"/>
                <w:sz w:val="22"/>
                <w:szCs w:val="22"/>
              </w:rPr>
            </w:pPr>
            <w:r w:rsidRPr="003B60DD">
              <w:rPr>
                <w:rFonts w:cs="Arial"/>
                <w:sz w:val="22"/>
                <w:szCs w:val="22"/>
              </w:rPr>
              <w:t xml:space="preserve">Principal set – signed minutes and written resolutions of meetings of </w:t>
            </w:r>
            <w:r w:rsidR="006B6D78" w:rsidRPr="003B60DD">
              <w:rPr>
                <w:rFonts w:cs="Arial"/>
                <w:sz w:val="22"/>
                <w:szCs w:val="22"/>
              </w:rPr>
              <w:t>Trust</w:t>
            </w:r>
            <w:r w:rsidRPr="003B60DD">
              <w:rPr>
                <w:rFonts w:cs="Arial"/>
                <w:sz w:val="22"/>
                <w:szCs w:val="22"/>
              </w:rPr>
              <w:t xml:space="preserve"> Board/ Governing Body/ sub committees </w:t>
            </w:r>
            <w:r w:rsidR="006B6D78" w:rsidRPr="003B60DD">
              <w:rPr>
                <w:rFonts w:cs="Arial"/>
                <w:sz w:val="22"/>
                <w:szCs w:val="22"/>
              </w:rPr>
              <w:t xml:space="preserve"> </w:t>
            </w:r>
          </w:p>
        </w:tc>
        <w:tc>
          <w:tcPr>
            <w:tcW w:w="3119" w:type="dxa"/>
            <w:shd w:val="clear" w:color="auto" w:fill="auto"/>
          </w:tcPr>
          <w:p w14:paraId="766BF06B" w14:textId="77777777" w:rsidR="006B6D78" w:rsidRPr="003B60DD" w:rsidRDefault="006B6D78" w:rsidP="00E25B8E">
            <w:pPr>
              <w:rPr>
                <w:rFonts w:cs="Arial"/>
                <w:sz w:val="22"/>
                <w:szCs w:val="22"/>
              </w:rPr>
            </w:pPr>
            <w:r w:rsidRPr="003B60DD">
              <w:rPr>
                <w:rFonts w:cs="Arial"/>
                <w:sz w:val="22"/>
                <w:szCs w:val="22"/>
              </w:rPr>
              <w:t>Companies Act 2006</w:t>
            </w:r>
          </w:p>
          <w:p w14:paraId="7B8BA621" w14:textId="2C401330" w:rsidR="006B6D78" w:rsidRPr="003B60DD" w:rsidRDefault="006B6D78" w:rsidP="00E25B8E">
            <w:pPr>
              <w:rPr>
                <w:rFonts w:cs="Arial"/>
                <w:sz w:val="22"/>
                <w:szCs w:val="22"/>
              </w:rPr>
            </w:pPr>
            <w:r w:rsidRPr="003B60DD">
              <w:rPr>
                <w:rFonts w:cs="Arial"/>
                <w:sz w:val="22"/>
                <w:szCs w:val="22"/>
              </w:rPr>
              <w:t>Charities Act 2011</w:t>
            </w:r>
          </w:p>
        </w:tc>
        <w:tc>
          <w:tcPr>
            <w:tcW w:w="3180" w:type="dxa"/>
            <w:shd w:val="clear" w:color="auto" w:fill="auto"/>
          </w:tcPr>
          <w:p w14:paraId="37714A02" w14:textId="74E23F55" w:rsidR="006B6D78" w:rsidRPr="003B60DD" w:rsidRDefault="000E7FFC" w:rsidP="00E25B8E">
            <w:pPr>
              <w:rPr>
                <w:rFonts w:cs="Arial"/>
                <w:sz w:val="22"/>
                <w:szCs w:val="22"/>
              </w:rPr>
            </w:pPr>
            <w:r w:rsidRPr="003B60DD">
              <w:rPr>
                <w:rFonts w:cs="Arial"/>
                <w:sz w:val="22"/>
                <w:szCs w:val="22"/>
              </w:rPr>
              <w:t xml:space="preserve">Permanent </w:t>
            </w:r>
          </w:p>
        </w:tc>
      </w:tr>
      <w:tr w:rsidR="000E7FFC" w:rsidRPr="000F00CD" w14:paraId="5B52A2D3" w14:textId="77777777" w:rsidTr="003B60DD">
        <w:tc>
          <w:tcPr>
            <w:tcW w:w="2943" w:type="dxa"/>
            <w:shd w:val="clear" w:color="auto" w:fill="auto"/>
          </w:tcPr>
          <w:p w14:paraId="6FC41FB7" w14:textId="60B3908C" w:rsidR="000E7FFC" w:rsidRPr="003B60DD" w:rsidRDefault="000E7FFC" w:rsidP="00E25B8E">
            <w:pPr>
              <w:rPr>
                <w:rFonts w:cs="Arial"/>
                <w:sz w:val="22"/>
                <w:szCs w:val="22"/>
              </w:rPr>
            </w:pPr>
            <w:r w:rsidRPr="003B60DD">
              <w:rPr>
                <w:rFonts w:cs="Arial"/>
                <w:sz w:val="22"/>
                <w:szCs w:val="22"/>
              </w:rPr>
              <w:t xml:space="preserve">Inspection copies  of minutes and written resolutions of meetings of Trust Board/ Governing Body/ sub committees  </w:t>
            </w:r>
          </w:p>
        </w:tc>
        <w:tc>
          <w:tcPr>
            <w:tcW w:w="3119" w:type="dxa"/>
            <w:shd w:val="clear" w:color="auto" w:fill="auto"/>
          </w:tcPr>
          <w:p w14:paraId="52019D66" w14:textId="26FD2D00" w:rsidR="000E7FFC" w:rsidRPr="003B60DD" w:rsidRDefault="00761009" w:rsidP="00E25B8E">
            <w:pPr>
              <w:rPr>
                <w:rFonts w:cs="Arial"/>
                <w:sz w:val="22"/>
                <w:szCs w:val="22"/>
              </w:rPr>
            </w:pPr>
            <w:r>
              <w:rPr>
                <w:rFonts w:cs="Arial"/>
                <w:sz w:val="22"/>
                <w:szCs w:val="22"/>
              </w:rPr>
              <w:t>Recommended by IRMS</w:t>
            </w:r>
          </w:p>
        </w:tc>
        <w:tc>
          <w:tcPr>
            <w:tcW w:w="3180" w:type="dxa"/>
            <w:shd w:val="clear" w:color="auto" w:fill="auto"/>
          </w:tcPr>
          <w:p w14:paraId="23003DE1" w14:textId="6AFA5CE3" w:rsidR="000E7FFC" w:rsidRPr="003B60DD" w:rsidRDefault="000E7FFC" w:rsidP="00E25B8E">
            <w:pPr>
              <w:rPr>
                <w:rFonts w:cs="Arial"/>
                <w:sz w:val="22"/>
                <w:szCs w:val="22"/>
              </w:rPr>
            </w:pPr>
            <w:r w:rsidRPr="003B60DD">
              <w:rPr>
                <w:rFonts w:cs="Arial"/>
                <w:sz w:val="22"/>
                <w:szCs w:val="22"/>
              </w:rPr>
              <w:t xml:space="preserve">Date of meeting and three years </w:t>
            </w:r>
          </w:p>
        </w:tc>
      </w:tr>
      <w:tr w:rsidR="00105043" w:rsidRPr="000F00CD" w14:paraId="04823170" w14:textId="77777777" w:rsidTr="003B60DD">
        <w:tc>
          <w:tcPr>
            <w:tcW w:w="2943" w:type="dxa"/>
            <w:shd w:val="clear" w:color="auto" w:fill="auto"/>
          </w:tcPr>
          <w:p w14:paraId="7E1A3BD4" w14:textId="62584DB1" w:rsidR="00105043" w:rsidRPr="003B60DD" w:rsidRDefault="00105043" w:rsidP="00E25B8E">
            <w:pPr>
              <w:rPr>
                <w:rFonts w:cs="Arial"/>
                <w:sz w:val="22"/>
                <w:szCs w:val="22"/>
              </w:rPr>
            </w:pPr>
            <w:r w:rsidRPr="003B60DD">
              <w:rPr>
                <w:rFonts w:cs="Arial"/>
                <w:sz w:val="22"/>
                <w:szCs w:val="22"/>
              </w:rPr>
              <w:t>Reports presented to the Trust Board/Governing Body/ sub committee</w:t>
            </w:r>
          </w:p>
        </w:tc>
        <w:tc>
          <w:tcPr>
            <w:tcW w:w="3119" w:type="dxa"/>
            <w:shd w:val="clear" w:color="auto" w:fill="auto"/>
          </w:tcPr>
          <w:p w14:paraId="4F76248F" w14:textId="59B41CCF" w:rsidR="00105043" w:rsidRPr="003B60DD" w:rsidRDefault="00761009" w:rsidP="00E25B8E">
            <w:pPr>
              <w:rPr>
                <w:rFonts w:cs="Arial"/>
                <w:sz w:val="22"/>
                <w:szCs w:val="22"/>
              </w:rPr>
            </w:pPr>
            <w:r>
              <w:rPr>
                <w:rFonts w:cs="Arial"/>
                <w:sz w:val="22"/>
                <w:szCs w:val="22"/>
              </w:rPr>
              <w:t>Recommended by IRMS</w:t>
            </w:r>
          </w:p>
        </w:tc>
        <w:tc>
          <w:tcPr>
            <w:tcW w:w="3180" w:type="dxa"/>
            <w:shd w:val="clear" w:color="auto" w:fill="auto"/>
          </w:tcPr>
          <w:p w14:paraId="02655533" w14:textId="5BF14A5E" w:rsidR="00105043" w:rsidRPr="003B60DD" w:rsidRDefault="00105043" w:rsidP="00E25B8E">
            <w:pPr>
              <w:rPr>
                <w:rFonts w:cs="Arial"/>
                <w:sz w:val="22"/>
                <w:szCs w:val="22"/>
              </w:rPr>
            </w:pPr>
            <w:r w:rsidRPr="003B60DD">
              <w:rPr>
                <w:rFonts w:cs="Arial"/>
                <w:sz w:val="22"/>
                <w:szCs w:val="22"/>
              </w:rPr>
              <w:t xml:space="preserve">6 years </w:t>
            </w:r>
          </w:p>
        </w:tc>
      </w:tr>
      <w:tr w:rsidR="00105043" w:rsidRPr="000F00CD" w14:paraId="57F70F09" w14:textId="77777777" w:rsidTr="003B60DD">
        <w:tc>
          <w:tcPr>
            <w:tcW w:w="2943" w:type="dxa"/>
            <w:shd w:val="clear" w:color="auto" w:fill="auto"/>
          </w:tcPr>
          <w:p w14:paraId="73C32F33" w14:textId="6033ACF9" w:rsidR="00105043" w:rsidRPr="003B60DD" w:rsidRDefault="00105043" w:rsidP="00E25B8E">
            <w:pPr>
              <w:rPr>
                <w:rFonts w:cs="Arial"/>
                <w:sz w:val="22"/>
                <w:szCs w:val="22"/>
              </w:rPr>
            </w:pPr>
            <w:r w:rsidRPr="003B60DD">
              <w:rPr>
                <w:rFonts w:cs="Arial"/>
                <w:sz w:val="22"/>
                <w:szCs w:val="22"/>
              </w:rPr>
              <w:t xml:space="preserve">Action plans administered by Trust Board/ Governing Body </w:t>
            </w:r>
          </w:p>
        </w:tc>
        <w:tc>
          <w:tcPr>
            <w:tcW w:w="3119" w:type="dxa"/>
            <w:shd w:val="clear" w:color="auto" w:fill="auto"/>
          </w:tcPr>
          <w:p w14:paraId="21F6B3FC" w14:textId="6DC219CC" w:rsidR="00105043" w:rsidRPr="003B60DD" w:rsidRDefault="00761009" w:rsidP="00E25B8E">
            <w:pPr>
              <w:rPr>
                <w:rFonts w:cs="Arial"/>
                <w:sz w:val="22"/>
                <w:szCs w:val="22"/>
              </w:rPr>
            </w:pPr>
            <w:r>
              <w:rPr>
                <w:rFonts w:cs="Arial"/>
                <w:sz w:val="22"/>
                <w:szCs w:val="22"/>
              </w:rPr>
              <w:t>Recommended by IRMS</w:t>
            </w:r>
          </w:p>
        </w:tc>
        <w:tc>
          <w:tcPr>
            <w:tcW w:w="3180" w:type="dxa"/>
            <w:shd w:val="clear" w:color="auto" w:fill="auto"/>
          </w:tcPr>
          <w:p w14:paraId="10639926" w14:textId="7B0E5CA3" w:rsidR="00105043" w:rsidRPr="003B60DD" w:rsidRDefault="00105043" w:rsidP="00E25B8E">
            <w:pPr>
              <w:rPr>
                <w:rFonts w:cs="Arial"/>
                <w:sz w:val="22"/>
                <w:szCs w:val="22"/>
              </w:rPr>
            </w:pPr>
            <w:r w:rsidRPr="003B60DD">
              <w:rPr>
                <w:rFonts w:cs="Arial"/>
                <w:sz w:val="22"/>
                <w:szCs w:val="22"/>
              </w:rPr>
              <w:t xml:space="preserve">Life of the action plan </w:t>
            </w:r>
            <w:r w:rsidR="008B59B7">
              <w:rPr>
                <w:rFonts w:cs="Arial"/>
                <w:sz w:val="22"/>
                <w:szCs w:val="22"/>
              </w:rPr>
              <w:t>+</w:t>
            </w:r>
            <w:r w:rsidRPr="003B60DD">
              <w:rPr>
                <w:rFonts w:cs="Arial"/>
                <w:sz w:val="22"/>
                <w:szCs w:val="22"/>
              </w:rPr>
              <w:t xml:space="preserve"> 3 years </w:t>
            </w:r>
          </w:p>
        </w:tc>
      </w:tr>
      <w:tr w:rsidR="0053790A" w:rsidRPr="000F00CD" w14:paraId="57168957" w14:textId="77777777" w:rsidTr="003B60DD">
        <w:tc>
          <w:tcPr>
            <w:tcW w:w="2943" w:type="dxa"/>
            <w:shd w:val="clear" w:color="auto" w:fill="auto"/>
          </w:tcPr>
          <w:p w14:paraId="5DA3B8CA" w14:textId="226BADD5" w:rsidR="0053790A" w:rsidRPr="003B60DD" w:rsidRDefault="0053790A" w:rsidP="00E25B8E">
            <w:pPr>
              <w:rPr>
                <w:rFonts w:cs="Arial"/>
                <w:sz w:val="22"/>
                <w:szCs w:val="22"/>
              </w:rPr>
            </w:pPr>
            <w:r w:rsidRPr="003B60DD">
              <w:rPr>
                <w:rFonts w:cs="Arial"/>
                <w:sz w:val="22"/>
                <w:szCs w:val="22"/>
              </w:rPr>
              <w:t xml:space="preserve">Policy documentation by Trust Board/ Governing Body </w:t>
            </w:r>
          </w:p>
        </w:tc>
        <w:tc>
          <w:tcPr>
            <w:tcW w:w="3119" w:type="dxa"/>
            <w:shd w:val="clear" w:color="auto" w:fill="auto"/>
          </w:tcPr>
          <w:p w14:paraId="6CF4F618" w14:textId="4A6496D4" w:rsidR="0053790A" w:rsidRPr="003B60DD" w:rsidRDefault="00761009" w:rsidP="00E25B8E">
            <w:pPr>
              <w:rPr>
                <w:rFonts w:cs="Arial"/>
                <w:sz w:val="22"/>
                <w:szCs w:val="22"/>
              </w:rPr>
            </w:pPr>
            <w:r>
              <w:rPr>
                <w:rFonts w:cs="Arial"/>
                <w:sz w:val="22"/>
                <w:szCs w:val="22"/>
              </w:rPr>
              <w:t>Recommended by IRMS</w:t>
            </w:r>
          </w:p>
        </w:tc>
        <w:tc>
          <w:tcPr>
            <w:tcW w:w="3180" w:type="dxa"/>
            <w:shd w:val="clear" w:color="auto" w:fill="auto"/>
          </w:tcPr>
          <w:p w14:paraId="0C91F952" w14:textId="5EBFF61A" w:rsidR="0053790A" w:rsidRPr="003B60DD" w:rsidRDefault="0053790A" w:rsidP="00E25B8E">
            <w:pPr>
              <w:rPr>
                <w:rFonts w:cs="Arial"/>
                <w:sz w:val="22"/>
                <w:szCs w:val="22"/>
              </w:rPr>
            </w:pPr>
            <w:r w:rsidRPr="003B60DD">
              <w:rPr>
                <w:rFonts w:cs="Arial"/>
                <w:sz w:val="22"/>
                <w:szCs w:val="22"/>
              </w:rPr>
              <w:t xml:space="preserve">Life of the policy </w:t>
            </w:r>
            <w:r w:rsidR="008B59B7">
              <w:rPr>
                <w:rFonts w:cs="Arial"/>
                <w:sz w:val="22"/>
                <w:szCs w:val="22"/>
              </w:rPr>
              <w:t>+</w:t>
            </w:r>
            <w:r w:rsidRPr="003B60DD">
              <w:rPr>
                <w:rFonts w:cs="Arial"/>
                <w:sz w:val="22"/>
                <w:szCs w:val="22"/>
              </w:rPr>
              <w:t xml:space="preserve"> 3 years </w:t>
            </w:r>
          </w:p>
        </w:tc>
      </w:tr>
      <w:tr w:rsidR="0053790A" w:rsidRPr="000F00CD" w14:paraId="6C756132" w14:textId="77777777" w:rsidTr="003B60DD">
        <w:tc>
          <w:tcPr>
            <w:tcW w:w="2943" w:type="dxa"/>
            <w:shd w:val="clear" w:color="auto" w:fill="auto"/>
          </w:tcPr>
          <w:p w14:paraId="4B1C9CED" w14:textId="5C9450DD" w:rsidR="0053790A" w:rsidRPr="003B60DD" w:rsidRDefault="0053790A" w:rsidP="00E25B8E">
            <w:pPr>
              <w:rPr>
                <w:rFonts w:cs="Arial"/>
                <w:sz w:val="22"/>
                <w:szCs w:val="22"/>
              </w:rPr>
            </w:pPr>
            <w:r w:rsidRPr="003B60DD">
              <w:rPr>
                <w:rFonts w:cs="Arial"/>
                <w:sz w:val="22"/>
                <w:szCs w:val="22"/>
              </w:rPr>
              <w:t xml:space="preserve">Records relating to complaints dealt with the Trust Board/ Governing Body </w:t>
            </w:r>
          </w:p>
        </w:tc>
        <w:tc>
          <w:tcPr>
            <w:tcW w:w="3119" w:type="dxa"/>
            <w:shd w:val="clear" w:color="auto" w:fill="auto"/>
          </w:tcPr>
          <w:p w14:paraId="23BD0765" w14:textId="0FFB1644" w:rsidR="0053790A" w:rsidRPr="003B60DD" w:rsidRDefault="00761009" w:rsidP="00E25B8E">
            <w:pPr>
              <w:rPr>
                <w:rFonts w:cs="Arial"/>
                <w:sz w:val="22"/>
                <w:szCs w:val="22"/>
              </w:rPr>
            </w:pPr>
            <w:r>
              <w:rPr>
                <w:rFonts w:cs="Arial"/>
                <w:sz w:val="22"/>
                <w:szCs w:val="22"/>
              </w:rPr>
              <w:t>Recommended by IRMS</w:t>
            </w:r>
          </w:p>
        </w:tc>
        <w:tc>
          <w:tcPr>
            <w:tcW w:w="3180" w:type="dxa"/>
            <w:shd w:val="clear" w:color="auto" w:fill="auto"/>
          </w:tcPr>
          <w:p w14:paraId="25D160A5" w14:textId="047E8A45" w:rsidR="0053790A" w:rsidRPr="003B60DD" w:rsidRDefault="0053790A" w:rsidP="00E25B8E">
            <w:pPr>
              <w:rPr>
                <w:rFonts w:cs="Arial"/>
                <w:sz w:val="22"/>
                <w:szCs w:val="22"/>
              </w:rPr>
            </w:pPr>
            <w:r w:rsidRPr="003B60DD">
              <w:rPr>
                <w:rFonts w:cs="Arial"/>
                <w:sz w:val="22"/>
                <w:szCs w:val="22"/>
              </w:rPr>
              <w:t>Date of resolution of the complaint and 6 years -  then review in cases of contentious disputes.</w:t>
            </w:r>
          </w:p>
        </w:tc>
      </w:tr>
    </w:tbl>
    <w:p w14:paraId="5ACB67B9" w14:textId="08BE3E9F" w:rsidR="006D53BD" w:rsidRDefault="006D53BD" w:rsidP="00081F33">
      <w:pPr>
        <w:rPr>
          <w:rFonts w:cs="Arial"/>
          <w:b/>
          <w:sz w:val="28"/>
          <w:szCs w:val="28"/>
        </w:rPr>
      </w:pPr>
    </w:p>
    <w:p w14:paraId="0574FEC8" w14:textId="745EE7CA" w:rsidR="00B30A00" w:rsidRDefault="00B30A00" w:rsidP="00081F33">
      <w:pPr>
        <w:rPr>
          <w:rFonts w:cs="Arial"/>
          <w:b/>
          <w:sz w:val="28"/>
          <w:szCs w:val="28"/>
        </w:rPr>
      </w:pPr>
    </w:p>
    <w:p w14:paraId="77EF25DE" w14:textId="77777777" w:rsidR="00B30A00" w:rsidRDefault="00B30A00" w:rsidP="00081F33">
      <w:pPr>
        <w:rPr>
          <w:rFonts w:cs="Arial"/>
          <w:b/>
          <w:sz w:val="28"/>
          <w:szCs w:val="28"/>
        </w:rPr>
      </w:pPr>
    </w:p>
    <w:p w14:paraId="5FFAD5F8" w14:textId="0653E02A" w:rsidR="004F4F4D" w:rsidRPr="00081F33" w:rsidRDefault="00081F33" w:rsidP="00081F33">
      <w:pPr>
        <w:rPr>
          <w:rFonts w:cs="Arial"/>
          <w:b/>
          <w:sz w:val="28"/>
          <w:szCs w:val="28"/>
        </w:rPr>
      </w:pPr>
      <w:r>
        <w:rPr>
          <w:rFonts w:cs="Arial"/>
          <w:b/>
          <w:sz w:val="28"/>
          <w:szCs w:val="28"/>
        </w:rPr>
        <w:t>GOVERNANCE RECORDS</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081F33" w:rsidRPr="000F00CD" w14:paraId="195C9717" w14:textId="77777777" w:rsidTr="00081F33">
        <w:tc>
          <w:tcPr>
            <w:tcW w:w="2943" w:type="dxa"/>
            <w:shd w:val="clear" w:color="auto" w:fill="BFBFBF" w:themeFill="background1" w:themeFillShade="BF"/>
          </w:tcPr>
          <w:p w14:paraId="640A4B63" w14:textId="3039DA69" w:rsidR="00081F33" w:rsidRPr="000E7FFC" w:rsidRDefault="00A46A45" w:rsidP="00081F33">
            <w:pPr>
              <w:rPr>
                <w:sz w:val="22"/>
                <w:szCs w:val="22"/>
              </w:rPr>
            </w:pPr>
            <w:r>
              <w:rPr>
                <w:rFonts w:cs="Arial"/>
                <w:b/>
                <w:sz w:val="22"/>
                <w:szCs w:val="22"/>
              </w:rPr>
              <w:t>RECORD</w:t>
            </w:r>
            <w:r w:rsidR="00081F33" w:rsidRPr="000F00CD">
              <w:rPr>
                <w:rFonts w:cs="Arial"/>
                <w:b/>
                <w:sz w:val="22"/>
                <w:szCs w:val="22"/>
              </w:rPr>
              <w:t xml:space="preserve"> TYPE</w:t>
            </w:r>
          </w:p>
        </w:tc>
        <w:tc>
          <w:tcPr>
            <w:tcW w:w="3119" w:type="dxa"/>
            <w:shd w:val="clear" w:color="auto" w:fill="BFBFBF" w:themeFill="background1" w:themeFillShade="BF"/>
          </w:tcPr>
          <w:p w14:paraId="79FAFC4A" w14:textId="04237BA2" w:rsidR="00081F33" w:rsidRDefault="00081F33" w:rsidP="00081F33">
            <w:pPr>
              <w:rPr>
                <w:rFonts w:cs="Arial"/>
                <w:sz w:val="22"/>
                <w:szCs w:val="22"/>
              </w:rPr>
            </w:pPr>
            <w:r w:rsidRPr="00E2328D">
              <w:rPr>
                <w:rFonts w:cs="Arial"/>
                <w:b/>
                <w:sz w:val="22"/>
                <w:szCs w:val="22"/>
              </w:rPr>
              <w:t>LEGISLATION / REASONS FOR RETENTION</w:t>
            </w:r>
          </w:p>
        </w:tc>
        <w:tc>
          <w:tcPr>
            <w:tcW w:w="3180" w:type="dxa"/>
            <w:shd w:val="clear" w:color="auto" w:fill="BFBFBF" w:themeFill="background1" w:themeFillShade="BF"/>
          </w:tcPr>
          <w:p w14:paraId="2CAD8F3B" w14:textId="604AA6A1" w:rsidR="00081F33" w:rsidRDefault="00081F33" w:rsidP="00081F33">
            <w:pPr>
              <w:rPr>
                <w:rFonts w:cs="Arial"/>
                <w:sz w:val="22"/>
                <w:szCs w:val="22"/>
              </w:rPr>
            </w:pPr>
            <w:r w:rsidRPr="000F00CD">
              <w:rPr>
                <w:rFonts w:cs="Arial"/>
                <w:b/>
                <w:sz w:val="22"/>
                <w:szCs w:val="22"/>
              </w:rPr>
              <w:t>R</w:t>
            </w:r>
            <w:r>
              <w:rPr>
                <w:rFonts w:cs="Arial"/>
                <w:b/>
                <w:sz w:val="22"/>
                <w:szCs w:val="22"/>
              </w:rPr>
              <w:t>ETENTION – THEN SECURELY DESTROY</w:t>
            </w:r>
          </w:p>
        </w:tc>
      </w:tr>
      <w:tr w:rsidR="00081F33" w:rsidRPr="000F00CD" w14:paraId="78298B24" w14:textId="77777777" w:rsidTr="003B60DD">
        <w:tc>
          <w:tcPr>
            <w:tcW w:w="2943" w:type="dxa"/>
          </w:tcPr>
          <w:p w14:paraId="28DC6B24" w14:textId="77777777" w:rsidR="00081F33" w:rsidRPr="000E7FFC" w:rsidRDefault="00081F33" w:rsidP="006D53BD">
            <w:pPr>
              <w:rPr>
                <w:sz w:val="22"/>
                <w:szCs w:val="22"/>
              </w:rPr>
            </w:pPr>
            <w:r w:rsidRPr="000E7FFC">
              <w:rPr>
                <w:sz w:val="22"/>
                <w:szCs w:val="22"/>
              </w:rPr>
              <w:t xml:space="preserve">Declaration of Eligibility as a School Governor </w:t>
            </w:r>
          </w:p>
          <w:p w14:paraId="2B0706FE" w14:textId="77777777" w:rsidR="00081F33" w:rsidRPr="000E7FFC" w:rsidRDefault="00081F33" w:rsidP="006D53BD">
            <w:pPr>
              <w:rPr>
                <w:rFonts w:cs="Arial"/>
                <w:sz w:val="22"/>
                <w:szCs w:val="22"/>
              </w:rPr>
            </w:pPr>
          </w:p>
        </w:tc>
        <w:tc>
          <w:tcPr>
            <w:tcW w:w="3119" w:type="dxa"/>
          </w:tcPr>
          <w:p w14:paraId="47A3F99E" w14:textId="0E6EED30" w:rsidR="00081F33" w:rsidRPr="000F00CD" w:rsidRDefault="00471093" w:rsidP="006D53BD">
            <w:pPr>
              <w:rPr>
                <w:rFonts w:cs="Arial"/>
                <w:sz w:val="22"/>
                <w:szCs w:val="22"/>
              </w:rPr>
            </w:pPr>
            <w:r>
              <w:rPr>
                <w:rFonts w:cs="Arial"/>
                <w:sz w:val="22"/>
                <w:szCs w:val="22"/>
              </w:rPr>
              <w:t xml:space="preserve">Best </w:t>
            </w:r>
            <w:r w:rsidR="00081F33">
              <w:rPr>
                <w:rFonts w:cs="Arial"/>
                <w:sz w:val="22"/>
                <w:szCs w:val="22"/>
              </w:rPr>
              <w:t>Practice</w:t>
            </w:r>
            <w:r>
              <w:rPr>
                <w:rFonts w:cs="Arial"/>
                <w:sz w:val="22"/>
                <w:szCs w:val="22"/>
              </w:rPr>
              <w:t xml:space="preserve"> as determined through personal data mapping exercise  </w:t>
            </w:r>
          </w:p>
        </w:tc>
        <w:tc>
          <w:tcPr>
            <w:tcW w:w="3180" w:type="dxa"/>
            <w:shd w:val="clear" w:color="auto" w:fill="auto"/>
          </w:tcPr>
          <w:p w14:paraId="78ABF6D7" w14:textId="1558BA20" w:rsidR="00081F33" w:rsidRPr="003B60DD" w:rsidRDefault="00081F33" w:rsidP="006D53BD">
            <w:pPr>
              <w:rPr>
                <w:rFonts w:cs="Arial"/>
                <w:sz w:val="22"/>
                <w:szCs w:val="22"/>
              </w:rPr>
            </w:pPr>
            <w:r w:rsidRPr="003B60DD">
              <w:rPr>
                <w:rFonts w:cs="Arial"/>
                <w:sz w:val="22"/>
                <w:szCs w:val="22"/>
              </w:rPr>
              <w:t xml:space="preserve">For successful candidate, term of office </w:t>
            </w:r>
            <w:r w:rsidR="008B59B7">
              <w:rPr>
                <w:rFonts w:cs="Arial"/>
                <w:sz w:val="22"/>
                <w:szCs w:val="22"/>
              </w:rPr>
              <w:t>+</w:t>
            </w:r>
            <w:r w:rsidRPr="003B60DD">
              <w:rPr>
                <w:rFonts w:cs="Arial"/>
                <w:sz w:val="22"/>
                <w:szCs w:val="22"/>
              </w:rPr>
              <w:t xml:space="preserve"> 1 year / unsuccessful candidates after the vote has taken place and all candidates are satisfied with the result.</w:t>
            </w:r>
          </w:p>
        </w:tc>
      </w:tr>
      <w:tr w:rsidR="00081F33" w:rsidRPr="000F00CD" w14:paraId="68665E61" w14:textId="77777777" w:rsidTr="003B60DD">
        <w:tc>
          <w:tcPr>
            <w:tcW w:w="2943" w:type="dxa"/>
          </w:tcPr>
          <w:p w14:paraId="6CCBD9CA" w14:textId="77777777" w:rsidR="00081F33" w:rsidRPr="001B7896" w:rsidRDefault="00081F33" w:rsidP="006D53BD">
            <w:pPr>
              <w:rPr>
                <w:rFonts w:cs="Arial"/>
                <w:sz w:val="22"/>
                <w:szCs w:val="22"/>
              </w:rPr>
            </w:pPr>
            <w:r w:rsidRPr="001B7896">
              <w:rPr>
                <w:rFonts w:cs="Arial"/>
                <w:sz w:val="22"/>
                <w:szCs w:val="22"/>
              </w:rPr>
              <w:t>Governor Self Nomination Forms</w:t>
            </w:r>
          </w:p>
        </w:tc>
        <w:tc>
          <w:tcPr>
            <w:tcW w:w="3119" w:type="dxa"/>
            <w:shd w:val="clear" w:color="auto" w:fill="auto"/>
          </w:tcPr>
          <w:p w14:paraId="636F0202" w14:textId="3AD73B92" w:rsidR="00081F33" w:rsidRPr="000F00CD" w:rsidRDefault="00471093" w:rsidP="006D53BD">
            <w:pPr>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34ACE8A9" w14:textId="122830CB" w:rsidR="00081F33" w:rsidRPr="003B60DD" w:rsidRDefault="00081F33" w:rsidP="006D53BD">
            <w:pPr>
              <w:rPr>
                <w:rFonts w:cs="Arial"/>
                <w:sz w:val="22"/>
                <w:szCs w:val="22"/>
              </w:rPr>
            </w:pPr>
            <w:r w:rsidRPr="003B60DD">
              <w:rPr>
                <w:rFonts w:cs="Arial"/>
                <w:sz w:val="22"/>
                <w:szCs w:val="22"/>
              </w:rPr>
              <w:t xml:space="preserve">For successful candidate, term of office </w:t>
            </w:r>
            <w:r w:rsidR="008B59B7">
              <w:rPr>
                <w:rFonts w:cs="Arial"/>
                <w:sz w:val="22"/>
                <w:szCs w:val="22"/>
              </w:rPr>
              <w:t>+</w:t>
            </w:r>
            <w:r w:rsidRPr="003B60DD">
              <w:rPr>
                <w:rFonts w:cs="Arial"/>
                <w:sz w:val="22"/>
                <w:szCs w:val="22"/>
              </w:rPr>
              <w:t xml:space="preserve"> 1 year / unsuccessful candidates after the vote has taken place and all candidates are satisfied with the result.</w:t>
            </w:r>
          </w:p>
        </w:tc>
      </w:tr>
      <w:tr w:rsidR="00081F33" w:rsidRPr="000F00CD" w14:paraId="15049124" w14:textId="77777777" w:rsidTr="003B60DD">
        <w:tc>
          <w:tcPr>
            <w:tcW w:w="2943" w:type="dxa"/>
          </w:tcPr>
          <w:p w14:paraId="3A3F97EA" w14:textId="77777777" w:rsidR="00081F33" w:rsidRPr="001B7896" w:rsidRDefault="00081F33" w:rsidP="006D53BD">
            <w:pPr>
              <w:rPr>
                <w:rFonts w:cs="Arial"/>
                <w:sz w:val="22"/>
                <w:szCs w:val="22"/>
              </w:rPr>
            </w:pPr>
            <w:r w:rsidRPr="001B7896">
              <w:rPr>
                <w:rFonts w:cs="Arial"/>
                <w:sz w:val="22"/>
                <w:szCs w:val="22"/>
              </w:rPr>
              <w:t>Governor Pecuniary Interests</w:t>
            </w:r>
          </w:p>
        </w:tc>
        <w:tc>
          <w:tcPr>
            <w:tcW w:w="3119" w:type="dxa"/>
            <w:shd w:val="clear" w:color="auto" w:fill="auto"/>
          </w:tcPr>
          <w:p w14:paraId="34B3BC55" w14:textId="396AF726" w:rsidR="00081F33" w:rsidRPr="000F00CD" w:rsidRDefault="00471093" w:rsidP="006D53BD">
            <w:pPr>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6E4CD7ED" w14:textId="204E2D3D" w:rsidR="00081F33" w:rsidRPr="003B60DD" w:rsidRDefault="00081F33" w:rsidP="006D53BD">
            <w:pPr>
              <w:rPr>
                <w:rFonts w:cs="Arial"/>
                <w:sz w:val="22"/>
                <w:szCs w:val="22"/>
              </w:rPr>
            </w:pPr>
            <w:r w:rsidRPr="003B60DD">
              <w:rPr>
                <w:rFonts w:cs="Arial"/>
                <w:sz w:val="22"/>
                <w:szCs w:val="22"/>
              </w:rPr>
              <w:t xml:space="preserve">Term of office </w:t>
            </w:r>
            <w:r w:rsidR="008B59B7">
              <w:rPr>
                <w:rFonts w:cs="Arial"/>
                <w:sz w:val="22"/>
                <w:szCs w:val="22"/>
              </w:rPr>
              <w:t>+</w:t>
            </w:r>
            <w:r w:rsidRPr="003B60DD">
              <w:rPr>
                <w:rFonts w:cs="Arial"/>
                <w:sz w:val="22"/>
                <w:szCs w:val="22"/>
              </w:rPr>
              <w:t xml:space="preserve"> 1 year or 1 year.</w:t>
            </w:r>
          </w:p>
        </w:tc>
      </w:tr>
      <w:tr w:rsidR="00081F33" w:rsidRPr="000F00CD" w14:paraId="0F31B6F9" w14:textId="77777777" w:rsidTr="003B60DD">
        <w:tc>
          <w:tcPr>
            <w:tcW w:w="2943" w:type="dxa"/>
          </w:tcPr>
          <w:p w14:paraId="6B40D73C" w14:textId="77777777" w:rsidR="00081F33" w:rsidRPr="001B7896" w:rsidRDefault="00081F33" w:rsidP="006D53BD">
            <w:pPr>
              <w:rPr>
                <w:rFonts w:cs="Arial"/>
                <w:sz w:val="22"/>
                <w:szCs w:val="22"/>
              </w:rPr>
            </w:pPr>
            <w:r w:rsidRPr="001B7896">
              <w:rPr>
                <w:rFonts w:cs="Arial"/>
                <w:sz w:val="22"/>
                <w:szCs w:val="22"/>
              </w:rPr>
              <w:t xml:space="preserve">Parent Voting Forms </w:t>
            </w:r>
          </w:p>
        </w:tc>
        <w:tc>
          <w:tcPr>
            <w:tcW w:w="3119" w:type="dxa"/>
            <w:shd w:val="clear" w:color="auto" w:fill="auto"/>
          </w:tcPr>
          <w:p w14:paraId="318E0BBD" w14:textId="06DE04FF" w:rsidR="00081F33" w:rsidRPr="000F00CD" w:rsidRDefault="00471093" w:rsidP="006D53BD">
            <w:pPr>
              <w:rPr>
                <w:rFonts w:cs="Arial"/>
                <w:sz w:val="22"/>
                <w:szCs w:val="22"/>
              </w:rPr>
            </w:pPr>
            <w:r>
              <w:rPr>
                <w:rFonts w:cs="Arial"/>
                <w:sz w:val="22"/>
                <w:szCs w:val="22"/>
              </w:rPr>
              <w:t xml:space="preserve">Best Practice as determined through personal data mapping exercise  </w:t>
            </w:r>
          </w:p>
        </w:tc>
        <w:tc>
          <w:tcPr>
            <w:tcW w:w="3180" w:type="dxa"/>
            <w:shd w:val="clear" w:color="auto" w:fill="auto"/>
          </w:tcPr>
          <w:p w14:paraId="31651DB7" w14:textId="77777777" w:rsidR="00081F33" w:rsidRPr="003B60DD" w:rsidRDefault="00081F33" w:rsidP="006D53BD">
            <w:pPr>
              <w:rPr>
                <w:rFonts w:cs="Arial"/>
                <w:sz w:val="22"/>
                <w:szCs w:val="22"/>
              </w:rPr>
            </w:pPr>
            <w:r w:rsidRPr="003B60DD">
              <w:rPr>
                <w:rFonts w:cs="Arial"/>
                <w:sz w:val="22"/>
                <w:szCs w:val="22"/>
              </w:rPr>
              <w:t>After the vote has taken place and all candidates are satisfied with the result.</w:t>
            </w:r>
          </w:p>
        </w:tc>
      </w:tr>
      <w:tr w:rsidR="00081F33" w:rsidRPr="000F00CD" w14:paraId="6B772F2E" w14:textId="77777777" w:rsidTr="003B60DD">
        <w:tc>
          <w:tcPr>
            <w:tcW w:w="2943" w:type="dxa"/>
          </w:tcPr>
          <w:p w14:paraId="0145187F" w14:textId="77777777" w:rsidR="00081F33" w:rsidRPr="001B7896" w:rsidRDefault="00081F33" w:rsidP="006D53BD">
            <w:pPr>
              <w:rPr>
                <w:rFonts w:cs="Arial"/>
                <w:sz w:val="22"/>
                <w:szCs w:val="22"/>
              </w:rPr>
            </w:pPr>
            <w:r w:rsidRPr="001B7896">
              <w:rPr>
                <w:rFonts w:cs="Arial"/>
                <w:sz w:val="22"/>
                <w:szCs w:val="22"/>
              </w:rPr>
              <w:t>Documents of clear historical / archival significance</w:t>
            </w:r>
          </w:p>
        </w:tc>
        <w:tc>
          <w:tcPr>
            <w:tcW w:w="3119" w:type="dxa"/>
          </w:tcPr>
          <w:p w14:paraId="52C96FCA" w14:textId="77777777" w:rsidR="00081F33" w:rsidRPr="000F00CD" w:rsidRDefault="00081F33" w:rsidP="006D53BD">
            <w:pPr>
              <w:rPr>
                <w:rFonts w:cs="Arial"/>
                <w:sz w:val="22"/>
                <w:szCs w:val="22"/>
              </w:rPr>
            </w:pPr>
            <w:r w:rsidRPr="000F00CD">
              <w:rPr>
                <w:rFonts w:cs="Arial"/>
                <w:sz w:val="22"/>
                <w:szCs w:val="22"/>
              </w:rPr>
              <w:t>Data Protection regulation</w:t>
            </w:r>
          </w:p>
        </w:tc>
        <w:tc>
          <w:tcPr>
            <w:tcW w:w="3180" w:type="dxa"/>
            <w:shd w:val="clear" w:color="auto" w:fill="auto"/>
          </w:tcPr>
          <w:p w14:paraId="14D2864F" w14:textId="77777777" w:rsidR="00081F33" w:rsidRPr="003B60DD" w:rsidRDefault="00081F33" w:rsidP="006D53BD">
            <w:pPr>
              <w:rPr>
                <w:rFonts w:cs="Arial"/>
                <w:sz w:val="22"/>
                <w:szCs w:val="22"/>
              </w:rPr>
            </w:pPr>
            <w:r w:rsidRPr="003B60DD">
              <w:rPr>
                <w:rFonts w:cs="Arial"/>
                <w:sz w:val="22"/>
                <w:szCs w:val="22"/>
              </w:rPr>
              <w:t>Legal advice should be obtained after 25/5/18</w:t>
            </w:r>
          </w:p>
        </w:tc>
      </w:tr>
      <w:tr w:rsidR="00081F33" w:rsidRPr="000F00CD" w14:paraId="698B25F0" w14:textId="77777777" w:rsidTr="006D53BD">
        <w:tc>
          <w:tcPr>
            <w:tcW w:w="2943" w:type="dxa"/>
          </w:tcPr>
          <w:p w14:paraId="5659F78A" w14:textId="4760F9BE" w:rsidR="00081F33" w:rsidRPr="001B7896" w:rsidRDefault="00081F33" w:rsidP="006D53BD">
            <w:pPr>
              <w:jc w:val="left"/>
              <w:rPr>
                <w:rFonts w:cs="Arial"/>
                <w:sz w:val="22"/>
                <w:szCs w:val="22"/>
              </w:rPr>
            </w:pPr>
            <w:r w:rsidRPr="001B7896">
              <w:rPr>
                <w:rFonts w:cs="Arial"/>
                <w:sz w:val="22"/>
                <w:szCs w:val="22"/>
              </w:rPr>
              <w:t>I</w:t>
            </w:r>
            <w:r w:rsidR="003B60DD">
              <w:rPr>
                <w:rFonts w:cs="Arial"/>
                <w:sz w:val="22"/>
                <w:szCs w:val="22"/>
              </w:rPr>
              <w:t xml:space="preserve">ntellectual </w:t>
            </w:r>
            <w:r w:rsidRPr="001B7896">
              <w:rPr>
                <w:rFonts w:cs="Arial"/>
                <w:sz w:val="22"/>
                <w:szCs w:val="22"/>
              </w:rPr>
              <w:t>P</w:t>
            </w:r>
            <w:r w:rsidR="003B60DD">
              <w:rPr>
                <w:rFonts w:cs="Arial"/>
                <w:sz w:val="22"/>
                <w:szCs w:val="22"/>
              </w:rPr>
              <w:t>roperty</w:t>
            </w:r>
            <w:r w:rsidRPr="001B7896">
              <w:rPr>
                <w:rFonts w:cs="Arial"/>
                <w:sz w:val="22"/>
                <w:szCs w:val="22"/>
              </w:rPr>
              <w:t xml:space="preserve"> records and legal files re provision of service</w:t>
            </w:r>
          </w:p>
        </w:tc>
        <w:tc>
          <w:tcPr>
            <w:tcW w:w="3119" w:type="dxa"/>
          </w:tcPr>
          <w:p w14:paraId="547A3E7A" w14:textId="77777777" w:rsidR="00081F33" w:rsidRPr="000F00CD" w:rsidRDefault="00081F33" w:rsidP="006D53BD">
            <w:pPr>
              <w:jc w:val="left"/>
              <w:rPr>
                <w:rFonts w:cs="Arial"/>
                <w:sz w:val="22"/>
                <w:szCs w:val="22"/>
              </w:rPr>
            </w:pPr>
            <w:r w:rsidRPr="000F00CD">
              <w:rPr>
                <w:rFonts w:cs="Arial"/>
                <w:sz w:val="22"/>
                <w:szCs w:val="22"/>
              </w:rPr>
              <w:t>Limitation Act 1980</w:t>
            </w:r>
          </w:p>
        </w:tc>
        <w:tc>
          <w:tcPr>
            <w:tcW w:w="3180" w:type="dxa"/>
          </w:tcPr>
          <w:p w14:paraId="70BBA3E3" w14:textId="5B36453E" w:rsidR="00081F33" w:rsidRPr="000F00CD" w:rsidRDefault="00081F33" w:rsidP="006D53BD">
            <w:pPr>
              <w:rPr>
                <w:rFonts w:cs="Arial"/>
                <w:sz w:val="22"/>
                <w:szCs w:val="22"/>
              </w:rPr>
            </w:pPr>
            <w:r w:rsidRPr="000F00CD">
              <w:rPr>
                <w:rFonts w:cs="Arial"/>
                <w:sz w:val="22"/>
                <w:szCs w:val="22"/>
              </w:rPr>
              <w:t>Life of service provision or I</w:t>
            </w:r>
            <w:r w:rsidR="003B60DD">
              <w:rPr>
                <w:rFonts w:cs="Arial"/>
                <w:sz w:val="22"/>
                <w:szCs w:val="22"/>
              </w:rPr>
              <w:t>ntellectual Property</w:t>
            </w:r>
            <w:r w:rsidRPr="000F00CD">
              <w:rPr>
                <w:rFonts w:cs="Arial"/>
                <w:sz w:val="22"/>
                <w:szCs w:val="22"/>
              </w:rPr>
              <w:t xml:space="preserve"> </w:t>
            </w:r>
            <w:r w:rsidR="008B59B7">
              <w:rPr>
                <w:rFonts w:cs="Arial"/>
                <w:sz w:val="22"/>
                <w:szCs w:val="22"/>
              </w:rPr>
              <w:t>+</w:t>
            </w:r>
            <w:r w:rsidRPr="000F00CD">
              <w:rPr>
                <w:rFonts w:cs="Arial"/>
                <w:sz w:val="22"/>
                <w:szCs w:val="22"/>
              </w:rPr>
              <w:t xml:space="preserve"> 6 years</w:t>
            </w:r>
          </w:p>
        </w:tc>
      </w:tr>
      <w:tr w:rsidR="00926C8D" w:rsidRPr="000F00CD" w14:paraId="6C0269D9" w14:textId="77777777" w:rsidTr="006D53BD">
        <w:tc>
          <w:tcPr>
            <w:tcW w:w="2943" w:type="dxa"/>
          </w:tcPr>
          <w:p w14:paraId="361FB3FE" w14:textId="0900E697" w:rsidR="00926C8D" w:rsidRPr="00926C8D" w:rsidRDefault="00926C8D" w:rsidP="00926C8D">
            <w:pPr>
              <w:jc w:val="left"/>
              <w:rPr>
                <w:rFonts w:cs="Arial"/>
                <w:sz w:val="22"/>
                <w:szCs w:val="22"/>
              </w:rPr>
            </w:pPr>
            <w:r w:rsidRPr="00926C8D">
              <w:rPr>
                <w:rFonts w:cs="Arial"/>
                <w:sz w:val="22"/>
                <w:szCs w:val="22"/>
              </w:rPr>
              <w:t xml:space="preserve">Governor Training Records </w:t>
            </w:r>
          </w:p>
        </w:tc>
        <w:tc>
          <w:tcPr>
            <w:tcW w:w="3119" w:type="dxa"/>
          </w:tcPr>
          <w:p w14:paraId="66EC128A" w14:textId="77777777" w:rsidR="00926C8D" w:rsidRPr="00926C8D" w:rsidRDefault="00926C8D" w:rsidP="00926C8D">
            <w:pPr>
              <w:pStyle w:val="BodyTextIndentChar"/>
              <w:spacing w:line="240" w:lineRule="auto"/>
              <w:rPr>
                <w:sz w:val="22"/>
                <w:szCs w:val="22"/>
              </w:rPr>
            </w:pPr>
            <w:r w:rsidRPr="00926C8D">
              <w:rPr>
                <w:sz w:val="22"/>
                <w:szCs w:val="22"/>
              </w:rPr>
              <w:t xml:space="preserve">Best Practice as determined through personal data mapping exercise </w:t>
            </w:r>
          </w:p>
          <w:p w14:paraId="7948DF34" w14:textId="77777777" w:rsidR="00926C8D" w:rsidRPr="00926C8D" w:rsidRDefault="00926C8D" w:rsidP="00926C8D">
            <w:pPr>
              <w:jc w:val="left"/>
              <w:rPr>
                <w:rFonts w:cs="Arial"/>
                <w:sz w:val="22"/>
                <w:szCs w:val="22"/>
              </w:rPr>
            </w:pPr>
          </w:p>
        </w:tc>
        <w:tc>
          <w:tcPr>
            <w:tcW w:w="3180" w:type="dxa"/>
          </w:tcPr>
          <w:p w14:paraId="7BA7B61D" w14:textId="3E817F64" w:rsidR="00926C8D" w:rsidRPr="00926C8D" w:rsidRDefault="00926C8D" w:rsidP="00926C8D">
            <w:pPr>
              <w:rPr>
                <w:rFonts w:cs="Arial"/>
                <w:sz w:val="22"/>
                <w:szCs w:val="22"/>
              </w:rPr>
            </w:pPr>
            <w:r w:rsidRPr="00926C8D">
              <w:rPr>
                <w:rFonts w:cs="Arial"/>
                <w:sz w:val="22"/>
                <w:szCs w:val="22"/>
              </w:rPr>
              <w:t>Term of Office + 1 year</w:t>
            </w:r>
          </w:p>
        </w:tc>
      </w:tr>
    </w:tbl>
    <w:p w14:paraId="64105C2B" w14:textId="62ACCC37" w:rsidR="004F4F4D" w:rsidRDefault="004F4F4D" w:rsidP="004D6865">
      <w:pPr>
        <w:spacing w:after="200" w:line="276" w:lineRule="auto"/>
        <w:jc w:val="left"/>
      </w:pPr>
    </w:p>
    <w:p w14:paraId="1A2337B8" w14:textId="12EF9940" w:rsidR="004F4F4D" w:rsidRDefault="004F4F4D" w:rsidP="004D6865">
      <w:pPr>
        <w:spacing w:after="200" w:line="276" w:lineRule="auto"/>
        <w:jc w:val="left"/>
      </w:pPr>
    </w:p>
    <w:p w14:paraId="0CD6DA56" w14:textId="2982D48F" w:rsidR="004F4F4D" w:rsidRDefault="004F4F4D" w:rsidP="004D6865">
      <w:pPr>
        <w:spacing w:after="200" w:line="276" w:lineRule="auto"/>
        <w:jc w:val="left"/>
      </w:pPr>
    </w:p>
    <w:p w14:paraId="1B213816" w14:textId="64715811" w:rsidR="004F4F4D" w:rsidRDefault="004F4F4D" w:rsidP="004D6865">
      <w:pPr>
        <w:spacing w:after="200" w:line="276" w:lineRule="auto"/>
        <w:jc w:val="left"/>
      </w:pPr>
    </w:p>
    <w:p w14:paraId="6B4C673B" w14:textId="356445E3" w:rsidR="004F4F4D" w:rsidRDefault="004F4F4D" w:rsidP="004D6865">
      <w:pPr>
        <w:spacing w:after="200" w:line="276" w:lineRule="auto"/>
        <w:jc w:val="left"/>
      </w:pPr>
    </w:p>
    <w:p w14:paraId="62D9E650" w14:textId="5C656487" w:rsidR="00A53774" w:rsidRDefault="00A53774" w:rsidP="004D6865">
      <w:pPr>
        <w:spacing w:after="200" w:line="276" w:lineRule="auto"/>
        <w:jc w:val="left"/>
      </w:pPr>
    </w:p>
    <w:p w14:paraId="38CE643D" w14:textId="60E83FCA" w:rsidR="00A53774" w:rsidRDefault="00A53774" w:rsidP="004D6865">
      <w:pPr>
        <w:spacing w:after="200" w:line="276" w:lineRule="auto"/>
        <w:jc w:val="left"/>
      </w:pPr>
    </w:p>
    <w:p w14:paraId="48E41B19" w14:textId="71F06B71" w:rsidR="00A53774" w:rsidRDefault="00A53774" w:rsidP="004D6865">
      <w:pPr>
        <w:spacing w:after="200" w:line="276" w:lineRule="auto"/>
        <w:jc w:val="left"/>
      </w:pPr>
    </w:p>
    <w:p w14:paraId="39845748" w14:textId="79021F6A" w:rsidR="004F4F4D" w:rsidRPr="001D597F" w:rsidRDefault="004F4F4D" w:rsidP="004F4F4D">
      <w:pPr>
        <w:rPr>
          <w:rFonts w:cs="Arial"/>
          <w:b/>
          <w:sz w:val="28"/>
          <w:szCs w:val="28"/>
        </w:rPr>
      </w:pPr>
      <w:bookmarkStart w:id="1" w:name="_GoBack"/>
      <w:bookmarkEnd w:id="1"/>
      <w:r>
        <w:rPr>
          <w:rFonts w:cs="Arial"/>
          <w:b/>
          <w:sz w:val="28"/>
          <w:szCs w:val="28"/>
        </w:rPr>
        <w:t>HEAD TEACHER AND SENIOR MANAGEMENT TEAM (SMT) RECORDS</w:t>
      </w:r>
    </w:p>
    <w:tbl>
      <w:tblPr>
        <w:tblStyle w:val="TableGrid"/>
        <w:tblpPr w:leftFromText="180" w:rightFromText="180" w:vertAnchor="text" w:horzAnchor="margin" w:tblpY="167"/>
        <w:tblW w:w="9242" w:type="dxa"/>
        <w:tblLayout w:type="fixed"/>
        <w:tblLook w:val="04A0" w:firstRow="1" w:lastRow="0" w:firstColumn="1" w:lastColumn="0" w:noHBand="0" w:noVBand="1"/>
      </w:tblPr>
      <w:tblGrid>
        <w:gridCol w:w="2943"/>
        <w:gridCol w:w="3119"/>
        <w:gridCol w:w="3180"/>
      </w:tblGrid>
      <w:tr w:rsidR="004F4F4D" w:rsidRPr="000F00CD" w14:paraId="67938A3A" w14:textId="77777777" w:rsidTr="004F4F4D">
        <w:tc>
          <w:tcPr>
            <w:tcW w:w="2943" w:type="dxa"/>
            <w:shd w:val="clear" w:color="auto" w:fill="AEAAAA" w:themeFill="background2" w:themeFillShade="BF"/>
          </w:tcPr>
          <w:p w14:paraId="0ECF8213" w14:textId="5CB38873" w:rsidR="004F4F4D" w:rsidRPr="000F00CD" w:rsidRDefault="00A46A45" w:rsidP="004F4F4D">
            <w:pPr>
              <w:jc w:val="left"/>
              <w:rPr>
                <w:rFonts w:cs="Arial"/>
                <w:b/>
                <w:sz w:val="22"/>
                <w:szCs w:val="22"/>
              </w:rPr>
            </w:pPr>
            <w:r>
              <w:rPr>
                <w:rFonts w:cs="Arial"/>
                <w:b/>
                <w:sz w:val="22"/>
                <w:szCs w:val="22"/>
              </w:rPr>
              <w:t xml:space="preserve">RECORD </w:t>
            </w:r>
            <w:r w:rsidR="004F4F4D" w:rsidRPr="000F00CD">
              <w:rPr>
                <w:rFonts w:cs="Arial"/>
                <w:b/>
                <w:sz w:val="22"/>
                <w:szCs w:val="22"/>
              </w:rPr>
              <w:t>TYPE</w:t>
            </w:r>
          </w:p>
        </w:tc>
        <w:tc>
          <w:tcPr>
            <w:tcW w:w="3119" w:type="dxa"/>
            <w:shd w:val="clear" w:color="auto" w:fill="AEAAAA" w:themeFill="background2" w:themeFillShade="BF"/>
          </w:tcPr>
          <w:p w14:paraId="49BDD810" w14:textId="77777777" w:rsidR="004F4F4D" w:rsidRPr="000F00CD" w:rsidRDefault="004F4F4D" w:rsidP="004F4F4D">
            <w:pPr>
              <w:jc w:val="left"/>
              <w:rPr>
                <w:rFonts w:cs="Arial"/>
                <w:b/>
                <w:sz w:val="22"/>
                <w:szCs w:val="22"/>
              </w:rPr>
            </w:pPr>
            <w:r w:rsidRPr="00E2328D">
              <w:rPr>
                <w:rFonts w:cs="Arial"/>
                <w:b/>
                <w:sz w:val="22"/>
                <w:szCs w:val="22"/>
              </w:rPr>
              <w:t>LEGISLATION / REASONS FOR RETENTION</w:t>
            </w:r>
          </w:p>
        </w:tc>
        <w:tc>
          <w:tcPr>
            <w:tcW w:w="3180" w:type="dxa"/>
            <w:shd w:val="clear" w:color="auto" w:fill="AEAAAA" w:themeFill="background2" w:themeFillShade="BF"/>
          </w:tcPr>
          <w:p w14:paraId="1316AA64" w14:textId="77777777" w:rsidR="004F4F4D" w:rsidRPr="000F00CD" w:rsidRDefault="004F4F4D" w:rsidP="004F4F4D">
            <w:pPr>
              <w:jc w:val="left"/>
              <w:rPr>
                <w:rFonts w:cs="Arial"/>
                <w:b/>
                <w:sz w:val="22"/>
                <w:szCs w:val="22"/>
              </w:rPr>
            </w:pPr>
            <w:r w:rsidRPr="000F00CD">
              <w:rPr>
                <w:rFonts w:cs="Arial"/>
                <w:b/>
                <w:sz w:val="22"/>
                <w:szCs w:val="22"/>
              </w:rPr>
              <w:t>R</w:t>
            </w:r>
            <w:r>
              <w:rPr>
                <w:rFonts w:cs="Arial"/>
                <w:b/>
                <w:sz w:val="22"/>
                <w:szCs w:val="22"/>
              </w:rPr>
              <w:t>ETENTION – THEN SECURELY DESTROY</w:t>
            </w:r>
          </w:p>
        </w:tc>
      </w:tr>
      <w:tr w:rsidR="004F4F4D" w:rsidRPr="000F00CD" w14:paraId="3DC64FB4" w14:textId="77777777" w:rsidTr="003B60DD">
        <w:tc>
          <w:tcPr>
            <w:tcW w:w="2943" w:type="dxa"/>
            <w:shd w:val="clear" w:color="auto" w:fill="auto"/>
          </w:tcPr>
          <w:p w14:paraId="3391701D" w14:textId="44AC5653" w:rsidR="004F4F4D" w:rsidRPr="003B60DD" w:rsidRDefault="004F4F4D" w:rsidP="004F4F4D">
            <w:pPr>
              <w:rPr>
                <w:rFonts w:cs="Arial"/>
                <w:sz w:val="22"/>
                <w:szCs w:val="22"/>
              </w:rPr>
            </w:pPr>
            <w:r w:rsidRPr="003B60DD">
              <w:rPr>
                <w:rFonts w:cs="Arial"/>
                <w:sz w:val="22"/>
                <w:szCs w:val="22"/>
              </w:rPr>
              <w:t>Log books of activity in the school maintained by the Headteacher</w:t>
            </w:r>
          </w:p>
        </w:tc>
        <w:tc>
          <w:tcPr>
            <w:tcW w:w="3119" w:type="dxa"/>
            <w:shd w:val="clear" w:color="auto" w:fill="auto"/>
          </w:tcPr>
          <w:p w14:paraId="6D86CE4A" w14:textId="2AE8E449" w:rsidR="004F4F4D" w:rsidRPr="00E2328D" w:rsidRDefault="00471093" w:rsidP="004F4F4D">
            <w:pPr>
              <w:jc w:val="left"/>
              <w:rPr>
                <w:rFonts w:cs="Arial"/>
                <w:b/>
                <w:sz w:val="22"/>
                <w:szCs w:val="22"/>
              </w:rPr>
            </w:pPr>
            <w:r>
              <w:rPr>
                <w:rFonts w:cs="Arial"/>
                <w:sz w:val="22"/>
                <w:szCs w:val="22"/>
              </w:rPr>
              <w:t>Recommended by IRMS</w:t>
            </w:r>
          </w:p>
        </w:tc>
        <w:tc>
          <w:tcPr>
            <w:tcW w:w="3180" w:type="dxa"/>
            <w:shd w:val="clear" w:color="auto" w:fill="auto"/>
          </w:tcPr>
          <w:p w14:paraId="67A4F134" w14:textId="65A0440B" w:rsidR="004F4F4D" w:rsidRPr="001B7896" w:rsidRDefault="001B7896" w:rsidP="001B7896">
            <w:pPr>
              <w:rPr>
                <w:rFonts w:cs="Arial"/>
                <w:sz w:val="22"/>
                <w:szCs w:val="22"/>
              </w:rPr>
            </w:pPr>
            <w:r w:rsidRPr="001B7896">
              <w:rPr>
                <w:rFonts w:cs="Arial"/>
                <w:sz w:val="22"/>
                <w:szCs w:val="22"/>
              </w:rPr>
              <w:t xml:space="preserve">Date of last entry and a minimum of 6 years. </w:t>
            </w:r>
          </w:p>
        </w:tc>
      </w:tr>
      <w:tr w:rsidR="004F4F4D" w:rsidRPr="000F00CD" w14:paraId="3429FF82" w14:textId="77777777" w:rsidTr="003B60DD">
        <w:tc>
          <w:tcPr>
            <w:tcW w:w="2943" w:type="dxa"/>
            <w:shd w:val="clear" w:color="auto" w:fill="auto"/>
          </w:tcPr>
          <w:p w14:paraId="455888D6" w14:textId="270B7BAC" w:rsidR="004F4F4D" w:rsidRPr="003B60DD" w:rsidRDefault="004F4F4D" w:rsidP="004F4F4D">
            <w:pPr>
              <w:rPr>
                <w:rFonts w:cs="Arial"/>
                <w:sz w:val="22"/>
                <w:szCs w:val="22"/>
              </w:rPr>
            </w:pPr>
            <w:r w:rsidRPr="003B60DD">
              <w:rPr>
                <w:rFonts w:cs="Arial"/>
                <w:sz w:val="22"/>
                <w:szCs w:val="22"/>
              </w:rPr>
              <w:t xml:space="preserve">Minutes of the SMT meetings and meetings of other internal administrative bodies </w:t>
            </w:r>
          </w:p>
        </w:tc>
        <w:tc>
          <w:tcPr>
            <w:tcW w:w="3119" w:type="dxa"/>
            <w:shd w:val="clear" w:color="auto" w:fill="auto"/>
          </w:tcPr>
          <w:p w14:paraId="70864797" w14:textId="438A8D5A" w:rsidR="004F4F4D" w:rsidRPr="00E2328D" w:rsidRDefault="00471093" w:rsidP="004F4F4D">
            <w:pPr>
              <w:jc w:val="left"/>
              <w:rPr>
                <w:rFonts w:cs="Arial"/>
                <w:b/>
                <w:sz w:val="22"/>
                <w:szCs w:val="22"/>
              </w:rPr>
            </w:pPr>
            <w:r>
              <w:rPr>
                <w:rFonts w:cs="Arial"/>
                <w:sz w:val="22"/>
                <w:szCs w:val="22"/>
              </w:rPr>
              <w:t>Recommended by IRMS</w:t>
            </w:r>
          </w:p>
        </w:tc>
        <w:tc>
          <w:tcPr>
            <w:tcW w:w="3180" w:type="dxa"/>
            <w:shd w:val="clear" w:color="auto" w:fill="auto"/>
          </w:tcPr>
          <w:p w14:paraId="6A75617E" w14:textId="2D343DFE" w:rsidR="004F4F4D" w:rsidRPr="001B7896" w:rsidRDefault="001B7896" w:rsidP="001B7896">
            <w:pPr>
              <w:rPr>
                <w:rFonts w:cs="Arial"/>
                <w:sz w:val="22"/>
                <w:szCs w:val="22"/>
              </w:rPr>
            </w:pPr>
            <w:r w:rsidRPr="001B7896">
              <w:rPr>
                <w:rFonts w:cs="Arial"/>
                <w:sz w:val="22"/>
                <w:szCs w:val="22"/>
              </w:rPr>
              <w:t>Date of meeting and 3 years</w:t>
            </w:r>
          </w:p>
        </w:tc>
      </w:tr>
      <w:tr w:rsidR="004F4F4D" w:rsidRPr="000F00CD" w14:paraId="20B67A13" w14:textId="77777777" w:rsidTr="003B60DD">
        <w:tc>
          <w:tcPr>
            <w:tcW w:w="2943" w:type="dxa"/>
            <w:shd w:val="clear" w:color="auto" w:fill="auto"/>
          </w:tcPr>
          <w:p w14:paraId="244E7616" w14:textId="5EA89ACF" w:rsidR="004F4F4D" w:rsidRPr="003B60DD" w:rsidRDefault="004F4F4D" w:rsidP="001B7896">
            <w:pPr>
              <w:rPr>
                <w:rFonts w:cs="Arial"/>
                <w:sz w:val="22"/>
                <w:szCs w:val="22"/>
              </w:rPr>
            </w:pPr>
            <w:r w:rsidRPr="003B60DD">
              <w:rPr>
                <w:rFonts w:cs="Arial"/>
                <w:sz w:val="22"/>
                <w:szCs w:val="22"/>
              </w:rPr>
              <w:t xml:space="preserve">Reports created by </w:t>
            </w:r>
            <w:r w:rsidR="00AE356D" w:rsidRPr="003B60DD">
              <w:rPr>
                <w:rFonts w:cs="Arial"/>
                <w:sz w:val="22"/>
                <w:szCs w:val="22"/>
              </w:rPr>
              <w:t xml:space="preserve">Executive </w:t>
            </w:r>
            <w:r w:rsidRPr="003B60DD">
              <w:rPr>
                <w:rFonts w:cs="Arial"/>
                <w:sz w:val="22"/>
                <w:szCs w:val="22"/>
              </w:rPr>
              <w:t>Headteacher</w:t>
            </w:r>
            <w:r w:rsidR="001B7896" w:rsidRPr="003B60DD">
              <w:rPr>
                <w:rFonts w:cs="Arial"/>
                <w:sz w:val="22"/>
                <w:szCs w:val="22"/>
              </w:rPr>
              <w:t>, Headteacher</w:t>
            </w:r>
            <w:r w:rsidRPr="003B60DD">
              <w:rPr>
                <w:rFonts w:cs="Arial"/>
                <w:sz w:val="22"/>
                <w:szCs w:val="22"/>
              </w:rPr>
              <w:t xml:space="preserve"> or the SMT</w:t>
            </w:r>
          </w:p>
        </w:tc>
        <w:tc>
          <w:tcPr>
            <w:tcW w:w="3119" w:type="dxa"/>
            <w:shd w:val="clear" w:color="auto" w:fill="auto"/>
          </w:tcPr>
          <w:p w14:paraId="7114EF4C" w14:textId="355D7E74" w:rsidR="004F4F4D" w:rsidRPr="00E2328D" w:rsidRDefault="00471093" w:rsidP="004F4F4D">
            <w:pPr>
              <w:jc w:val="left"/>
              <w:rPr>
                <w:rFonts w:cs="Arial"/>
                <w:b/>
                <w:sz w:val="22"/>
                <w:szCs w:val="22"/>
              </w:rPr>
            </w:pPr>
            <w:r>
              <w:rPr>
                <w:rFonts w:cs="Arial"/>
                <w:sz w:val="22"/>
                <w:szCs w:val="22"/>
              </w:rPr>
              <w:t>Recommended by IRMS</w:t>
            </w:r>
          </w:p>
        </w:tc>
        <w:tc>
          <w:tcPr>
            <w:tcW w:w="3180" w:type="dxa"/>
            <w:shd w:val="clear" w:color="auto" w:fill="auto"/>
          </w:tcPr>
          <w:p w14:paraId="4B2D377C" w14:textId="239A0553" w:rsidR="004F4F4D" w:rsidRPr="001B7896" w:rsidRDefault="001B7896" w:rsidP="001B7896">
            <w:pPr>
              <w:rPr>
                <w:rFonts w:cs="Arial"/>
                <w:sz w:val="22"/>
                <w:szCs w:val="22"/>
              </w:rPr>
            </w:pPr>
            <w:r w:rsidRPr="001B7896">
              <w:rPr>
                <w:rFonts w:cs="Arial"/>
                <w:sz w:val="22"/>
                <w:szCs w:val="22"/>
              </w:rPr>
              <w:t>Date of report and 3 years</w:t>
            </w:r>
          </w:p>
        </w:tc>
      </w:tr>
      <w:tr w:rsidR="004F4F4D" w:rsidRPr="000F00CD" w14:paraId="7A2956BD" w14:textId="77777777" w:rsidTr="003B60DD">
        <w:tc>
          <w:tcPr>
            <w:tcW w:w="2943" w:type="dxa"/>
            <w:shd w:val="clear" w:color="auto" w:fill="auto"/>
          </w:tcPr>
          <w:p w14:paraId="55B24A87" w14:textId="6E88212C" w:rsidR="004F4F4D" w:rsidRPr="003B60DD" w:rsidRDefault="004F4F4D" w:rsidP="001B7896">
            <w:pPr>
              <w:rPr>
                <w:rFonts w:cs="Arial"/>
                <w:sz w:val="22"/>
                <w:szCs w:val="22"/>
              </w:rPr>
            </w:pPr>
            <w:r w:rsidRPr="003B60DD">
              <w:rPr>
                <w:rFonts w:cs="Arial"/>
                <w:sz w:val="22"/>
                <w:szCs w:val="22"/>
              </w:rPr>
              <w:t xml:space="preserve">Records created by Executive Head Teachers, Head Teachers, Deputy Head Teachers, Heads of Year and other members of staff with administrative responsibilities </w:t>
            </w:r>
          </w:p>
        </w:tc>
        <w:tc>
          <w:tcPr>
            <w:tcW w:w="3119" w:type="dxa"/>
            <w:shd w:val="clear" w:color="auto" w:fill="auto"/>
          </w:tcPr>
          <w:p w14:paraId="33E1FAB4" w14:textId="5EC8E9ED" w:rsidR="004F4F4D" w:rsidRPr="00E2328D" w:rsidRDefault="00471093" w:rsidP="004F4F4D">
            <w:pPr>
              <w:jc w:val="left"/>
              <w:rPr>
                <w:rFonts w:cs="Arial"/>
                <w:b/>
                <w:sz w:val="22"/>
                <w:szCs w:val="22"/>
              </w:rPr>
            </w:pPr>
            <w:r>
              <w:rPr>
                <w:rFonts w:cs="Arial"/>
                <w:sz w:val="22"/>
                <w:szCs w:val="22"/>
              </w:rPr>
              <w:t>Recommended by IRMS</w:t>
            </w:r>
          </w:p>
        </w:tc>
        <w:tc>
          <w:tcPr>
            <w:tcW w:w="3180" w:type="dxa"/>
            <w:shd w:val="clear" w:color="auto" w:fill="auto"/>
          </w:tcPr>
          <w:p w14:paraId="7F5BA72D" w14:textId="21DA2EFD" w:rsidR="004F4F4D" w:rsidRPr="001B7896" w:rsidRDefault="001B7896" w:rsidP="001B7896">
            <w:pPr>
              <w:rPr>
                <w:rFonts w:cs="Arial"/>
                <w:sz w:val="22"/>
                <w:szCs w:val="22"/>
              </w:rPr>
            </w:pPr>
            <w:r w:rsidRPr="001B7896">
              <w:rPr>
                <w:rFonts w:cs="Arial"/>
                <w:sz w:val="22"/>
                <w:szCs w:val="22"/>
              </w:rPr>
              <w:t xml:space="preserve">Current academic year and 6 years </w:t>
            </w:r>
          </w:p>
        </w:tc>
      </w:tr>
      <w:tr w:rsidR="004F4F4D" w:rsidRPr="000F00CD" w14:paraId="025BE01D" w14:textId="77777777" w:rsidTr="003B60DD">
        <w:tc>
          <w:tcPr>
            <w:tcW w:w="2943" w:type="dxa"/>
            <w:shd w:val="clear" w:color="auto" w:fill="auto"/>
          </w:tcPr>
          <w:p w14:paraId="1EFCA8DA" w14:textId="3AA484EF" w:rsidR="004F4F4D" w:rsidRPr="003B60DD" w:rsidRDefault="004F4F4D" w:rsidP="001B7896">
            <w:pPr>
              <w:rPr>
                <w:rFonts w:cs="Arial"/>
                <w:sz w:val="22"/>
                <w:szCs w:val="22"/>
              </w:rPr>
            </w:pPr>
            <w:r w:rsidRPr="003B60DD">
              <w:rPr>
                <w:rFonts w:cs="Arial"/>
                <w:sz w:val="22"/>
                <w:szCs w:val="22"/>
              </w:rPr>
              <w:t xml:space="preserve">Correspondence created by the </w:t>
            </w:r>
            <w:r w:rsidR="001B7896" w:rsidRPr="003B60DD">
              <w:rPr>
                <w:rFonts w:cs="Arial"/>
                <w:sz w:val="22"/>
                <w:szCs w:val="22"/>
              </w:rPr>
              <w:t xml:space="preserve"> Executive Head Teacher, Head Teachers, Deputy Head Teachers, Heads of Year  and other members of staff with administrative responsibilities</w:t>
            </w:r>
          </w:p>
        </w:tc>
        <w:tc>
          <w:tcPr>
            <w:tcW w:w="3119" w:type="dxa"/>
            <w:shd w:val="clear" w:color="auto" w:fill="auto"/>
          </w:tcPr>
          <w:p w14:paraId="5DE6652C" w14:textId="5CC3155E" w:rsidR="004F4F4D" w:rsidRPr="00E2328D" w:rsidRDefault="00471093" w:rsidP="004F4F4D">
            <w:pPr>
              <w:jc w:val="left"/>
              <w:rPr>
                <w:rFonts w:cs="Arial"/>
                <w:b/>
                <w:sz w:val="22"/>
                <w:szCs w:val="22"/>
              </w:rPr>
            </w:pPr>
            <w:r>
              <w:rPr>
                <w:rFonts w:cs="Arial"/>
                <w:sz w:val="22"/>
                <w:szCs w:val="22"/>
              </w:rPr>
              <w:t>Recommended by IRMS</w:t>
            </w:r>
          </w:p>
        </w:tc>
        <w:tc>
          <w:tcPr>
            <w:tcW w:w="3180" w:type="dxa"/>
            <w:shd w:val="clear" w:color="auto" w:fill="auto"/>
          </w:tcPr>
          <w:p w14:paraId="6AC428BE" w14:textId="3B34EA9A" w:rsidR="004F4F4D" w:rsidRPr="001B7896" w:rsidRDefault="001B7896" w:rsidP="001B7896">
            <w:pPr>
              <w:rPr>
                <w:rFonts w:cs="Arial"/>
                <w:sz w:val="22"/>
                <w:szCs w:val="22"/>
              </w:rPr>
            </w:pPr>
            <w:r w:rsidRPr="001B7896">
              <w:rPr>
                <w:rFonts w:cs="Arial"/>
                <w:sz w:val="22"/>
                <w:szCs w:val="22"/>
              </w:rPr>
              <w:t xml:space="preserve">Date of correspondence and 3 years </w:t>
            </w:r>
          </w:p>
        </w:tc>
      </w:tr>
      <w:tr w:rsidR="004F4F4D" w:rsidRPr="000F00CD" w14:paraId="023C2A37" w14:textId="77777777" w:rsidTr="003B60DD">
        <w:tc>
          <w:tcPr>
            <w:tcW w:w="2943" w:type="dxa"/>
            <w:shd w:val="clear" w:color="auto" w:fill="auto"/>
          </w:tcPr>
          <w:p w14:paraId="158CD7D3" w14:textId="7DD47FE0" w:rsidR="004F4F4D" w:rsidRPr="003B60DD" w:rsidRDefault="001B7896" w:rsidP="001B7896">
            <w:pPr>
              <w:rPr>
                <w:rFonts w:cs="Arial"/>
                <w:sz w:val="22"/>
                <w:szCs w:val="22"/>
              </w:rPr>
            </w:pPr>
            <w:r w:rsidRPr="003B60DD">
              <w:rPr>
                <w:rFonts w:cs="Arial"/>
                <w:sz w:val="22"/>
                <w:szCs w:val="22"/>
              </w:rPr>
              <w:t>Professional Development Plans</w:t>
            </w:r>
          </w:p>
        </w:tc>
        <w:tc>
          <w:tcPr>
            <w:tcW w:w="3119" w:type="dxa"/>
            <w:shd w:val="clear" w:color="auto" w:fill="auto"/>
          </w:tcPr>
          <w:p w14:paraId="574075BE" w14:textId="4317A30C" w:rsidR="004F4F4D" w:rsidRPr="001B7896" w:rsidRDefault="00471093" w:rsidP="001B7896">
            <w:pPr>
              <w:rPr>
                <w:rFonts w:cs="Arial"/>
                <w:sz w:val="22"/>
                <w:szCs w:val="22"/>
              </w:rPr>
            </w:pPr>
            <w:r>
              <w:rPr>
                <w:rFonts w:cs="Arial"/>
                <w:sz w:val="22"/>
                <w:szCs w:val="22"/>
              </w:rPr>
              <w:t>Recommended by IRMS</w:t>
            </w:r>
          </w:p>
        </w:tc>
        <w:tc>
          <w:tcPr>
            <w:tcW w:w="3180" w:type="dxa"/>
            <w:shd w:val="clear" w:color="auto" w:fill="auto"/>
          </w:tcPr>
          <w:p w14:paraId="5EF1EDC9" w14:textId="67556813" w:rsidR="004F4F4D" w:rsidRPr="001B7896" w:rsidRDefault="001B7896" w:rsidP="001B7896">
            <w:pPr>
              <w:rPr>
                <w:rFonts w:cs="Arial"/>
                <w:sz w:val="22"/>
                <w:szCs w:val="22"/>
              </w:rPr>
            </w:pPr>
            <w:r w:rsidRPr="001B7896">
              <w:rPr>
                <w:rFonts w:cs="Arial"/>
                <w:sz w:val="22"/>
                <w:szCs w:val="22"/>
              </w:rPr>
              <w:t xml:space="preserve">Life of the plan </w:t>
            </w:r>
            <w:r w:rsidR="008B59B7">
              <w:rPr>
                <w:rFonts w:cs="Arial"/>
                <w:sz w:val="22"/>
                <w:szCs w:val="22"/>
              </w:rPr>
              <w:t>+</w:t>
            </w:r>
            <w:r w:rsidRPr="001B7896">
              <w:rPr>
                <w:rFonts w:cs="Arial"/>
                <w:sz w:val="22"/>
                <w:szCs w:val="22"/>
              </w:rPr>
              <w:t xml:space="preserve"> 6 years </w:t>
            </w:r>
          </w:p>
        </w:tc>
      </w:tr>
      <w:tr w:rsidR="004F4F4D" w:rsidRPr="000F00CD" w14:paraId="754DD16A" w14:textId="77777777" w:rsidTr="003B60DD">
        <w:tc>
          <w:tcPr>
            <w:tcW w:w="2943" w:type="dxa"/>
            <w:shd w:val="clear" w:color="auto" w:fill="auto"/>
          </w:tcPr>
          <w:p w14:paraId="4770CDBA" w14:textId="5D5983AD" w:rsidR="004F4F4D" w:rsidRPr="003B60DD" w:rsidRDefault="001B7896" w:rsidP="001B7896">
            <w:pPr>
              <w:rPr>
                <w:rFonts w:cs="Arial"/>
                <w:sz w:val="22"/>
                <w:szCs w:val="22"/>
              </w:rPr>
            </w:pPr>
            <w:r w:rsidRPr="003B60DD">
              <w:rPr>
                <w:rFonts w:cs="Arial"/>
                <w:sz w:val="22"/>
                <w:szCs w:val="22"/>
              </w:rPr>
              <w:t>School Development Plans</w:t>
            </w:r>
          </w:p>
        </w:tc>
        <w:tc>
          <w:tcPr>
            <w:tcW w:w="3119" w:type="dxa"/>
            <w:shd w:val="clear" w:color="auto" w:fill="auto"/>
          </w:tcPr>
          <w:p w14:paraId="4D9123F3" w14:textId="7CD6CC69" w:rsidR="004F4F4D" w:rsidRPr="003B60DD" w:rsidRDefault="00471093" w:rsidP="001B7896">
            <w:pPr>
              <w:rPr>
                <w:rFonts w:cs="Arial"/>
                <w:sz w:val="22"/>
                <w:szCs w:val="22"/>
              </w:rPr>
            </w:pPr>
            <w:r>
              <w:rPr>
                <w:rFonts w:cs="Arial"/>
                <w:sz w:val="22"/>
                <w:szCs w:val="22"/>
              </w:rPr>
              <w:t>Recommended by IRMS</w:t>
            </w:r>
          </w:p>
        </w:tc>
        <w:tc>
          <w:tcPr>
            <w:tcW w:w="3180" w:type="dxa"/>
            <w:shd w:val="clear" w:color="auto" w:fill="auto"/>
          </w:tcPr>
          <w:p w14:paraId="541CF0C6" w14:textId="0C8CD7C9" w:rsidR="004F4F4D" w:rsidRPr="003B60DD" w:rsidRDefault="001B7896" w:rsidP="001B7896">
            <w:pPr>
              <w:rPr>
                <w:rFonts w:cs="Arial"/>
                <w:sz w:val="22"/>
                <w:szCs w:val="22"/>
              </w:rPr>
            </w:pPr>
            <w:r w:rsidRPr="003B60DD">
              <w:rPr>
                <w:rFonts w:cs="Arial"/>
                <w:sz w:val="22"/>
                <w:szCs w:val="22"/>
              </w:rPr>
              <w:t xml:space="preserve">Life of the plan </w:t>
            </w:r>
            <w:r w:rsidR="008B59B7">
              <w:rPr>
                <w:rFonts w:cs="Arial"/>
                <w:sz w:val="22"/>
                <w:szCs w:val="22"/>
              </w:rPr>
              <w:t>+</w:t>
            </w:r>
            <w:r w:rsidRPr="003B60DD">
              <w:rPr>
                <w:rFonts w:cs="Arial"/>
                <w:sz w:val="22"/>
                <w:szCs w:val="22"/>
              </w:rPr>
              <w:t xml:space="preserve"> 3 years</w:t>
            </w:r>
          </w:p>
        </w:tc>
      </w:tr>
    </w:tbl>
    <w:p w14:paraId="31A655BB" w14:textId="77777777" w:rsidR="00E2328D" w:rsidRPr="000F00CD" w:rsidRDefault="00E2328D" w:rsidP="00E2328D">
      <w:pPr>
        <w:spacing w:after="200" w:line="276" w:lineRule="auto"/>
        <w:jc w:val="left"/>
        <w:rPr>
          <w:rFonts w:cs="Arial"/>
          <w:sz w:val="22"/>
          <w:szCs w:val="22"/>
        </w:rPr>
      </w:pPr>
      <w:r w:rsidRPr="000F00CD">
        <w:rPr>
          <w:rFonts w:cs="Arial"/>
          <w:sz w:val="22"/>
          <w:szCs w:val="22"/>
        </w:rPr>
        <w:br w:type="page"/>
      </w:r>
    </w:p>
    <w:p w14:paraId="5533AA5E" w14:textId="525A65A9" w:rsidR="00E2328D" w:rsidRPr="009D5C31" w:rsidRDefault="00E2328D" w:rsidP="00C4370D">
      <w:pPr>
        <w:pStyle w:val="ListParagraph"/>
        <w:numPr>
          <w:ilvl w:val="0"/>
          <w:numId w:val="1"/>
        </w:numPr>
        <w:ind w:left="851" w:hanging="851"/>
        <w:rPr>
          <w:rFonts w:cs="Arial"/>
          <w:b/>
          <w:sz w:val="28"/>
          <w:szCs w:val="28"/>
        </w:rPr>
      </w:pPr>
      <w:r w:rsidRPr="009D5C31">
        <w:rPr>
          <w:rFonts w:cs="Arial"/>
          <w:b/>
          <w:sz w:val="28"/>
          <w:szCs w:val="28"/>
        </w:rPr>
        <w:t xml:space="preserve">DELETION OF </w:t>
      </w:r>
      <w:r w:rsidR="00A46A45">
        <w:rPr>
          <w:rFonts w:cs="Arial"/>
          <w:b/>
          <w:sz w:val="28"/>
          <w:szCs w:val="28"/>
        </w:rPr>
        <w:t>RECORDS</w:t>
      </w:r>
    </w:p>
    <w:p w14:paraId="3A1BC445" w14:textId="77777777" w:rsidR="00E2328D" w:rsidRPr="000F00CD" w:rsidRDefault="00E2328D" w:rsidP="00E2328D">
      <w:pPr>
        <w:pStyle w:val="ListParagraph"/>
        <w:ind w:left="360"/>
        <w:rPr>
          <w:rFonts w:cs="Arial"/>
          <w:sz w:val="22"/>
          <w:szCs w:val="22"/>
        </w:rPr>
      </w:pPr>
    </w:p>
    <w:p w14:paraId="56456907" w14:textId="69E7977A" w:rsidR="00E2328D" w:rsidRPr="000F00CD" w:rsidRDefault="00E2328D" w:rsidP="00A53774">
      <w:pPr>
        <w:pStyle w:val="ListParagraph"/>
        <w:numPr>
          <w:ilvl w:val="1"/>
          <w:numId w:val="1"/>
        </w:numPr>
        <w:ind w:left="709" w:hanging="709"/>
        <w:rPr>
          <w:rFonts w:cs="Arial"/>
          <w:sz w:val="22"/>
          <w:szCs w:val="22"/>
        </w:rPr>
      </w:pPr>
      <w:r w:rsidRPr="009D5C31">
        <w:rPr>
          <w:rFonts w:cs="Arial"/>
          <w:sz w:val="24"/>
          <w:szCs w:val="24"/>
        </w:rPr>
        <w:t xml:space="preserve">When a </w:t>
      </w:r>
      <w:r w:rsidR="00A46A45">
        <w:rPr>
          <w:rFonts w:cs="Arial"/>
          <w:sz w:val="24"/>
          <w:szCs w:val="24"/>
        </w:rPr>
        <w:t xml:space="preserve">record </w:t>
      </w:r>
      <w:r w:rsidRPr="009D5C31">
        <w:rPr>
          <w:rFonts w:cs="Arial"/>
          <w:sz w:val="24"/>
          <w:szCs w:val="24"/>
        </w:rPr>
        <w:t xml:space="preserve">is at the end of its retention period, it should be dealt with in accordance with this </w:t>
      </w:r>
      <w:r w:rsidR="006B6D78">
        <w:rPr>
          <w:rFonts w:cs="Arial"/>
          <w:sz w:val="24"/>
          <w:szCs w:val="24"/>
        </w:rPr>
        <w:t>P</w:t>
      </w:r>
      <w:r w:rsidRPr="009D5C31">
        <w:rPr>
          <w:rFonts w:cs="Arial"/>
          <w:sz w:val="24"/>
          <w:szCs w:val="24"/>
        </w:rPr>
        <w:t>olicy</w:t>
      </w:r>
      <w:r w:rsidRPr="000F00CD">
        <w:rPr>
          <w:rFonts w:cs="Arial"/>
          <w:sz w:val="22"/>
          <w:szCs w:val="22"/>
        </w:rPr>
        <w:t>.</w:t>
      </w:r>
    </w:p>
    <w:p w14:paraId="3FDB02D7" w14:textId="77777777" w:rsidR="00E2328D" w:rsidRPr="009D5C31" w:rsidRDefault="00E2328D" w:rsidP="00A53774">
      <w:pPr>
        <w:ind w:left="360" w:firstLine="349"/>
        <w:rPr>
          <w:rFonts w:cs="Arial"/>
          <w:b/>
          <w:sz w:val="24"/>
          <w:szCs w:val="24"/>
        </w:rPr>
      </w:pPr>
      <w:r w:rsidRPr="009D5C31">
        <w:rPr>
          <w:rFonts w:cs="Arial"/>
          <w:b/>
          <w:sz w:val="24"/>
          <w:szCs w:val="24"/>
        </w:rPr>
        <w:t>Confidential waste</w:t>
      </w:r>
    </w:p>
    <w:p w14:paraId="5008CF04" w14:textId="601EF039"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This should </w:t>
      </w:r>
      <w:r w:rsidR="007D60BF" w:rsidRPr="009D5C31">
        <w:rPr>
          <w:rFonts w:cs="Arial"/>
          <w:sz w:val="24"/>
          <w:szCs w:val="24"/>
        </w:rPr>
        <w:t xml:space="preserve">either be </w:t>
      </w:r>
      <w:r w:rsidR="009D5C31">
        <w:rPr>
          <w:rFonts w:cs="Arial"/>
          <w:sz w:val="24"/>
          <w:szCs w:val="24"/>
        </w:rPr>
        <w:t xml:space="preserve">securely </w:t>
      </w:r>
      <w:r w:rsidR="007D60BF" w:rsidRPr="009D5C31">
        <w:rPr>
          <w:rFonts w:cs="Arial"/>
          <w:sz w:val="24"/>
          <w:szCs w:val="24"/>
        </w:rPr>
        <w:t xml:space="preserve">shredded on site or </w:t>
      </w:r>
      <w:r w:rsidR="009D5C31" w:rsidRPr="009D5C31">
        <w:rPr>
          <w:rFonts w:cs="Arial"/>
          <w:sz w:val="24"/>
          <w:szCs w:val="24"/>
        </w:rPr>
        <w:t xml:space="preserve">securely stored </w:t>
      </w:r>
      <w:r w:rsidRPr="009D5C31">
        <w:rPr>
          <w:rFonts w:cs="Arial"/>
          <w:sz w:val="24"/>
          <w:szCs w:val="24"/>
        </w:rPr>
        <w:t xml:space="preserve">in confidential waste bins or sacks located </w:t>
      </w:r>
      <w:r w:rsidR="006B6D78">
        <w:rPr>
          <w:rFonts w:cs="Arial"/>
          <w:sz w:val="24"/>
          <w:szCs w:val="24"/>
        </w:rPr>
        <w:t xml:space="preserve">in a locked </w:t>
      </w:r>
      <w:r w:rsidRPr="009D5C31">
        <w:rPr>
          <w:rFonts w:cs="Arial"/>
          <w:sz w:val="24"/>
          <w:szCs w:val="24"/>
        </w:rPr>
        <w:t xml:space="preserve">office </w:t>
      </w:r>
      <w:r w:rsidR="009D5C31" w:rsidRPr="009D5C31">
        <w:rPr>
          <w:rFonts w:cs="Arial"/>
          <w:sz w:val="24"/>
          <w:szCs w:val="24"/>
        </w:rPr>
        <w:t xml:space="preserve">until collected for secure destruction by an accredited </w:t>
      </w:r>
      <w:r w:rsidR="00B30A00">
        <w:rPr>
          <w:rFonts w:cs="Arial"/>
          <w:sz w:val="24"/>
          <w:szCs w:val="24"/>
        </w:rPr>
        <w:t>third party processor</w:t>
      </w:r>
      <w:r w:rsidR="009D5C31" w:rsidRPr="009D5C31">
        <w:rPr>
          <w:rFonts w:cs="Arial"/>
          <w:sz w:val="24"/>
          <w:szCs w:val="24"/>
        </w:rPr>
        <w:t xml:space="preserve">. </w:t>
      </w:r>
    </w:p>
    <w:p w14:paraId="7CFAAF48" w14:textId="77777777" w:rsidR="009D5C31" w:rsidRPr="009D5C31" w:rsidRDefault="009D5C31" w:rsidP="009D5C31">
      <w:pPr>
        <w:pStyle w:val="ListParagraph"/>
        <w:ind w:left="792"/>
        <w:rPr>
          <w:rFonts w:cs="Arial"/>
          <w:sz w:val="24"/>
          <w:szCs w:val="24"/>
        </w:rPr>
      </w:pPr>
    </w:p>
    <w:p w14:paraId="38234D66" w14:textId="77777777"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Anything that contains personal information should be treated as confidential.</w:t>
      </w:r>
    </w:p>
    <w:p w14:paraId="3D5D1FCA" w14:textId="77777777" w:rsidR="00E2328D" w:rsidRPr="009D5C31" w:rsidRDefault="00E2328D" w:rsidP="00E2328D">
      <w:pPr>
        <w:pStyle w:val="ListParagraph"/>
        <w:ind w:hanging="508"/>
        <w:rPr>
          <w:rFonts w:cs="Arial"/>
          <w:sz w:val="24"/>
          <w:szCs w:val="24"/>
        </w:rPr>
      </w:pPr>
    </w:p>
    <w:p w14:paraId="38996B24" w14:textId="532A393B"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Where deleting electronically, please refer to </w:t>
      </w:r>
      <w:r w:rsidR="006B6D78" w:rsidRPr="006B6D78">
        <w:rPr>
          <w:rFonts w:cs="Arial"/>
          <w:sz w:val="24"/>
          <w:szCs w:val="24"/>
        </w:rPr>
        <w:t xml:space="preserve">the school’s ICT Technician </w:t>
      </w:r>
      <w:r w:rsidRPr="009D5C31">
        <w:rPr>
          <w:rFonts w:cs="Arial"/>
          <w:sz w:val="24"/>
          <w:szCs w:val="24"/>
        </w:rPr>
        <w:t xml:space="preserve">to ensure that this is carried out effectively. </w:t>
      </w:r>
    </w:p>
    <w:p w14:paraId="70B006FD" w14:textId="2E65840C" w:rsidR="00E2328D" w:rsidRPr="009D5C31" w:rsidRDefault="00E2328D" w:rsidP="00A53774">
      <w:pPr>
        <w:ind w:left="360" w:firstLine="349"/>
        <w:rPr>
          <w:rFonts w:cs="Arial"/>
          <w:b/>
          <w:sz w:val="24"/>
          <w:szCs w:val="24"/>
        </w:rPr>
      </w:pPr>
      <w:r w:rsidRPr="009D5C31">
        <w:rPr>
          <w:rFonts w:cs="Arial"/>
          <w:b/>
          <w:sz w:val="24"/>
          <w:szCs w:val="24"/>
        </w:rPr>
        <w:t xml:space="preserve">Other </w:t>
      </w:r>
      <w:r w:rsidR="00A46A45">
        <w:rPr>
          <w:rFonts w:cs="Arial"/>
          <w:b/>
          <w:sz w:val="24"/>
          <w:szCs w:val="24"/>
        </w:rPr>
        <w:t>records</w:t>
      </w:r>
      <w:r w:rsidRPr="009D5C31">
        <w:rPr>
          <w:rFonts w:cs="Arial"/>
          <w:b/>
          <w:sz w:val="24"/>
          <w:szCs w:val="24"/>
        </w:rPr>
        <w:t xml:space="preserve"> </w:t>
      </w:r>
    </w:p>
    <w:p w14:paraId="2C08F99E" w14:textId="745CFEBC"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Other </w:t>
      </w:r>
      <w:r w:rsidR="00A46A45">
        <w:rPr>
          <w:rFonts w:cs="Arial"/>
          <w:sz w:val="24"/>
          <w:szCs w:val="24"/>
        </w:rPr>
        <w:t xml:space="preserve">records </w:t>
      </w:r>
      <w:r w:rsidRPr="009D5C31">
        <w:rPr>
          <w:rFonts w:cs="Arial"/>
          <w:sz w:val="24"/>
          <w:szCs w:val="24"/>
        </w:rPr>
        <w:t xml:space="preserve">can be deleted or placed in recycling bins where appropriate. </w:t>
      </w:r>
    </w:p>
    <w:p w14:paraId="6F5CF6D7" w14:textId="77777777" w:rsidR="00E2328D" w:rsidRPr="009D5C31" w:rsidRDefault="00E2328D" w:rsidP="00A53774">
      <w:pPr>
        <w:ind w:left="360" w:firstLine="349"/>
        <w:rPr>
          <w:rFonts w:cs="Arial"/>
          <w:b/>
          <w:sz w:val="24"/>
          <w:szCs w:val="24"/>
        </w:rPr>
      </w:pPr>
      <w:r w:rsidRPr="009D5C31">
        <w:rPr>
          <w:rFonts w:cs="Arial"/>
          <w:b/>
          <w:sz w:val="24"/>
          <w:szCs w:val="24"/>
        </w:rPr>
        <w:t>Automatic deletion</w:t>
      </w:r>
    </w:p>
    <w:p w14:paraId="5C768B24" w14:textId="24482833"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Certain information will be automatically archived by the computer systems. Should you want to retrieve any information, or prevent this happening in a particular circumstance, please contact </w:t>
      </w:r>
      <w:r w:rsidR="00CF5C08" w:rsidRPr="00CF5C08">
        <w:rPr>
          <w:rFonts w:cs="Arial"/>
          <w:sz w:val="24"/>
          <w:szCs w:val="24"/>
        </w:rPr>
        <w:t>your school’s ICT Technician.</w:t>
      </w:r>
    </w:p>
    <w:p w14:paraId="4AC4D9CA" w14:textId="77777777" w:rsidR="00E2328D" w:rsidRPr="009D5C31" w:rsidRDefault="00E2328D" w:rsidP="00A53774">
      <w:pPr>
        <w:ind w:left="360" w:firstLine="349"/>
        <w:rPr>
          <w:rFonts w:cs="Arial"/>
          <w:b/>
          <w:sz w:val="24"/>
          <w:szCs w:val="24"/>
        </w:rPr>
      </w:pPr>
      <w:r w:rsidRPr="009D5C31">
        <w:rPr>
          <w:rFonts w:cs="Arial"/>
          <w:b/>
          <w:sz w:val="24"/>
          <w:szCs w:val="24"/>
        </w:rPr>
        <w:t>Individual responsibility</w:t>
      </w:r>
    </w:p>
    <w:p w14:paraId="7CE401EE" w14:textId="7A97DEB1" w:rsidR="00E2328D" w:rsidRPr="009D5C31"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Much of the retention and deletion of </w:t>
      </w:r>
      <w:r w:rsidR="00A46A45">
        <w:rPr>
          <w:rFonts w:cs="Arial"/>
          <w:sz w:val="24"/>
          <w:szCs w:val="24"/>
        </w:rPr>
        <w:t>records</w:t>
      </w:r>
      <w:r w:rsidRPr="009D5C31">
        <w:rPr>
          <w:rFonts w:cs="Arial"/>
          <w:sz w:val="24"/>
          <w:szCs w:val="24"/>
        </w:rPr>
        <w:t xml:space="preserve"> will be automatic, but when faced with a decision about an individual </w:t>
      </w:r>
      <w:r w:rsidR="00A46A45">
        <w:rPr>
          <w:rFonts w:cs="Arial"/>
          <w:sz w:val="24"/>
          <w:szCs w:val="24"/>
        </w:rPr>
        <w:t>record</w:t>
      </w:r>
      <w:r w:rsidRPr="009D5C31">
        <w:rPr>
          <w:rFonts w:cs="Arial"/>
          <w:sz w:val="24"/>
          <w:szCs w:val="24"/>
        </w:rPr>
        <w:t>, you should ask yourself the following:</w:t>
      </w:r>
    </w:p>
    <w:p w14:paraId="522B08B6" w14:textId="77777777" w:rsidR="00E2328D" w:rsidRPr="009D5C31" w:rsidRDefault="00E2328D" w:rsidP="00E2328D">
      <w:pPr>
        <w:pStyle w:val="ListParagraph"/>
        <w:ind w:left="792"/>
        <w:rPr>
          <w:rFonts w:cs="Arial"/>
          <w:sz w:val="24"/>
          <w:szCs w:val="24"/>
        </w:rPr>
      </w:pPr>
    </w:p>
    <w:p w14:paraId="57FA14B1" w14:textId="77777777" w:rsidR="00E2328D" w:rsidRPr="009D5C31" w:rsidRDefault="00E2328D" w:rsidP="00E2328D">
      <w:pPr>
        <w:pStyle w:val="ListParagraph"/>
        <w:numPr>
          <w:ilvl w:val="2"/>
          <w:numId w:val="1"/>
        </w:numPr>
        <w:ind w:left="1560" w:hanging="709"/>
        <w:rPr>
          <w:rFonts w:cs="Arial"/>
          <w:sz w:val="24"/>
          <w:szCs w:val="24"/>
        </w:rPr>
      </w:pPr>
      <w:r w:rsidRPr="009D5C31">
        <w:rPr>
          <w:rFonts w:cs="Arial"/>
          <w:sz w:val="24"/>
          <w:szCs w:val="24"/>
        </w:rPr>
        <w:t>Has the information come to the end of its useful life?</w:t>
      </w:r>
    </w:p>
    <w:p w14:paraId="2FF8BDB1" w14:textId="77777777" w:rsidR="00E2328D" w:rsidRPr="009D5C31" w:rsidRDefault="00E2328D" w:rsidP="00E2328D">
      <w:pPr>
        <w:pStyle w:val="ListParagraph"/>
        <w:ind w:left="1560" w:hanging="709"/>
        <w:rPr>
          <w:rFonts w:cs="Arial"/>
          <w:sz w:val="24"/>
          <w:szCs w:val="24"/>
        </w:rPr>
      </w:pPr>
    </w:p>
    <w:p w14:paraId="7491FEA6" w14:textId="069C4010" w:rsidR="00E2328D" w:rsidRPr="009D5C31" w:rsidRDefault="00E2328D" w:rsidP="00E2328D">
      <w:pPr>
        <w:pStyle w:val="ListParagraph"/>
        <w:numPr>
          <w:ilvl w:val="2"/>
          <w:numId w:val="1"/>
        </w:numPr>
        <w:ind w:left="1560" w:hanging="709"/>
        <w:rPr>
          <w:rFonts w:cs="Arial"/>
          <w:sz w:val="24"/>
          <w:szCs w:val="24"/>
        </w:rPr>
      </w:pPr>
      <w:r w:rsidRPr="009D5C31">
        <w:rPr>
          <w:rFonts w:cs="Arial"/>
          <w:sz w:val="24"/>
          <w:szCs w:val="24"/>
        </w:rPr>
        <w:t xml:space="preserve">Is there a legal requirement to keep this information or </w:t>
      </w:r>
      <w:r w:rsidR="00A46A45">
        <w:rPr>
          <w:rFonts w:cs="Arial"/>
          <w:sz w:val="24"/>
          <w:szCs w:val="24"/>
        </w:rPr>
        <w:t xml:space="preserve">record </w:t>
      </w:r>
      <w:r w:rsidRPr="009D5C31">
        <w:rPr>
          <w:rFonts w:cs="Arial"/>
          <w:sz w:val="24"/>
          <w:szCs w:val="24"/>
        </w:rPr>
        <w:t xml:space="preserve">for a set period? (Refer to </w:t>
      </w:r>
      <w:r w:rsidR="00CF5C08">
        <w:rPr>
          <w:rFonts w:cs="Arial"/>
          <w:sz w:val="24"/>
          <w:szCs w:val="24"/>
        </w:rPr>
        <w:t xml:space="preserve">Section 2 of the Policy </w:t>
      </w:r>
      <w:r w:rsidRPr="009D5C31">
        <w:rPr>
          <w:rFonts w:cs="Arial"/>
          <w:sz w:val="24"/>
          <w:szCs w:val="24"/>
        </w:rPr>
        <w:t>for more information)</w:t>
      </w:r>
    </w:p>
    <w:p w14:paraId="1FE30DDC" w14:textId="77777777" w:rsidR="00E2328D" w:rsidRPr="009D5C31" w:rsidRDefault="00E2328D" w:rsidP="00E2328D">
      <w:pPr>
        <w:pStyle w:val="ListParagraph"/>
        <w:ind w:left="1560" w:hanging="709"/>
        <w:rPr>
          <w:rFonts w:cs="Arial"/>
          <w:sz w:val="24"/>
          <w:szCs w:val="24"/>
        </w:rPr>
      </w:pPr>
    </w:p>
    <w:p w14:paraId="64976598" w14:textId="77777777" w:rsidR="00E2328D" w:rsidRPr="009D5C31" w:rsidRDefault="00E2328D" w:rsidP="00E2328D">
      <w:pPr>
        <w:pStyle w:val="ListParagraph"/>
        <w:numPr>
          <w:ilvl w:val="2"/>
          <w:numId w:val="1"/>
        </w:numPr>
        <w:ind w:left="1560" w:hanging="709"/>
        <w:rPr>
          <w:rFonts w:cs="Arial"/>
          <w:sz w:val="24"/>
          <w:szCs w:val="24"/>
        </w:rPr>
      </w:pPr>
      <w:r w:rsidRPr="009D5C31">
        <w:rPr>
          <w:rFonts w:cs="Arial"/>
          <w:sz w:val="24"/>
          <w:szCs w:val="24"/>
        </w:rPr>
        <w:t>Would the information be likely to be needed in the case of any legal proceedings? In particular, is it potentially relevant to an historic child abuse enquiry?  (Is the information contentious, does it relate to an incident that could potentially give rise to proceedings?)</w:t>
      </w:r>
    </w:p>
    <w:p w14:paraId="1F216CA9" w14:textId="77777777" w:rsidR="00E2328D" w:rsidRPr="009D5C31" w:rsidRDefault="00E2328D" w:rsidP="00E2328D">
      <w:pPr>
        <w:pStyle w:val="ListParagraph"/>
        <w:ind w:left="1560" w:hanging="709"/>
        <w:rPr>
          <w:rFonts w:cs="Arial"/>
          <w:sz w:val="24"/>
          <w:szCs w:val="24"/>
        </w:rPr>
      </w:pPr>
    </w:p>
    <w:p w14:paraId="60524D35" w14:textId="173F4535" w:rsidR="00E2328D" w:rsidRPr="009D5C31" w:rsidRDefault="00E2328D" w:rsidP="00E2328D">
      <w:pPr>
        <w:pStyle w:val="ListParagraph"/>
        <w:numPr>
          <w:ilvl w:val="2"/>
          <w:numId w:val="1"/>
        </w:numPr>
        <w:ind w:left="1560" w:hanging="709"/>
        <w:rPr>
          <w:rFonts w:cs="Arial"/>
          <w:sz w:val="24"/>
          <w:szCs w:val="24"/>
        </w:rPr>
      </w:pPr>
      <w:r w:rsidRPr="009D5C31">
        <w:rPr>
          <w:rFonts w:cs="Arial"/>
          <w:sz w:val="24"/>
          <w:szCs w:val="24"/>
        </w:rPr>
        <w:t xml:space="preserve">Would the </w:t>
      </w:r>
      <w:r w:rsidR="00A46A45">
        <w:rPr>
          <w:rFonts w:cs="Arial"/>
          <w:sz w:val="24"/>
          <w:szCs w:val="24"/>
        </w:rPr>
        <w:t xml:space="preserve">record </w:t>
      </w:r>
      <w:r w:rsidRPr="009D5C31">
        <w:rPr>
          <w:rFonts w:cs="Arial"/>
          <w:sz w:val="24"/>
          <w:szCs w:val="24"/>
        </w:rPr>
        <w:t>be useful for the organisation as a precedent, learning document, or for performance management processes?</w:t>
      </w:r>
    </w:p>
    <w:p w14:paraId="5068E4D6" w14:textId="77777777" w:rsidR="00E2328D" w:rsidRPr="009D5C31" w:rsidRDefault="00E2328D" w:rsidP="00E2328D">
      <w:pPr>
        <w:pStyle w:val="ListParagraph"/>
        <w:ind w:left="1560" w:hanging="709"/>
        <w:rPr>
          <w:rFonts w:cs="Arial"/>
          <w:sz w:val="24"/>
          <w:szCs w:val="24"/>
        </w:rPr>
      </w:pPr>
    </w:p>
    <w:p w14:paraId="631FC5E0" w14:textId="72FA4CBD" w:rsidR="00E2328D" w:rsidRPr="009D5C31" w:rsidRDefault="00E2328D" w:rsidP="00E2328D">
      <w:pPr>
        <w:pStyle w:val="ListParagraph"/>
        <w:numPr>
          <w:ilvl w:val="2"/>
          <w:numId w:val="1"/>
        </w:numPr>
        <w:ind w:left="1560" w:hanging="709"/>
        <w:rPr>
          <w:rFonts w:cs="Arial"/>
          <w:sz w:val="24"/>
          <w:szCs w:val="24"/>
        </w:rPr>
      </w:pPr>
      <w:r w:rsidRPr="009D5C31">
        <w:rPr>
          <w:rFonts w:cs="Arial"/>
          <w:sz w:val="24"/>
          <w:szCs w:val="24"/>
        </w:rPr>
        <w:t xml:space="preserve">Is the </w:t>
      </w:r>
      <w:r w:rsidR="00A46A45">
        <w:rPr>
          <w:rFonts w:cs="Arial"/>
          <w:sz w:val="24"/>
          <w:szCs w:val="24"/>
        </w:rPr>
        <w:t xml:space="preserve">record </w:t>
      </w:r>
      <w:r w:rsidRPr="009D5C31">
        <w:rPr>
          <w:rFonts w:cs="Arial"/>
          <w:sz w:val="24"/>
          <w:szCs w:val="24"/>
        </w:rPr>
        <w:t xml:space="preserve">of historic or statistical significance? </w:t>
      </w:r>
    </w:p>
    <w:p w14:paraId="54F6FDF0" w14:textId="77777777" w:rsidR="00E2328D" w:rsidRPr="000F00CD" w:rsidRDefault="00E2328D" w:rsidP="00E2328D">
      <w:pPr>
        <w:pStyle w:val="ListParagraph"/>
        <w:ind w:left="1560" w:hanging="709"/>
        <w:rPr>
          <w:rFonts w:cs="Arial"/>
          <w:sz w:val="22"/>
          <w:szCs w:val="22"/>
        </w:rPr>
      </w:pPr>
    </w:p>
    <w:p w14:paraId="2278B8AE" w14:textId="3856C9B6" w:rsidR="00E2328D" w:rsidRPr="00CF5C08" w:rsidRDefault="00E2328D" w:rsidP="00A53774">
      <w:pPr>
        <w:pStyle w:val="ListParagraph"/>
        <w:numPr>
          <w:ilvl w:val="1"/>
          <w:numId w:val="1"/>
        </w:numPr>
        <w:ind w:left="709" w:hanging="709"/>
        <w:rPr>
          <w:rFonts w:cs="Arial"/>
          <w:sz w:val="24"/>
          <w:szCs w:val="24"/>
        </w:rPr>
      </w:pPr>
      <w:r w:rsidRPr="009D5C31">
        <w:rPr>
          <w:rFonts w:cs="Arial"/>
          <w:sz w:val="24"/>
          <w:szCs w:val="24"/>
        </w:rPr>
        <w:t xml:space="preserve">If the decision is made to keep the </w:t>
      </w:r>
      <w:r w:rsidR="00A46A45">
        <w:rPr>
          <w:rFonts w:cs="Arial"/>
          <w:sz w:val="24"/>
          <w:szCs w:val="24"/>
        </w:rPr>
        <w:t>record</w:t>
      </w:r>
      <w:r w:rsidRPr="009D5C31">
        <w:rPr>
          <w:rFonts w:cs="Arial"/>
          <w:sz w:val="24"/>
          <w:szCs w:val="24"/>
        </w:rPr>
        <w:t>, this should be referred to</w:t>
      </w:r>
      <w:r w:rsidRPr="009D5C31">
        <w:rPr>
          <w:rFonts w:cs="Arial"/>
          <w:color w:val="FF0000"/>
          <w:sz w:val="24"/>
          <w:szCs w:val="24"/>
        </w:rPr>
        <w:t xml:space="preserve"> </w:t>
      </w:r>
      <w:r w:rsidR="003B60DD">
        <w:rPr>
          <w:rFonts w:cs="Arial"/>
          <w:sz w:val="24"/>
          <w:szCs w:val="24"/>
        </w:rPr>
        <w:t>a School Data Controller</w:t>
      </w:r>
      <w:r w:rsidR="004D6865">
        <w:rPr>
          <w:rFonts w:cs="Arial"/>
          <w:sz w:val="24"/>
          <w:szCs w:val="24"/>
        </w:rPr>
        <w:t xml:space="preserve"> </w:t>
      </w:r>
      <w:r w:rsidRPr="00CF5C08">
        <w:rPr>
          <w:rFonts w:cs="Arial"/>
          <w:sz w:val="24"/>
          <w:szCs w:val="24"/>
        </w:rPr>
        <w:t>and reasons given.</w:t>
      </w:r>
    </w:p>
    <w:p w14:paraId="0C51B28C" w14:textId="716F5004" w:rsidR="009D5C31" w:rsidRDefault="009D5C31" w:rsidP="009D5C31">
      <w:pPr>
        <w:rPr>
          <w:rFonts w:cs="Arial"/>
          <w:sz w:val="24"/>
          <w:szCs w:val="24"/>
        </w:rPr>
      </w:pPr>
    </w:p>
    <w:p w14:paraId="565D8FF4" w14:textId="5E68700F" w:rsidR="00CF5C08" w:rsidRDefault="00CF5C08" w:rsidP="009D5C31">
      <w:pPr>
        <w:rPr>
          <w:rFonts w:cs="Arial"/>
          <w:sz w:val="24"/>
          <w:szCs w:val="24"/>
        </w:rPr>
      </w:pPr>
    </w:p>
    <w:p w14:paraId="679FE948" w14:textId="7CC55654" w:rsidR="00CF5C08" w:rsidRDefault="00CF5C08" w:rsidP="009D5C31">
      <w:pPr>
        <w:rPr>
          <w:rFonts w:cs="Arial"/>
          <w:sz w:val="24"/>
          <w:szCs w:val="24"/>
        </w:rPr>
      </w:pPr>
    </w:p>
    <w:p w14:paraId="398DD94A" w14:textId="1DF29599" w:rsidR="00CF5C08" w:rsidRDefault="00CF5C08" w:rsidP="009D5C31">
      <w:pPr>
        <w:rPr>
          <w:rFonts w:cs="Arial"/>
          <w:sz w:val="24"/>
          <w:szCs w:val="24"/>
        </w:rPr>
      </w:pPr>
    </w:p>
    <w:p w14:paraId="7E61CEB8" w14:textId="09445545" w:rsidR="00B30A00" w:rsidRDefault="00B30A00" w:rsidP="009D5C31">
      <w:pPr>
        <w:rPr>
          <w:rFonts w:cs="Arial"/>
          <w:sz w:val="24"/>
          <w:szCs w:val="24"/>
        </w:rPr>
      </w:pPr>
    </w:p>
    <w:p w14:paraId="1D87E540" w14:textId="77777777" w:rsidR="00B30A00" w:rsidRDefault="00B30A00" w:rsidP="009D5C31">
      <w:pPr>
        <w:rPr>
          <w:rFonts w:cs="Arial"/>
          <w:sz w:val="24"/>
          <w:szCs w:val="24"/>
        </w:rPr>
      </w:pPr>
    </w:p>
    <w:p w14:paraId="353B5557" w14:textId="77777777" w:rsidR="009D5C31" w:rsidRDefault="009D5C31" w:rsidP="00A53774">
      <w:pPr>
        <w:ind w:firstLine="720"/>
        <w:rPr>
          <w:b/>
          <w:sz w:val="24"/>
          <w:szCs w:val="24"/>
        </w:rPr>
      </w:pPr>
      <w:r>
        <w:rPr>
          <w:b/>
          <w:sz w:val="24"/>
          <w:szCs w:val="24"/>
        </w:rPr>
        <w:t xml:space="preserve">List of </w:t>
      </w:r>
      <w:r w:rsidRPr="000550CD">
        <w:rPr>
          <w:b/>
          <w:sz w:val="24"/>
          <w:szCs w:val="24"/>
        </w:rPr>
        <w:t xml:space="preserve">Records </w:t>
      </w:r>
    </w:p>
    <w:p w14:paraId="4045B216" w14:textId="4B9865C9" w:rsidR="009D5C31" w:rsidRDefault="009D5C31" w:rsidP="009D5C31">
      <w:pPr>
        <w:ind w:left="720" w:hanging="720"/>
        <w:rPr>
          <w:sz w:val="24"/>
          <w:szCs w:val="24"/>
        </w:rPr>
      </w:pPr>
      <w:r>
        <w:rPr>
          <w:sz w:val="24"/>
          <w:szCs w:val="24"/>
        </w:rPr>
        <w:t xml:space="preserve"> 3.9 </w:t>
      </w:r>
      <w:r>
        <w:rPr>
          <w:sz w:val="24"/>
          <w:szCs w:val="24"/>
        </w:rPr>
        <w:tab/>
      </w:r>
      <w:r w:rsidRPr="00885A56">
        <w:rPr>
          <w:sz w:val="24"/>
          <w:szCs w:val="24"/>
        </w:rPr>
        <w:t xml:space="preserve">A list of </w:t>
      </w:r>
      <w:r>
        <w:rPr>
          <w:sz w:val="24"/>
          <w:szCs w:val="24"/>
        </w:rPr>
        <w:t xml:space="preserve">hard copy </w:t>
      </w:r>
      <w:r w:rsidRPr="00885A56">
        <w:rPr>
          <w:sz w:val="24"/>
          <w:szCs w:val="24"/>
        </w:rPr>
        <w:t>records to be destroyed in bulk at the end of a retention period must be maintained</w:t>
      </w:r>
      <w:r>
        <w:rPr>
          <w:sz w:val="24"/>
          <w:szCs w:val="24"/>
        </w:rPr>
        <w:t xml:space="preserve"> and </w:t>
      </w:r>
      <w:r w:rsidRPr="00885A56">
        <w:rPr>
          <w:sz w:val="24"/>
          <w:szCs w:val="24"/>
        </w:rPr>
        <w:t>should include:</w:t>
      </w:r>
    </w:p>
    <w:p w14:paraId="4CCDDAC5" w14:textId="77777777" w:rsidR="009D5C31" w:rsidRPr="003B75B0" w:rsidRDefault="009D5C31" w:rsidP="009D5C31">
      <w:pPr>
        <w:pStyle w:val="ListParagraph"/>
        <w:numPr>
          <w:ilvl w:val="0"/>
          <w:numId w:val="2"/>
        </w:numPr>
        <w:spacing w:after="160"/>
        <w:rPr>
          <w:sz w:val="24"/>
          <w:szCs w:val="24"/>
        </w:rPr>
      </w:pPr>
      <w:r w:rsidRPr="003B75B0">
        <w:rPr>
          <w:sz w:val="24"/>
          <w:szCs w:val="24"/>
        </w:rPr>
        <w:t xml:space="preserve">File reference (or other unique identifier). </w:t>
      </w:r>
    </w:p>
    <w:p w14:paraId="104E9D2C" w14:textId="77777777" w:rsidR="009D5C31" w:rsidRPr="003B75B0" w:rsidRDefault="009D5C31" w:rsidP="009D5C31">
      <w:pPr>
        <w:pStyle w:val="ListParagraph"/>
        <w:numPr>
          <w:ilvl w:val="0"/>
          <w:numId w:val="2"/>
        </w:numPr>
        <w:spacing w:after="160"/>
        <w:rPr>
          <w:sz w:val="24"/>
          <w:szCs w:val="24"/>
        </w:rPr>
      </w:pPr>
      <w:r w:rsidRPr="003B75B0">
        <w:rPr>
          <w:sz w:val="24"/>
          <w:szCs w:val="24"/>
        </w:rPr>
        <w:t>File title (or brief description) and number of files.</w:t>
      </w:r>
    </w:p>
    <w:p w14:paraId="22054229" w14:textId="77777777" w:rsidR="00A53774" w:rsidRDefault="009D5C31" w:rsidP="00A53774">
      <w:pPr>
        <w:pStyle w:val="ListParagraph"/>
        <w:numPr>
          <w:ilvl w:val="0"/>
          <w:numId w:val="2"/>
        </w:numPr>
        <w:spacing w:after="160"/>
        <w:rPr>
          <w:sz w:val="24"/>
          <w:szCs w:val="24"/>
        </w:rPr>
      </w:pPr>
      <w:r w:rsidRPr="003B75B0">
        <w:rPr>
          <w:sz w:val="24"/>
          <w:szCs w:val="24"/>
        </w:rPr>
        <w:t>The name of the authorising officer and the date action taken.</w:t>
      </w:r>
    </w:p>
    <w:p w14:paraId="4AA5705D" w14:textId="2E0B3B98" w:rsidR="009D5C31" w:rsidRPr="00A53774" w:rsidRDefault="009D5C31" w:rsidP="00A53774">
      <w:pPr>
        <w:spacing w:after="160"/>
        <w:rPr>
          <w:sz w:val="24"/>
          <w:szCs w:val="24"/>
        </w:rPr>
      </w:pPr>
      <w:r w:rsidRPr="00A53774">
        <w:rPr>
          <w:sz w:val="24"/>
          <w:szCs w:val="24"/>
        </w:rPr>
        <w:t xml:space="preserve">3.10  </w:t>
      </w:r>
      <w:r w:rsidR="00A53774">
        <w:rPr>
          <w:sz w:val="24"/>
          <w:szCs w:val="24"/>
        </w:rPr>
        <w:t xml:space="preserve"> </w:t>
      </w:r>
      <w:r w:rsidR="00A53774">
        <w:rPr>
          <w:sz w:val="24"/>
          <w:szCs w:val="24"/>
        </w:rPr>
        <w:tab/>
      </w:r>
      <w:r w:rsidRPr="00A53774">
        <w:rPr>
          <w:sz w:val="24"/>
          <w:szCs w:val="24"/>
        </w:rPr>
        <w:t>This list should be kept in an Excel spreadsheet or similar suitable format</w:t>
      </w:r>
    </w:p>
    <w:p w14:paraId="47D48277" w14:textId="77777777" w:rsidR="009D5C31" w:rsidRDefault="009D5C31" w:rsidP="009D5C31">
      <w:pPr>
        <w:rPr>
          <w:rFonts w:cs="Arial"/>
          <w:sz w:val="24"/>
          <w:szCs w:val="24"/>
        </w:rPr>
      </w:pPr>
    </w:p>
    <w:p w14:paraId="3E9DF189" w14:textId="0849AC37" w:rsidR="009D5C31" w:rsidRDefault="009D5C31" w:rsidP="009D5C31">
      <w:pPr>
        <w:rPr>
          <w:rFonts w:cs="Arial"/>
          <w:b/>
          <w:sz w:val="24"/>
          <w:szCs w:val="24"/>
        </w:rPr>
      </w:pPr>
      <w:r>
        <w:rPr>
          <w:rFonts w:cs="Arial"/>
          <w:sz w:val="24"/>
          <w:szCs w:val="24"/>
        </w:rPr>
        <w:t xml:space="preserve">      </w:t>
      </w:r>
      <w:r w:rsidRPr="009D5C31">
        <w:rPr>
          <w:rFonts w:cs="Arial"/>
          <w:b/>
          <w:sz w:val="24"/>
          <w:szCs w:val="24"/>
        </w:rPr>
        <w:t xml:space="preserve"> </w:t>
      </w:r>
      <w:r w:rsidR="00A53774">
        <w:rPr>
          <w:rFonts w:cs="Arial"/>
          <w:b/>
          <w:sz w:val="24"/>
          <w:szCs w:val="24"/>
        </w:rPr>
        <w:tab/>
      </w:r>
      <w:r w:rsidRPr="009D5C31">
        <w:rPr>
          <w:rFonts w:cs="Arial"/>
          <w:b/>
          <w:sz w:val="24"/>
          <w:szCs w:val="24"/>
        </w:rPr>
        <w:t xml:space="preserve">Review </w:t>
      </w:r>
    </w:p>
    <w:p w14:paraId="4C47FA99" w14:textId="41005B7D" w:rsidR="009D5C31" w:rsidRPr="00752F59" w:rsidRDefault="009D5C31" w:rsidP="00A53774">
      <w:pPr>
        <w:ind w:left="709" w:hanging="709"/>
        <w:rPr>
          <w:rFonts w:cs="Arial"/>
          <w:sz w:val="24"/>
          <w:szCs w:val="24"/>
        </w:rPr>
      </w:pPr>
      <w:r w:rsidRPr="00752F59">
        <w:rPr>
          <w:rFonts w:cs="Arial"/>
          <w:sz w:val="24"/>
          <w:szCs w:val="24"/>
        </w:rPr>
        <w:t xml:space="preserve">3.11 </w:t>
      </w:r>
      <w:r w:rsidRPr="00752F59">
        <w:rPr>
          <w:rFonts w:cs="Arial"/>
          <w:sz w:val="24"/>
          <w:szCs w:val="24"/>
        </w:rPr>
        <w:tab/>
        <w:t xml:space="preserve">This </w:t>
      </w:r>
      <w:r w:rsidR="00442585">
        <w:rPr>
          <w:rFonts w:cs="Arial"/>
          <w:sz w:val="24"/>
          <w:szCs w:val="24"/>
        </w:rPr>
        <w:t>P</w:t>
      </w:r>
      <w:r w:rsidRPr="00752F59">
        <w:rPr>
          <w:rFonts w:cs="Arial"/>
          <w:sz w:val="24"/>
          <w:szCs w:val="24"/>
        </w:rPr>
        <w:t xml:space="preserve">olicy will be reviewed </w:t>
      </w:r>
      <w:r w:rsidR="00CF5C08">
        <w:rPr>
          <w:rFonts w:cs="Arial"/>
          <w:sz w:val="24"/>
          <w:szCs w:val="24"/>
        </w:rPr>
        <w:t>every two years</w:t>
      </w:r>
      <w:r w:rsidR="0065245C">
        <w:rPr>
          <w:rFonts w:cs="Arial"/>
          <w:sz w:val="24"/>
          <w:szCs w:val="24"/>
        </w:rPr>
        <w:t xml:space="preserve"> by the Trust Board</w:t>
      </w:r>
      <w:r w:rsidR="00CF5C08">
        <w:rPr>
          <w:rFonts w:cs="Arial"/>
          <w:sz w:val="24"/>
          <w:szCs w:val="24"/>
        </w:rPr>
        <w:t xml:space="preserve">. </w:t>
      </w:r>
    </w:p>
    <w:p w14:paraId="006593A8" w14:textId="4E7A8E14" w:rsidR="00E2328D" w:rsidRDefault="00E2328D" w:rsidP="00CF5C08">
      <w:pPr>
        <w:spacing w:after="200" w:line="276" w:lineRule="auto"/>
      </w:pPr>
    </w:p>
    <w:sectPr w:rsidR="00E2328D" w:rsidSect="00B30A00">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E079C" w14:textId="77777777" w:rsidR="00537E18" w:rsidRDefault="00537E18" w:rsidP="00C21F11">
      <w:pPr>
        <w:spacing w:after="0"/>
      </w:pPr>
      <w:r>
        <w:separator/>
      </w:r>
    </w:p>
  </w:endnote>
  <w:endnote w:type="continuationSeparator" w:id="0">
    <w:p w14:paraId="07F5AB10" w14:textId="77777777" w:rsidR="00537E18" w:rsidRDefault="00537E18" w:rsidP="00C21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40E7" w14:textId="12DBEEB4" w:rsidR="00537E18" w:rsidRPr="00623837" w:rsidRDefault="00537E18">
    <w:pPr>
      <w:pStyle w:val="Footer"/>
      <w:jc w:val="center"/>
      <w:rPr>
        <w:caps/>
        <w:noProof/>
      </w:rPr>
    </w:pPr>
    <w:r w:rsidRPr="00623837">
      <w:rPr>
        <w:caps/>
      </w:rPr>
      <w:fldChar w:fldCharType="begin"/>
    </w:r>
    <w:r w:rsidRPr="00623837">
      <w:rPr>
        <w:caps/>
      </w:rPr>
      <w:instrText xml:space="preserve"> PAGE   \* MERGEFORMAT </w:instrText>
    </w:r>
    <w:r w:rsidRPr="00623837">
      <w:rPr>
        <w:caps/>
      </w:rPr>
      <w:fldChar w:fldCharType="separate"/>
    </w:r>
    <w:r w:rsidR="005D0A18">
      <w:rPr>
        <w:caps/>
        <w:noProof/>
      </w:rPr>
      <w:t>1</w:t>
    </w:r>
    <w:r w:rsidRPr="00623837">
      <w:rPr>
        <w:caps/>
        <w:noProof/>
      </w:rPr>
      <w:fldChar w:fldCharType="end"/>
    </w:r>
  </w:p>
  <w:p w14:paraId="3D23A2EB" w14:textId="2D4AEF0C" w:rsidR="00537E18" w:rsidRDefault="00537E18" w:rsidP="007C1CB1">
    <w:pPr>
      <w:pStyle w:val="Footer"/>
      <w:rPr>
        <w:sz w:val="18"/>
        <w:szCs w:val="18"/>
      </w:rPr>
    </w:pPr>
    <w:r>
      <w:rPr>
        <w:sz w:val="18"/>
        <w:szCs w:val="18"/>
      </w:rPr>
      <w:t>Issue 3</w:t>
    </w:r>
  </w:p>
  <w:p w14:paraId="68B5B055" w14:textId="77777777" w:rsidR="00537E18" w:rsidRPr="00DA3C57" w:rsidRDefault="00537E18" w:rsidP="007C1CB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C09F" w14:textId="77777777" w:rsidR="00537E18" w:rsidRDefault="00537E18" w:rsidP="00C21F11">
      <w:pPr>
        <w:spacing w:after="0"/>
      </w:pPr>
      <w:r>
        <w:separator/>
      </w:r>
    </w:p>
  </w:footnote>
  <w:footnote w:type="continuationSeparator" w:id="0">
    <w:p w14:paraId="2C7E17F7" w14:textId="77777777" w:rsidR="00537E18" w:rsidRDefault="00537E18" w:rsidP="00C21F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007"/>
    <w:multiLevelType w:val="multilevel"/>
    <w:tmpl w:val="DFF09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1F314F"/>
    <w:multiLevelType w:val="hybridMultilevel"/>
    <w:tmpl w:val="E74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B5718"/>
    <w:multiLevelType w:val="multilevel"/>
    <w:tmpl w:val="0F4C1986"/>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C87517"/>
    <w:multiLevelType w:val="hybridMultilevel"/>
    <w:tmpl w:val="92289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D"/>
    <w:rsid w:val="00005E4C"/>
    <w:rsid w:val="0001552A"/>
    <w:rsid w:val="00027D43"/>
    <w:rsid w:val="00042EA1"/>
    <w:rsid w:val="00050084"/>
    <w:rsid w:val="000510EF"/>
    <w:rsid w:val="00075376"/>
    <w:rsid w:val="00081F33"/>
    <w:rsid w:val="000B215D"/>
    <w:rsid w:val="000C4E50"/>
    <w:rsid w:val="000E32F8"/>
    <w:rsid w:val="000E7C89"/>
    <w:rsid w:val="000E7FFC"/>
    <w:rsid w:val="000F4713"/>
    <w:rsid w:val="00105043"/>
    <w:rsid w:val="001155E6"/>
    <w:rsid w:val="00131475"/>
    <w:rsid w:val="00143037"/>
    <w:rsid w:val="00165FC3"/>
    <w:rsid w:val="0017650E"/>
    <w:rsid w:val="001847EF"/>
    <w:rsid w:val="001A173E"/>
    <w:rsid w:val="001A4D5E"/>
    <w:rsid w:val="001A7795"/>
    <w:rsid w:val="001B30B3"/>
    <w:rsid w:val="001B7896"/>
    <w:rsid w:val="001D597F"/>
    <w:rsid w:val="00207E5E"/>
    <w:rsid w:val="00243C75"/>
    <w:rsid w:val="0025202E"/>
    <w:rsid w:val="002576EB"/>
    <w:rsid w:val="00296ED9"/>
    <w:rsid w:val="002A4EE4"/>
    <w:rsid w:val="002B6B39"/>
    <w:rsid w:val="002C2163"/>
    <w:rsid w:val="002C3BEA"/>
    <w:rsid w:val="002C4F83"/>
    <w:rsid w:val="002C56C8"/>
    <w:rsid w:val="002C7122"/>
    <w:rsid w:val="002E44AA"/>
    <w:rsid w:val="003038E2"/>
    <w:rsid w:val="00303B8D"/>
    <w:rsid w:val="00323163"/>
    <w:rsid w:val="003425B3"/>
    <w:rsid w:val="003736B3"/>
    <w:rsid w:val="00392FE8"/>
    <w:rsid w:val="00395D67"/>
    <w:rsid w:val="003A68D6"/>
    <w:rsid w:val="003B454B"/>
    <w:rsid w:val="003B60DD"/>
    <w:rsid w:val="003C084F"/>
    <w:rsid w:val="003C4CE4"/>
    <w:rsid w:val="003E1EFA"/>
    <w:rsid w:val="004404C8"/>
    <w:rsid w:val="00441322"/>
    <w:rsid w:val="004418B6"/>
    <w:rsid w:val="00442585"/>
    <w:rsid w:val="00471093"/>
    <w:rsid w:val="0047213E"/>
    <w:rsid w:val="004D6865"/>
    <w:rsid w:val="004D6F4B"/>
    <w:rsid w:val="004E1095"/>
    <w:rsid w:val="004E5E13"/>
    <w:rsid w:val="004E6DD7"/>
    <w:rsid w:val="004F4F4D"/>
    <w:rsid w:val="00514D5F"/>
    <w:rsid w:val="0053790A"/>
    <w:rsid w:val="00537E18"/>
    <w:rsid w:val="005548EE"/>
    <w:rsid w:val="005743B1"/>
    <w:rsid w:val="005C75A2"/>
    <w:rsid w:val="005D0A18"/>
    <w:rsid w:val="005D20CF"/>
    <w:rsid w:val="005F125B"/>
    <w:rsid w:val="005F54EB"/>
    <w:rsid w:val="005F6792"/>
    <w:rsid w:val="00622E80"/>
    <w:rsid w:val="00623837"/>
    <w:rsid w:val="00635E74"/>
    <w:rsid w:val="00641974"/>
    <w:rsid w:val="00641F2E"/>
    <w:rsid w:val="0065245C"/>
    <w:rsid w:val="0065481E"/>
    <w:rsid w:val="00670131"/>
    <w:rsid w:val="00677A02"/>
    <w:rsid w:val="0068539B"/>
    <w:rsid w:val="006B6D78"/>
    <w:rsid w:val="006D53BD"/>
    <w:rsid w:val="0072485E"/>
    <w:rsid w:val="007276EB"/>
    <w:rsid w:val="00730C0D"/>
    <w:rsid w:val="00731C26"/>
    <w:rsid w:val="00752F59"/>
    <w:rsid w:val="00761009"/>
    <w:rsid w:val="00761FBB"/>
    <w:rsid w:val="007767AB"/>
    <w:rsid w:val="0079222B"/>
    <w:rsid w:val="00793737"/>
    <w:rsid w:val="007B0FF9"/>
    <w:rsid w:val="007B4B46"/>
    <w:rsid w:val="007C1CB1"/>
    <w:rsid w:val="007D0184"/>
    <w:rsid w:val="007D4AD8"/>
    <w:rsid w:val="007D60BF"/>
    <w:rsid w:val="007E4369"/>
    <w:rsid w:val="00857ACD"/>
    <w:rsid w:val="008B1767"/>
    <w:rsid w:val="008B59B7"/>
    <w:rsid w:val="008C74D0"/>
    <w:rsid w:val="008D7909"/>
    <w:rsid w:val="008F2C53"/>
    <w:rsid w:val="009137F3"/>
    <w:rsid w:val="00926C8D"/>
    <w:rsid w:val="0094362F"/>
    <w:rsid w:val="00960FB7"/>
    <w:rsid w:val="00976923"/>
    <w:rsid w:val="00985F2E"/>
    <w:rsid w:val="009927CF"/>
    <w:rsid w:val="00997A6D"/>
    <w:rsid w:val="009B6E16"/>
    <w:rsid w:val="009C78D0"/>
    <w:rsid w:val="009D5C31"/>
    <w:rsid w:val="009E6365"/>
    <w:rsid w:val="00A125A3"/>
    <w:rsid w:val="00A46A45"/>
    <w:rsid w:val="00A50C11"/>
    <w:rsid w:val="00A53774"/>
    <w:rsid w:val="00A64194"/>
    <w:rsid w:val="00A71927"/>
    <w:rsid w:val="00AA6D79"/>
    <w:rsid w:val="00AB3427"/>
    <w:rsid w:val="00AB3944"/>
    <w:rsid w:val="00AD07EF"/>
    <w:rsid w:val="00AE356D"/>
    <w:rsid w:val="00AF0FC9"/>
    <w:rsid w:val="00B30204"/>
    <w:rsid w:val="00B30A00"/>
    <w:rsid w:val="00B33BAA"/>
    <w:rsid w:val="00B33D0A"/>
    <w:rsid w:val="00B4309E"/>
    <w:rsid w:val="00B52E15"/>
    <w:rsid w:val="00B766FC"/>
    <w:rsid w:val="00B8012A"/>
    <w:rsid w:val="00BD3A3F"/>
    <w:rsid w:val="00C0357C"/>
    <w:rsid w:val="00C21F11"/>
    <w:rsid w:val="00C4370D"/>
    <w:rsid w:val="00C80DC9"/>
    <w:rsid w:val="00C839B7"/>
    <w:rsid w:val="00C90BF4"/>
    <w:rsid w:val="00CA7349"/>
    <w:rsid w:val="00CC46AE"/>
    <w:rsid w:val="00CC7E75"/>
    <w:rsid w:val="00CE0DE7"/>
    <w:rsid w:val="00CF40BE"/>
    <w:rsid w:val="00CF5C08"/>
    <w:rsid w:val="00D0393D"/>
    <w:rsid w:val="00D05D19"/>
    <w:rsid w:val="00D22A57"/>
    <w:rsid w:val="00D23A95"/>
    <w:rsid w:val="00D30128"/>
    <w:rsid w:val="00D32984"/>
    <w:rsid w:val="00D4340E"/>
    <w:rsid w:val="00D47643"/>
    <w:rsid w:val="00D537D4"/>
    <w:rsid w:val="00D60F1F"/>
    <w:rsid w:val="00DA15B7"/>
    <w:rsid w:val="00DA3C57"/>
    <w:rsid w:val="00DA5A46"/>
    <w:rsid w:val="00DB3B78"/>
    <w:rsid w:val="00DD068D"/>
    <w:rsid w:val="00DF7948"/>
    <w:rsid w:val="00E046F2"/>
    <w:rsid w:val="00E21F37"/>
    <w:rsid w:val="00E2328D"/>
    <w:rsid w:val="00E25B8E"/>
    <w:rsid w:val="00E30B47"/>
    <w:rsid w:val="00E33D8D"/>
    <w:rsid w:val="00E77C1E"/>
    <w:rsid w:val="00EA1139"/>
    <w:rsid w:val="00EB0675"/>
    <w:rsid w:val="00EE2F36"/>
    <w:rsid w:val="00EE744A"/>
    <w:rsid w:val="00F04813"/>
    <w:rsid w:val="00F113DA"/>
    <w:rsid w:val="00F317E4"/>
    <w:rsid w:val="00F41E3B"/>
    <w:rsid w:val="00F605B4"/>
    <w:rsid w:val="00F90D8D"/>
    <w:rsid w:val="00F91E01"/>
    <w:rsid w:val="00FC0CDD"/>
    <w:rsid w:val="00FF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870"/>
  <w15:chartTrackingRefBased/>
  <w15:docId w15:val="{937E5ABC-1E35-48AE-B3AD-4FF311CE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28D"/>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328D"/>
    <w:rPr>
      <w:color w:val="0000FF"/>
      <w:u w:val="single"/>
    </w:rPr>
  </w:style>
  <w:style w:type="table" w:styleId="TableGrid">
    <w:name w:val="Table Grid"/>
    <w:basedOn w:val="TableNormal"/>
    <w:uiPriority w:val="39"/>
    <w:rsid w:val="00E2328D"/>
    <w:pPr>
      <w:spacing w:before="120" w:after="120" w:line="300" w:lineRule="atLeast"/>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28D"/>
    <w:pPr>
      <w:ind w:left="720"/>
      <w:contextualSpacing/>
    </w:pPr>
  </w:style>
  <w:style w:type="paragraph" w:customStyle="1" w:styleId="Default">
    <w:name w:val="Default"/>
    <w:rsid w:val="00E2328D"/>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6B6D78"/>
    <w:rPr>
      <w:sz w:val="16"/>
      <w:szCs w:val="16"/>
    </w:rPr>
  </w:style>
  <w:style w:type="paragraph" w:styleId="CommentText">
    <w:name w:val="annotation text"/>
    <w:basedOn w:val="Normal"/>
    <w:link w:val="CommentTextChar"/>
    <w:uiPriority w:val="99"/>
    <w:semiHidden/>
    <w:unhideWhenUsed/>
    <w:rsid w:val="006B6D78"/>
  </w:style>
  <w:style w:type="character" w:customStyle="1" w:styleId="CommentTextChar">
    <w:name w:val="Comment Text Char"/>
    <w:basedOn w:val="DefaultParagraphFont"/>
    <w:link w:val="CommentText"/>
    <w:uiPriority w:val="99"/>
    <w:semiHidden/>
    <w:rsid w:val="006B6D7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6D78"/>
    <w:rPr>
      <w:b/>
      <w:bCs/>
    </w:rPr>
  </w:style>
  <w:style w:type="character" w:customStyle="1" w:styleId="CommentSubjectChar">
    <w:name w:val="Comment Subject Char"/>
    <w:basedOn w:val="CommentTextChar"/>
    <w:link w:val="CommentSubject"/>
    <w:uiPriority w:val="99"/>
    <w:semiHidden/>
    <w:rsid w:val="006B6D7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B6D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21F11"/>
    <w:pPr>
      <w:tabs>
        <w:tab w:val="center" w:pos="4513"/>
        <w:tab w:val="right" w:pos="9026"/>
      </w:tabs>
      <w:spacing w:after="0"/>
    </w:pPr>
  </w:style>
  <w:style w:type="character" w:customStyle="1" w:styleId="HeaderChar">
    <w:name w:val="Header Char"/>
    <w:basedOn w:val="DefaultParagraphFont"/>
    <w:link w:val="Header"/>
    <w:uiPriority w:val="99"/>
    <w:rsid w:val="00C21F11"/>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C21F11"/>
    <w:pPr>
      <w:tabs>
        <w:tab w:val="center" w:pos="4513"/>
        <w:tab w:val="right" w:pos="9026"/>
      </w:tabs>
      <w:spacing w:after="0"/>
    </w:pPr>
  </w:style>
  <w:style w:type="character" w:customStyle="1" w:styleId="FooterChar">
    <w:name w:val="Footer Char"/>
    <w:basedOn w:val="DefaultParagraphFont"/>
    <w:link w:val="Footer"/>
    <w:uiPriority w:val="99"/>
    <w:rsid w:val="00C21F11"/>
    <w:rPr>
      <w:rFonts w:ascii="Arial" w:eastAsia="Times New Roman" w:hAnsi="Arial" w:cs="Times New Roman"/>
      <w:sz w:val="20"/>
      <w:szCs w:val="20"/>
      <w:lang w:eastAsia="en-GB"/>
    </w:rPr>
  </w:style>
  <w:style w:type="character" w:styleId="FollowedHyperlink">
    <w:name w:val="FollowedHyperlink"/>
    <w:basedOn w:val="DefaultParagraphFont"/>
    <w:uiPriority w:val="99"/>
    <w:semiHidden/>
    <w:unhideWhenUsed/>
    <w:rsid w:val="0017650E"/>
    <w:rPr>
      <w:color w:val="954F72" w:themeColor="followedHyperlink"/>
      <w:u w:val="single"/>
    </w:rPr>
  </w:style>
  <w:style w:type="character" w:customStyle="1" w:styleId="UnresolvedMention">
    <w:name w:val="Unresolved Mention"/>
    <w:basedOn w:val="DefaultParagraphFont"/>
    <w:uiPriority w:val="99"/>
    <w:semiHidden/>
    <w:unhideWhenUsed/>
    <w:rsid w:val="00AB3944"/>
    <w:rPr>
      <w:color w:val="808080"/>
      <w:shd w:val="clear" w:color="auto" w:fill="E6E6E6"/>
    </w:rPr>
  </w:style>
  <w:style w:type="paragraph" w:styleId="BodyTextIndent">
    <w:name w:val="Body Text Indent"/>
    <w:basedOn w:val="Normal"/>
    <w:link w:val="BodyTextIndentChar"/>
    <w:rsid w:val="00D32984"/>
    <w:pPr>
      <w:widowControl w:val="0"/>
      <w:overflowPunct w:val="0"/>
      <w:autoSpaceDE w:val="0"/>
      <w:autoSpaceDN w:val="0"/>
      <w:adjustRightInd w:val="0"/>
      <w:spacing w:after="0"/>
      <w:ind w:left="288"/>
      <w:jc w:val="left"/>
      <w:textAlignment w:val="baseline"/>
    </w:pPr>
    <w:rPr>
      <w:sz w:val="24"/>
      <w:lang w:eastAsia="en-US"/>
    </w:rPr>
  </w:style>
  <w:style w:type="character" w:customStyle="1" w:styleId="BodyTextIndentChar">
    <w:name w:val="Body Text Indent Char"/>
    <w:basedOn w:val="DefaultParagraphFont"/>
    <w:link w:val="BodyTextIndent"/>
    <w:rsid w:val="00D3298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72297">
      <w:bodyDiv w:val="1"/>
      <w:marLeft w:val="0"/>
      <w:marRight w:val="0"/>
      <w:marTop w:val="0"/>
      <w:marBottom w:val="0"/>
      <w:divBdr>
        <w:top w:val="none" w:sz="0" w:space="0" w:color="auto"/>
        <w:left w:val="none" w:sz="0" w:space="0" w:color="auto"/>
        <w:bottom w:val="none" w:sz="0" w:space="0" w:color="auto"/>
        <w:right w:val="none" w:sz="0" w:space="0" w:color="auto"/>
      </w:divBdr>
    </w:div>
    <w:div w:id="20813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apng.info" TargetMode="External"/><Relationship Id="rId5" Type="http://schemas.openxmlformats.org/officeDocument/2006/relationships/webSettings" Target="webSettings.xml"/><Relationship Id="rId10" Type="http://schemas.openxmlformats.org/officeDocument/2006/relationships/hyperlink" Target="http://oeapng.info" TargetMode="External"/><Relationship Id="rId4" Type="http://schemas.openxmlformats.org/officeDocument/2006/relationships/settings" Target="settings.xml"/><Relationship Id="rId9" Type="http://schemas.openxmlformats.org/officeDocument/2006/relationships/hyperlink" Target="https://www.iicsa.org.uk/document/guidance-note-retention-instructions-and-data-protection-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B260-8962-4801-A6DC-E4C4F2C5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Caroline Driver</cp:lastModifiedBy>
  <cp:revision>2</cp:revision>
  <cp:lastPrinted>2018-07-02T12:33:00Z</cp:lastPrinted>
  <dcterms:created xsi:type="dcterms:W3CDTF">2018-10-08T14:48:00Z</dcterms:created>
  <dcterms:modified xsi:type="dcterms:W3CDTF">2018-10-08T14:48:00Z</dcterms:modified>
</cp:coreProperties>
</file>